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C0B24" w:rsidR="00CE230D" w:rsidP="008E6FF3" w:rsidRDefault="00592EFB" w14:paraId="1F080224" w14:textId="141DCD09">
      <w:pPr>
        <w:jc w:val="center"/>
        <w:rPr>
          <w:rFonts w:ascii="Calibri" w:hAnsi="Calibri" w:cs="Calibri"/>
          <w:b/>
          <w:bCs/>
          <w:i/>
          <w:iCs/>
          <w:color w:val="008C21"/>
          <w:sz w:val="88"/>
          <w:szCs w:val="88"/>
        </w:rPr>
      </w:pPr>
      <w:r w:rsidRPr="000C0B24">
        <w:rPr>
          <w:rFonts w:ascii="Calibri" w:hAnsi="Calibri" w:cs="Calibri"/>
          <w:b/>
          <w:bCs/>
          <w:i/>
          <w:iCs/>
          <w:color w:val="008C21"/>
          <w:sz w:val="88"/>
          <w:szCs w:val="88"/>
        </w:rPr>
        <w:t>Terrestrial</w:t>
      </w:r>
      <w:r w:rsidRPr="000C0B24" w:rsidR="2A9EB17C">
        <w:rPr>
          <w:rFonts w:ascii="Calibri" w:hAnsi="Calibri" w:cs="Calibri"/>
          <w:b/>
          <w:bCs/>
          <w:i/>
          <w:iCs/>
          <w:color w:val="008C21"/>
          <w:sz w:val="88"/>
          <w:szCs w:val="88"/>
        </w:rPr>
        <w:t xml:space="preserve"> </w:t>
      </w:r>
      <w:r w:rsidRPr="000C0B24" w:rsidR="008E6FF3">
        <w:rPr>
          <w:rFonts w:ascii="Calibri" w:hAnsi="Calibri" w:cs="Calibri"/>
          <w:b/>
          <w:bCs/>
          <w:i/>
          <w:iCs/>
          <w:color w:val="008C21"/>
          <w:sz w:val="88"/>
          <w:szCs w:val="88"/>
        </w:rPr>
        <w:t xml:space="preserve">Field Crew Summer </w:t>
      </w:r>
      <w:r w:rsidRPr="000C0B24" w:rsidR="2A9EB17C">
        <w:rPr>
          <w:rFonts w:ascii="Calibri" w:hAnsi="Calibri" w:cs="Calibri"/>
          <w:b/>
          <w:bCs/>
          <w:i/>
          <w:iCs/>
          <w:color w:val="008C21"/>
          <w:sz w:val="88"/>
          <w:szCs w:val="88"/>
        </w:rPr>
        <w:t xml:space="preserve">Handbook </w:t>
      </w:r>
    </w:p>
    <w:p w:rsidRPr="000C0B24" w:rsidR="0085251D" w:rsidP="000C0B24" w:rsidRDefault="008E6FF3" w14:paraId="76227705" w14:textId="760D3808">
      <w:pPr>
        <w:jc w:val="center"/>
        <w:rPr>
          <w:rFonts w:ascii="Calibri" w:hAnsi="Calibri" w:cs="Calibri"/>
          <w:i/>
          <w:iCs/>
          <w:color w:val="008C21"/>
          <w:sz w:val="88"/>
          <w:szCs w:val="88"/>
        </w:rPr>
      </w:pPr>
      <w:r w:rsidRPr="000C0B24">
        <w:rPr>
          <w:rFonts w:ascii="Calibri" w:hAnsi="Calibri" w:cs="Calibri"/>
          <w:i/>
          <w:iCs/>
          <w:color w:val="008C21"/>
          <w:sz w:val="88"/>
          <w:szCs w:val="88"/>
        </w:rPr>
        <w:t xml:space="preserve">Arctic LTER VII </w:t>
      </w:r>
    </w:p>
    <w:p w:rsidRPr="000C0B24" w:rsidR="0085251D" w:rsidRDefault="0085251D" w14:paraId="0E8CF095" w14:textId="77777777">
      <w:pPr>
        <w:rPr>
          <w:rFonts w:ascii="Calibri" w:hAnsi="Calibri" w:cs="Calibri"/>
          <w:color w:val="008C21"/>
          <w:sz w:val="88"/>
          <w:szCs w:val="88"/>
        </w:rPr>
      </w:pPr>
    </w:p>
    <w:p w:rsidRPr="000C0B24" w:rsidR="0085251D" w:rsidRDefault="0085251D" w14:paraId="0658BFAA" w14:textId="77777777">
      <w:pPr>
        <w:rPr>
          <w:rFonts w:ascii="Calibri" w:hAnsi="Calibri" w:cs="Calibri"/>
          <w:color w:val="008C21"/>
          <w:sz w:val="88"/>
          <w:szCs w:val="88"/>
        </w:rPr>
      </w:pPr>
    </w:p>
    <w:p w:rsidRPr="000C0B24" w:rsidR="0085251D" w:rsidRDefault="000C0B24" w14:paraId="15BD952F" w14:textId="1E98C129">
      <w:pPr>
        <w:rPr>
          <w:rFonts w:ascii="Calibri" w:hAnsi="Calibri" w:cs="Calibri"/>
          <w:color w:val="008C21"/>
          <w:sz w:val="88"/>
          <w:szCs w:val="88"/>
        </w:rPr>
      </w:pPr>
      <w:r w:rsidRPr="000C0B24">
        <w:rPr>
          <w:rFonts w:ascii="Calibri" w:hAnsi="Calibri" w:cs="Calibri"/>
          <w:b/>
          <w:bCs/>
          <w:i/>
          <w:iCs/>
          <w:noProof/>
          <w:color w:val="008C21"/>
          <w:sz w:val="88"/>
          <w:szCs w:val="88"/>
        </w:rPr>
        <mc:AlternateContent>
          <mc:Choice Requires="wps">
            <w:drawing>
              <wp:anchor distT="45720" distB="45720" distL="114300" distR="114300" simplePos="0" relativeHeight="251679744" behindDoc="0" locked="0" layoutInCell="1" allowOverlap="1" wp14:anchorId="2764C84E" wp14:editId="69D9837A">
                <wp:simplePos x="0" y="0"/>
                <wp:positionH relativeFrom="margin">
                  <wp:posOffset>-300355</wp:posOffset>
                </wp:positionH>
                <wp:positionV relativeFrom="paragraph">
                  <wp:posOffset>803910</wp:posOffset>
                </wp:positionV>
                <wp:extent cx="7486650" cy="1404620"/>
                <wp:effectExtent l="0" t="0" r="6350" b="508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404620"/>
                        </a:xfrm>
                        <a:prstGeom prst="rect">
                          <a:avLst/>
                        </a:prstGeom>
                        <a:solidFill>
                          <a:schemeClr val="accent6">
                            <a:lumMod val="20000"/>
                            <a:lumOff val="80000"/>
                          </a:schemeClr>
                        </a:solidFill>
                        <a:ln w="9525">
                          <a:noFill/>
                          <a:miter lim="800000"/>
                          <a:headEnd/>
                          <a:tailEnd/>
                        </a:ln>
                      </wps:spPr>
                      <wps:txbx>
                        <w:txbxContent>
                          <w:p w:rsidRPr="000C0B24" w:rsidR="00021E5E" w:rsidP="008D4330" w:rsidRDefault="00021E5E" w14:paraId="53E9F61C" w14:textId="68C28813">
                            <w:pPr>
                              <w:jc w:val="center"/>
                              <w:rPr>
                                <w:rFonts w:ascii="Calibri" w:hAnsi="Calibri" w:cs="Calibri"/>
                                <w:b/>
                                <w:bCs/>
                                <w:color w:val="008C21"/>
                                <w:sz w:val="88"/>
                                <w:szCs w:val="88"/>
                              </w:rPr>
                            </w:pPr>
                            <w:r w:rsidRPr="000C0B24">
                              <w:rPr>
                                <w:rFonts w:ascii="Calibri" w:hAnsi="Calibri" w:cs="Calibri"/>
                                <w:b/>
                                <w:bCs/>
                                <w:color w:val="008C21"/>
                                <w:sz w:val="88"/>
                                <w:szCs w:val="88"/>
                              </w:rPr>
                              <w:t>20</w:t>
                            </w:r>
                            <w:r w:rsidRPr="000C0B24" w:rsidR="00881AAC">
                              <w:rPr>
                                <w:rFonts w:ascii="Calibri" w:hAnsi="Calibri" w:cs="Calibri"/>
                                <w:b/>
                                <w:bCs/>
                                <w:color w:val="008C21"/>
                                <w:sz w:val="88"/>
                                <w:szCs w:val="88"/>
                              </w:rPr>
                              <w:t>2</w:t>
                            </w:r>
                            <w:r w:rsidR="00112F02">
                              <w:rPr>
                                <w:rFonts w:ascii="Calibri" w:hAnsi="Calibri" w:cs="Calibri"/>
                                <w:b/>
                                <w:bCs/>
                                <w:color w:val="008C21"/>
                                <w:sz w:val="88"/>
                                <w:szCs w:val="8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239CFCC">
              <v:shapetype id="_x0000_t202" coordsize="21600,21600" o:spt="202" path="m,l,21600r21600,l21600,xe" w14:anchorId="2764C84E">
                <v:stroke joinstyle="miter"/>
                <v:path gradientshapeok="t" o:connecttype="rect"/>
              </v:shapetype>
              <v:shape id="Text Box 2" style="position:absolute;margin-left:-23.65pt;margin-top:63.3pt;width:589.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color="#e2efd9 [665]"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">
                <v:textbox style="mso-fit-shape-to-text:t">
                  <w:txbxContent>
                    <w:p w:rsidRPr="000C0B24" w:rsidR="00021E5E" w:rsidP="008D4330" w:rsidRDefault="00021E5E" w14:paraId="3C32F1D6" w14:textId="68C28813">
                      <w:pPr>
                        <w:jc w:val="center"/>
                        <w:rPr>
                          <w:rFonts w:ascii="Calibri" w:hAnsi="Calibri" w:cs="Calibri"/>
                          <w:b/>
                          <w:bCs/>
                          <w:color w:val="008C21"/>
                          <w:sz w:val="88"/>
                          <w:szCs w:val="88"/>
                        </w:rPr>
                      </w:pPr>
                      <w:r w:rsidRPr="000C0B24">
                        <w:rPr>
                          <w:rFonts w:ascii="Calibri" w:hAnsi="Calibri" w:cs="Calibri"/>
                          <w:b/>
                          <w:bCs/>
                          <w:color w:val="008C21"/>
                          <w:sz w:val="88"/>
                          <w:szCs w:val="88"/>
                        </w:rPr>
                        <w:t>20</w:t>
                      </w:r>
                      <w:r w:rsidRPr="000C0B24" w:rsidR="00881AAC">
                        <w:rPr>
                          <w:rFonts w:ascii="Calibri" w:hAnsi="Calibri" w:cs="Calibri"/>
                          <w:b/>
                          <w:bCs/>
                          <w:color w:val="008C21"/>
                          <w:sz w:val="88"/>
                          <w:szCs w:val="88"/>
                        </w:rPr>
                        <w:t>2</w:t>
                      </w:r>
                      <w:r w:rsidR="00112F02">
                        <w:rPr>
                          <w:rFonts w:ascii="Calibri" w:hAnsi="Calibri" w:cs="Calibri"/>
                          <w:b/>
                          <w:bCs/>
                          <w:color w:val="008C21"/>
                          <w:sz w:val="88"/>
                          <w:szCs w:val="88"/>
                        </w:rPr>
                        <w:t>5</w:t>
                      </w:r>
                    </w:p>
                  </w:txbxContent>
                </v:textbox>
                <w10:wrap type="square" anchorx="margin"/>
              </v:shape>
            </w:pict>
          </mc:Fallback>
        </mc:AlternateContent>
      </w:r>
    </w:p>
    <w:p w:rsidRPr="000C0B24" w:rsidR="0085251D" w:rsidRDefault="0085251D" w14:paraId="2016BA0A" w14:textId="761F60AF">
      <w:pPr>
        <w:rPr>
          <w:rFonts w:ascii="Calibri" w:hAnsi="Calibri" w:cs="Calibri"/>
          <w:color w:val="008C21"/>
          <w:sz w:val="88"/>
          <w:szCs w:val="88"/>
        </w:rPr>
      </w:pPr>
    </w:p>
    <w:p w:rsidRPr="000C0B24" w:rsidR="0085251D" w:rsidRDefault="0085251D" w14:paraId="22EBCC61" w14:textId="77777777">
      <w:pPr>
        <w:rPr>
          <w:rFonts w:ascii="Calibri" w:hAnsi="Calibri" w:cs="Calibri"/>
          <w:color w:val="008C21"/>
          <w:sz w:val="88"/>
          <w:szCs w:val="88"/>
        </w:rPr>
      </w:pPr>
    </w:p>
    <w:p w:rsidR="0085251D" w:rsidRDefault="0085251D" w14:paraId="4B0C684C" w14:textId="77777777"/>
    <w:p w:rsidR="0085251D" w:rsidRDefault="0085251D" w14:paraId="360A1B41" w14:textId="77777777"/>
    <w:p w:rsidR="0085251D" w:rsidRDefault="0085251D" w14:paraId="3CC458D1" w14:textId="77777777"/>
    <w:p w:rsidR="000C0B24" w:rsidRDefault="000C0B24" w14:paraId="15945A5D" w14:textId="77777777"/>
    <w:p w:rsidR="000C0B24" w:rsidRDefault="000C0B24" w14:paraId="06C8B2AB" w14:textId="77777777"/>
    <w:p w:rsidR="000C0B24" w:rsidRDefault="000C0B24" w14:paraId="77AA0DDE" w14:textId="77777777"/>
    <w:p w:rsidR="0085251D" w:rsidRDefault="0085251D" w14:paraId="53901959" w14:textId="77777777"/>
    <w:p w:rsidR="0085251D" w:rsidRDefault="0085251D" w14:paraId="5A2959DA" w14:textId="77777777"/>
    <w:p w:rsidRPr="000C0B24" w:rsidR="0085251D" w:rsidRDefault="0085251D" w14:paraId="7F68D6F5" w14:textId="77777777">
      <w:pPr>
        <w:rPr>
          <w:rFonts w:ascii="Calibri" w:hAnsi="Calibri" w:cs="Calibri"/>
          <w:sz w:val="32"/>
          <w:szCs w:val="32"/>
        </w:rPr>
      </w:pPr>
    </w:p>
    <w:p w:rsidRPr="000C0B24" w:rsidR="0085251D" w:rsidRDefault="008E6FF3" w14:paraId="740B823E" w14:textId="13981842">
      <w:pPr>
        <w:rPr>
          <w:rFonts w:ascii="Calibri" w:hAnsi="Calibri" w:cs="Calibri"/>
          <w:sz w:val="28"/>
          <w:szCs w:val="28"/>
        </w:rPr>
      </w:pPr>
      <w:r w:rsidRPr="000C0B24">
        <w:rPr>
          <w:rFonts w:ascii="Calibri" w:hAnsi="Calibri" w:cs="Calibri"/>
          <w:sz w:val="28"/>
          <w:szCs w:val="28"/>
        </w:rPr>
        <w:t>A</w:t>
      </w:r>
      <w:r w:rsidRPr="000C0B24" w:rsidR="00F413BA">
        <w:rPr>
          <w:rFonts w:ascii="Calibri" w:hAnsi="Calibri" w:cs="Calibri"/>
          <w:sz w:val="28"/>
          <w:szCs w:val="28"/>
        </w:rPr>
        <w:t>dapted</w:t>
      </w:r>
      <w:r w:rsidRPr="000C0B24">
        <w:rPr>
          <w:rFonts w:ascii="Calibri" w:hAnsi="Calibri" w:cs="Calibri"/>
          <w:sz w:val="28"/>
          <w:szCs w:val="28"/>
        </w:rPr>
        <w:t xml:space="preserve"> </w:t>
      </w:r>
      <w:r w:rsidR="00E17861">
        <w:rPr>
          <w:rFonts w:ascii="Calibri" w:hAnsi="Calibri" w:cs="Calibri"/>
          <w:sz w:val="28"/>
          <w:szCs w:val="28"/>
        </w:rPr>
        <w:t>from portions of</w:t>
      </w:r>
      <w:r w:rsidRPr="000C0B24">
        <w:rPr>
          <w:rFonts w:ascii="Calibri" w:hAnsi="Calibri" w:cs="Calibri"/>
          <w:sz w:val="28"/>
          <w:szCs w:val="28"/>
        </w:rPr>
        <w:t xml:space="preserve"> </w:t>
      </w:r>
      <w:r w:rsidRPr="000C0B24" w:rsidR="00F413BA">
        <w:rPr>
          <w:rFonts w:ascii="Calibri" w:hAnsi="Calibri" w:cs="Calibri"/>
          <w:sz w:val="28"/>
          <w:szCs w:val="28"/>
        </w:rPr>
        <w:t>prior protocols created by Ruby An</w:t>
      </w:r>
      <w:r w:rsidR="007C4D9C">
        <w:rPr>
          <w:rFonts w:ascii="Calibri" w:hAnsi="Calibri" w:cs="Calibri"/>
          <w:sz w:val="28"/>
          <w:szCs w:val="28"/>
        </w:rPr>
        <w:t>, Jim</w:t>
      </w:r>
      <w:r w:rsidR="00E17861">
        <w:rPr>
          <w:rFonts w:ascii="Calibri" w:hAnsi="Calibri" w:cs="Calibri"/>
          <w:sz w:val="28"/>
          <w:szCs w:val="28"/>
        </w:rPr>
        <w:t xml:space="preserve"> </w:t>
      </w:r>
      <w:proofErr w:type="spellStart"/>
      <w:r w:rsidR="00E17861">
        <w:rPr>
          <w:rFonts w:ascii="Calibri" w:hAnsi="Calibri" w:cs="Calibri"/>
          <w:sz w:val="28"/>
          <w:szCs w:val="28"/>
        </w:rPr>
        <w:t>Laundre</w:t>
      </w:r>
      <w:proofErr w:type="spellEnd"/>
      <w:r w:rsidRPr="000C0B24" w:rsidR="00F413BA">
        <w:rPr>
          <w:rFonts w:ascii="Calibri" w:hAnsi="Calibri" w:cs="Calibri"/>
          <w:sz w:val="28"/>
          <w:szCs w:val="28"/>
        </w:rPr>
        <w:t xml:space="preserve"> &amp; Nicole Williamson</w:t>
      </w:r>
    </w:p>
    <w:p w:rsidRPr="000C0B24" w:rsidR="0085251D" w:rsidRDefault="31602114" w14:paraId="78906D7F" w14:textId="736B8306">
      <w:pPr>
        <w:rPr>
          <w:rFonts w:ascii="Calibri" w:hAnsi="Calibri" w:cs="Calibri"/>
          <w:sz w:val="28"/>
          <w:szCs w:val="28"/>
        </w:rPr>
      </w:pPr>
      <w:r w:rsidRPr="31602114">
        <w:rPr>
          <w:rFonts w:ascii="Calibri" w:hAnsi="Calibri" w:cs="Calibri"/>
          <w:sz w:val="28"/>
          <w:szCs w:val="28"/>
        </w:rPr>
        <w:t xml:space="preserve">Last edited on: </w:t>
      </w:r>
      <w:r w:rsidR="00112F02">
        <w:rPr>
          <w:rFonts w:ascii="Calibri" w:hAnsi="Calibri" w:cs="Calibri"/>
          <w:sz w:val="28"/>
          <w:szCs w:val="28"/>
        </w:rPr>
        <w:t>06</w:t>
      </w:r>
      <w:r w:rsidRPr="31602114">
        <w:rPr>
          <w:rFonts w:ascii="Calibri" w:hAnsi="Calibri" w:cs="Calibri"/>
          <w:sz w:val="28"/>
          <w:szCs w:val="28"/>
        </w:rPr>
        <w:t>/0</w:t>
      </w:r>
      <w:r w:rsidR="00112F02">
        <w:rPr>
          <w:rFonts w:ascii="Calibri" w:hAnsi="Calibri" w:cs="Calibri"/>
          <w:sz w:val="28"/>
          <w:szCs w:val="28"/>
        </w:rPr>
        <w:t>4</w:t>
      </w:r>
      <w:r w:rsidRPr="31602114">
        <w:rPr>
          <w:rFonts w:ascii="Calibri" w:hAnsi="Calibri" w:cs="Calibri"/>
          <w:sz w:val="28"/>
          <w:szCs w:val="28"/>
        </w:rPr>
        <w:t>/202</w:t>
      </w:r>
      <w:r w:rsidR="00112F02">
        <w:rPr>
          <w:rFonts w:ascii="Calibri" w:hAnsi="Calibri" w:cs="Calibri"/>
          <w:sz w:val="28"/>
          <w:szCs w:val="28"/>
        </w:rPr>
        <w:t>5</w:t>
      </w:r>
    </w:p>
    <w:p w:rsidRPr="007C6C8B" w:rsidR="00DC32A8" w:rsidP="00DC32A8" w:rsidRDefault="31602114" w14:paraId="0ED87659" w14:textId="5D431F90">
      <w:pPr>
        <w:rPr>
          <w:rFonts w:ascii="Calibri" w:hAnsi="Calibri" w:cs="Calibri"/>
          <w:sz w:val="28"/>
          <w:szCs w:val="28"/>
        </w:rPr>
      </w:pPr>
      <w:r w:rsidRPr="1F29FC7A" w:rsidR="1F29FC7A">
        <w:rPr>
          <w:rFonts w:ascii="Calibri" w:hAnsi="Calibri" w:cs="Calibri"/>
          <w:sz w:val="28"/>
          <w:szCs w:val="28"/>
        </w:rPr>
        <w:t>Last edited by: Savannah Kjaer, Amelia Harris</w:t>
      </w:r>
    </w:p>
    <w:p w:rsidR="00E17861" w:rsidP="00DC32A8" w:rsidRDefault="00E17861" w14:paraId="7A649C56" w14:textId="77777777">
      <w:pPr>
        <w:rPr>
          <w:rFonts w:ascii="Calibri" w:hAnsi="Calibri" w:cs="Calibri"/>
          <w:b/>
          <w:bCs/>
          <w:color w:val="00B050"/>
          <w:sz w:val="44"/>
          <w:szCs w:val="44"/>
        </w:rPr>
      </w:pPr>
      <w:r w:rsidRPr="00D3063F">
        <w:rPr>
          <w:rFonts w:ascii="Calibri" w:hAnsi="Calibri" w:cs="Calibri"/>
          <w:b/>
          <w:bCs/>
          <w:color w:val="00B050"/>
          <w:sz w:val="44"/>
          <w:szCs w:val="44"/>
        </w:rPr>
        <w:t>Table of Contents</w:t>
      </w:r>
    </w:p>
    <w:p w:rsidRPr="00DD1B6F" w:rsidR="004F2A35" w:rsidP="00DC32A8" w:rsidRDefault="004F2A35" w14:paraId="185203E6" w14:textId="77777777">
      <w:pPr>
        <w:rPr>
          <w:rFonts w:asciiTheme="minorHAnsi" w:hAnsiTheme="minorHAnsi" w:cstheme="minorHAnsi"/>
          <w:b/>
          <w:bCs/>
          <w:color w:val="00B050"/>
          <w:sz w:val="28"/>
          <w:szCs w:val="28"/>
        </w:rPr>
      </w:pPr>
    </w:p>
    <w:p w:rsidRPr="00DD1B6F" w:rsidR="004F2A35" w:rsidP="00060F7C" w:rsidRDefault="004F2A35" w14:paraId="4AA04548" w14:textId="7626B254">
      <w:pPr>
        <w:pStyle w:val="Heading1"/>
        <w:numPr>
          <w:ilvl w:val="0"/>
          <w:numId w:val="31"/>
        </w:numPr>
        <w:spacing w:before="0" w:after="120"/>
        <w:rPr>
          <w:rFonts w:asciiTheme="minorHAnsi" w:hAnsiTheme="minorHAnsi" w:cstheme="minorHAnsi"/>
          <w:b/>
          <w:bCs/>
          <w:color w:val="00B050"/>
          <w:sz w:val="28"/>
          <w:szCs w:val="28"/>
        </w:rPr>
      </w:pPr>
      <w:hyperlink w:history="1" w:anchor="the_big_picture">
        <w:r w:rsidRPr="00DD1B6F">
          <w:rPr>
            <w:rStyle w:val="Hyperlink"/>
            <w:rFonts w:asciiTheme="minorHAnsi" w:hAnsiTheme="minorHAnsi" w:cstheme="minorHAnsi"/>
            <w:b/>
            <w:bCs/>
            <w:color w:val="00B050"/>
            <w:sz w:val="28"/>
            <w:szCs w:val="28"/>
            <w:u w:val="none"/>
          </w:rPr>
          <w:t>The Big Picture</w:t>
        </w:r>
      </w:hyperlink>
    </w:p>
    <w:p w:rsidR="004F2A35" w:rsidP="00060F7C" w:rsidRDefault="004F2A35" w14:paraId="018EA81D" w14:textId="43353E88">
      <w:pPr>
        <w:pStyle w:val="Heading1"/>
        <w:numPr>
          <w:ilvl w:val="0"/>
          <w:numId w:val="31"/>
        </w:numPr>
        <w:spacing w:before="0" w:after="120"/>
        <w:rPr>
          <w:rStyle w:val="Hyperlink"/>
          <w:rFonts w:asciiTheme="minorHAnsi" w:hAnsiTheme="minorHAnsi" w:cstheme="minorHAnsi"/>
          <w:b/>
          <w:bCs/>
          <w:color w:val="00B050"/>
          <w:sz w:val="28"/>
          <w:szCs w:val="28"/>
          <w:u w:val="none"/>
        </w:rPr>
      </w:pPr>
      <w:hyperlink w:history="1" w:anchor="Helpful_links">
        <w:r w:rsidRPr="00DD1B6F">
          <w:rPr>
            <w:rStyle w:val="Hyperlink"/>
            <w:rFonts w:asciiTheme="minorHAnsi" w:hAnsiTheme="minorHAnsi" w:cstheme="minorHAnsi"/>
            <w:b/>
            <w:bCs/>
            <w:color w:val="00B050"/>
            <w:sz w:val="28"/>
            <w:szCs w:val="28"/>
            <w:u w:val="none"/>
          </w:rPr>
          <w:t>Helpful links to get you started</w:t>
        </w:r>
      </w:hyperlink>
    </w:p>
    <w:p w:rsidRPr="00E34277" w:rsidR="00E34277" w:rsidP="00E34277" w:rsidRDefault="00E34277" w14:paraId="21F5AE43" w14:textId="06504D62">
      <w:pPr>
        <w:ind w:left="1440"/>
        <w:rPr>
          <w:rFonts w:asciiTheme="minorHAnsi" w:hAnsiTheme="minorHAnsi" w:cstheme="minorHAnsi"/>
          <w:color w:val="00B050"/>
          <w:sz w:val="28"/>
          <w:szCs w:val="28"/>
        </w:rPr>
      </w:pPr>
      <w:hyperlink w:history="1" w:anchor="passwords">
        <w:r w:rsidRPr="00E34277">
          <w:rPr>
            <w:rStyle w:val="Hyperlink"/>
            <w:rFonts w:asciiTheme="minorHAnsi" w:hAnsiTheme="minorHAnsi" w:cstheme="minorHAnsi"/>
            <w:color w:val="00B050"/>
            <w:sz w:val="28"/>
            <w:szCs w:val="28"/>
            <w:u w:val="none"/>
          </w:rPr>
          <w:t>Passwords</w:t>
        </w:r>
      </w:hyperlink>
    </w:p>
    <w:p w:rsidRPr="00DD1B6F" w:rsidR="004F2A35" w:rsidP="1F29FC7A" w:rsidRDefault="004F2A35" w14:paraId="58D4028D" w14:textId="40A54594">
      <w:pPr>
        <w:pStyle w:val="ListParagraph"/>
        <w:numPr>
          <w:ilvl w:val="0"/>
          <w:numId w:val="31"/>
        </w:numPr>
        <w:spacing w:after="120" w:line="276" w:lineRule="auto"/>
        <w:rPr>
          <w:rFonts w:ascii="Calibri" w:hAnsi="Calibri" w:cs="Calibri" w:asciiTheme="minorAscii" w:hAnsiTheme="minorAscii" w:cstheme="minorAscii"/>
          <w:b w:val="1"/>
          <w:bCs w:val="1"/>
          <w:color w:val="00B050"/>
          <w:sz w:val="28"/>
          <w:szCs w:val="28"/>
        </w:rPr>
      </w:pPr>
      <w:r w:rsidRPr="1F29FC7A" w:rsidR="1F29FC7A">
        <w:rPr>
          <w:rFonts w:ascii="Calibri" w:hAnsi="Calibri" w:eastAsia="游ゴシック Light" w:cs="Calibri" w:asciiTheme="minorAscii" w:hAnsiTheme="minorAscii" w:eastAsiaTheme="majorEastAsia" w:cstheme="minorAscii"/>
          <w:b w:val="1"/>
          <w:bCs w:val="1"/>
          <w:color w:val="00B050"/>
          <w:sz w:val="28"/>
          <w:szCs w:val="28"/>
          <w:u w:val="none"/>
        </w:rPr>
        <w:t>Contact</w:t>
      </w:r>
      <w:r w:rsidRPr="1F29FC7A" w:rsidR="1F29FC7A">
        <w:rPr>
          <w:rFonts w:ascii="Calibri" w:hAnsi="Calibri" w:cs="Calibri" w:asciiTheme="minorAscii" w:hAnsiTheme="minorAscii" w:cstheme="minorAscii"/>
          <w:b w:val="1"/>
          <w:bCs w:val="1"/>
          <w:color w:val="00B050"/>
          <w:sz w:val="28"/>
          <w:szCs w:val="28"/>
          <w:u w:val="none"/>
        </w:rPr>
        <w:t xml:space="preserve"> Information for 2025</w:t>
      </w:r>
    </w:p>
    <w:p w:rsidRPr="00DD1B6F" w:rsidR="004F2A35" w:rsidP="00060F7C" w:rsidRDefault="004F2A35" w14:paraId="5872C6E5" w14:textId="70DB90B4">
      <w:pPr>
        <w:pStyle w:val="ListParagraph"/>
        <w:numPr>
          <w:ilvl w:val="0"/>
          <w:numId w:val="31"/>
        </w:numPr>
        <w:spacing w:after="120" w:line="276" w:lineRule="auto"/>
        <w:rPr>
          <w:rFonts w:asciiTheme="minorHAnsi" w:hAnsiTheme="minorHAnsi" w:cstheme="minorHAnsi"/>
          <w:b/>
          <w:bCs/>
          <w:color w:val="00B050"/>
          <w:sz w:val="28"/>
          <w:szCs w:val="28"/>
        </w:rPr>
      </w:pPr>
      <w:hyperlink w:history="1" w:anchor="approximate_field">
        <w:r w:rsidRPr="00DD1B6F">
          <w:rPr>
            <w:rStyle w:val="Hyperlink"/>
            <w:rFonts w:asciiTheme="minorHAnsi" w:hAnsiTheme="minorHAnsi" w:cstheme="minorHAnsi"/>
            <w:b/>
            <w:bCs/>
            <w:color w:val="00B050"/>
            <w:sz w:val="28"/>
            <w:szCs w:val="28"/>
            <w:u w:val="none"/>
          </w:rPr>
          <w:t>Approximate Field season Timeline</w:t>
        </w:r>
      </w:hyperlink>
    </w:p>
    <w:p w:rsidRPr="00DD1B6F" w:rsidR="004F2A35" w:rsidP="00060F7C" w:rsidRDefault="004F2A35" w14:paraId="4645252B" w14:textId="7F1FD69D">
      <w:pPr>
        <w:pStyle w:val="ListParagraph"/>
        <w:numPr>
          <w:ilvl w:val="0"/>
          <w:numId w:val="31"/>
        </w:numPr>
        <w:spacing w:after="120" w:line="276" w:lineRule="auto"/>
        <w:rPr>
          <w:rFonts w:asciiTheme="minorHAnsi" w:hAnsiTheme="minorHAnsi" w:cstheme="minorHAnsi"/>
          <w:b/>
          <w:bCs/>
          <w:color w:val="00B050"/>
          <w:sz w:val="28"/>
          <w:szCs w:val="28"/>
        </w:rPr>
      </w:pPr>
      <w:hyperlink w:history="1" w:anchor="daily_log">
        <w:r w:rsidRPr="00DD1B6F">
          <w:rPr>
            <w:rStyle w:val="Hyperlink"/>
            <w:rFonts w:asciiTheme="minorHAnsi" w:hAnsiTheme="minorHAnsi" w:cstheme="minorHAnsi"/>
            <w:b/>
            <w:bCs/>
            <w:color w:val="00B050"/>
            <w:sz w:val="28"/>
            <w:szCs w:val="28"/>
            <w:u w:val="none"/>
          </w:rPr>
          <w:t>Daily log</w:t>
        </w:r>
      </w:hyperlink>
    </w:p>
    <w:p w:rsidRPr="00DD1B6F" w:rsidR="004F2A35" w:rsidP="00060F7C" w:rsidRDefault="004F2A35" w14:paraId="65AFC4A0" w14:textId="5BFB19FA">
      <w:pPr>
        <w:pStyle w:val="ListParagraph"/>
        <w:numPr>
          <w:ilvl w:val="0"/>
          <w:numId w:val="31"/>
        </w:numPr>
        <w:spacing w:after="120" w:line="276" w:lineRule="auto"/>
        <w:rPr>
          <w:rFonts w:asciiTheme="minorHAnsi" w:hAnsiTheme="minorHAnsi" w:cstheme="minorHAnsi"/>
          <w:b/>
          <w:bCs/>
          <w:color w:val="00B050"/>
          <w:sz w:val="28"/>
          <w:szCs w:val="28"/>
        </w:rPr>
      </w:pPr>
      <w:hyperlink w:history="1" w:anchor="weekly_meeting">
        <w:r w:rsidRPr="00DD1B6F">
          <w:rPr>
            <w:rStyle w:val="Hyperlink"/>
            <w:rFonts w:asciiTheme="minorHAnsi" w:hAnsiTheme="minorHAnsi" w:cstheme="minorHAnsi"/>
            <w:b/>
            <w:bCs/>
            <w:color w:val="00B050"/>
            <w:sz w:val="28"/>
            <w:szCs w:val="28"/>
            <w:u w:val="none"/>
          </w:rPr>
          <w:t>Weekly meeting</w:t>
        </w:r>
      </w:hyperlink>
    </w:p>
    <w:p w:rsidRPr="00DD1B6F" w:rsidR="004F2A35" w:rsidP="00060F7C" w:rsidRDefault="004F2A35" w14:paraId="23171E72" w14:textId="21FACC9B">
      <w:pPr>
        <w:pStyle w:val="ListParagraph"/>
        <w:numPr>
          <w:ilvl w:val="0"/>
          <w:numId w:val="31"/>
        </w:numPr>
        <w:spacing w:after="120" w:line="276" w:lineRule="auto"/>
        <w:rPr>
          <w:rFonts w:asciiTheme="minorHAnsi" w:hAnsiTheme="minorHAnsi" w:cstheme="minorHAnsi"/>
          <w:b/>
          <w:bCs/>
          <w:color w:val="00B050"/>
          <w:sz w:val="28"/>
          <w:szCs w:val="28"/>
        </w:rPr>
      </w:pPr>
      <w:hyperlink w:history="1" w:anchor="shipping_info">
        <w:r w:rsidRPr="00DD1B6F">
          <w:rPr>
            <w:rStyle w:val="Hyperlink"/>
            <w:rFonts w:asciiTheme="minorHAnsi" w:hAnsiTheme="minorHAnsi" w:cstheme="minorHAnsi"/>
            <w:b/>
            <w:bCs/>
            <w:color w:val="00B050"/>
            <w:sz w:val="28"/>
            <w:szCs w:val="28"/>
            <w:u w:val="none"/>
          </w:rPr>
          <w:t>Shipping Information</w:t>
        </w:r>
      </w:hyperlink>
    </w:p>
    <w:p w:rsidRPr="00DD1B6F" w:rsidR="004F2A35" w:rsidP="00060F7C" w:rsidRDefault="004F2A35" w14:paraId="48F7B99B" w14:textId="28097310">
      <w:pPr>
        <w:pStyle w:val="ListParagraph"/>
        <w:numPr>
          <w:ilvl w:val="0"/>
          <w:numId w:val="31"/>
        </w:numPr>
        <w:spacing w:after="120" w:line="276" w:lineRule="auto"/>
        <w:rPr>
          <w:rFonts w:asciiTheme="minorHAnsi" w:hAnsiTheme="minorHAnsi" w:cstheme="minorHAnsi"/>
          <w:b/>
          <w:bCs/>
          <w:color w:val="00B050"/>
          <w:sz w:val="28"/>
          <w:szCs w:val="28"/>
        </w:rPr>
      </w:pPr>
      <w:hyperlink w:history="1" w:anchor="experiments_plots">
        <w:r w:rsidRPr="00DD1B6F">
          <w:rPr>
            <w:rStyle w:val="Hyperlink"/>
            <w:rFonts w:asciiTheme="minorHAnsi" w:hAnsiTheme="minorHAnsi" w:cstheme="minorHAnsi"/>
            <w:b/>
            <w:bCs/>
            <w:color w:val="00B050"/>
            <w:sz w:val="28"/>
            <w:szCs w:val="28"/>
            <w:u w:val="none"/>
          </w:rPr>
          <w:t>Experiments &amp; Plot Maps for 2023 Fieldwork</w:t>
        </w:r>
      </w:hyperlink>
      <w:r w:rsidRPr="00DD1B6F">
        <w:rPr>
          <w:rFonts w:asciiTheme="minorHAnsi" w:hAnsiTheme="minorHAnsi" w:cstheme="minorHAnsi"/>
          <w:b/>
          <w:bCs/>
          <w:color w:val="00B050"/>
          <w:sz w:val="28"/>
          <w:szCs w:val="28"/>
        </w:rPr>
        <w:t xml:space="preserve"> </w:t>
      </w:r>
    </w:p>
    <w:p w:rsidR="004F2A35" w:rsidP="00060F7C" w:rsidRDefault="004F2A35" w14:paraId="62984001" w14:textId="1E0F3B27">
      <w:pPr>
        <w:pStyle w:val="ListParagraph"/>
        <w:numPr>
          <w:ilvl w:val="0"/>
          <w:numId w:val="31"/>
        </w:numPr>
        <w:spacing w:after="120" w:line="276" w:lineRule="auto"/>
        <w:rPr>
          <w:rFonts w:asciiTheme="minorHAnsi" w:hAnsiTheme="minorHAnsi" w:cstheme="minorHAnsi"/>
          <w:b/>
          <w:bCs/>
          <w:color w:val="00B050"/>
          <w:sz w:val="28"/>
          <w:szCs w:val="28"/>
        </w:rPr>
      </w:pPr>
      <w:hyperlink w:history="1" w:anchor="spring_setup">
        <w:r w:rsidRPr="00DD1B6F">
          <w:rPr>
            <w:rStyle w:val="Hyperlink"/>
            <w:rFonts w:asciiTheme="minorHAnsi" w:hAnsiTheme="minorHAnsi" w:cstheme="minorHAnsi"/>
            <w:b/>
            <w:bCs/>
            <w:color w:val="00B050"/>
            <w:sz w:val="28"/>
            <w:szCs w:val="28"/>
            <w:u w:val="none"/>
          </w:rPr>
          <w:t>Spring Setup Instructions</w:t>
        </w:r>
      </w:hyperlink>
      <w:r w:rsidRPr="00DD1B6F">
        <w:rPr>
          <w:rFonts w:asciiTheme="minorHAnsi" w:hAnsiTheme="minorHAnsi" w:cstheme="minorHAnsi"/>
          <w:b/>
          <w:bCs/>
          <w:color w:val="00B050"/>
          <w:sz w:val="28"/>
          <w:szCs w:val="28"/>
        </w:rPr>
        <w:t xml:space="preserve"> </w:t>
      </w:r>
    </w:p>
    <w:p w:rsidRPr="00E34277" w:rsidR="00E34277" w:rsidP="00E34277" w:rsidRDefault="00E34277" w14:paraId="058B297C" w14:textId="1CFB81E8">
      <w:pPr>
        <w:spacing w:after="120" w:line="276" w:lineRule="auto"/>
        <w:ind w:left="1440"/>
        <w:rPr>
          <w:rFonts w:asciiTheme="minorHAnsi" w:hAnsiTheme="minorHAnsi" w:cstheme="minorHAnsi"/>
          <w:color w:val="00B050"/>
          <w:sz w:val="28"/>
          <w:szCs w:val="28"/>
        </w:rPr>
      </w:pPr>
      <w:hyperlink w:history="1" w:anchor="warm_storage">
        <w:r w:rsidRPr="00E34277">
          <w:rPr>
            <w:rStyle w:val="Hyperlink"/>
            <w:rFonts w:asciiTheme="minorHAnsi" w:hAnsiTheme="minorHAnsi" w:cstheme="minorHAnsi"/>
            <w:color w:val="00B050"/>
            <w:sz w:val="28"/>
            <w:szCs w:val="28"/>
            <w:u w:val="none"/>
          </w:rPr>
          <w:t>Warm Storage Request</w:t>
        </w:r>
      </w:hyperlink>
    </w:p>
    <w:p w:rsidRPr="00DD1B6F" w:rsidR="004F2A35" w:rsidP="00060F7C" w:rsidRDefault="004F2A35" w14:paraId="05DC5842" w14:textId="591F6E3C">
      <w:pPr>
        <w:pStyle w:val="ListParagraph"/>
        <w:numPr>
          <w:ilvl w:val="0"/>
          <w:numId w:val="31"/>
        </w:numPr>
        <w:spacing w:after="120" w:line="276" w:lineRule="auto"/>
        <w:rPr>
          <w:rFonts w:asciiTheme="minorHAnsi" w:hAnsiTheme="minorHAnsi" w:cstheme="minorHAnsi"/>
          <w:b/>
          <w:bCs/>
          <w:color w:val="00B050"/>
          <w:sz w:val="28"/>
          <w:szCs w:val="28"/>
        </w:rPr>
      </w:pPr>
      <w:hyperlink w:history="1" w:anchor="dataset_measurment">
        <w:r w:rsidRPr="00DD1B6F">
          <w:rPr>
            <w:rStyle w:val="Hyperlink"/>
            <w:rFonts w:asciiTheme="minorHAnsi" w:hAnsiTheme="minorHAnsi" w:cstheme="minorHAnsi"/>
            <w:b/>
            <w:bCs/>
            <w:color w:val="00B050"/>
            <w:sz w:val="28"/>
            <w:szCs w:val="28"/>
            <w:u w:val="none"/>
          </w:rPr>
          <w:t>Dataset Measurement &amp; Processing Protocols</w:t>
        </w:r>
      </w:hyperlink>
    </w:p>
    <w:p w:rsidRPr="00DD1B6F" w:rsidR="004F2A35" w:rsidP="004F2A35" w:rsidRDefault="004F2A35" w14:paraId="7132930C" w14:textId="49B25F48">
      <w:pPr>
        <w:pStyle w:val="ListParagraph"/>
        <w:spacing w:after="120"/>
        <w:ind w:left="1440"/>
        <w:rPr>
          <w:rFonts w:asciiTheme="minorHAnsi" w:hAnsiTheme="minorHAnsi" w:cstheme="minorHAnsi"/>
          <w:color w:val="00B050"/>
          <w:sz w:val="28"/>
          <w:szCs w:val="28"/>
        </w:rPr>
      </w:pPr>
      <w:hyperlink w:history="1" w:anchor="thaw_depth">
        <w:r w:rsidRPr="00DD1B6F">
          <w:rPr>
            <w:rStyle w:val="Hyperlink"/>
            <w:rFonts w:asciiTheme="minorHAnsi" w:hAnsiTheme="minorHAnsi" w:cstheme="minorHAnsi"/>
            <w:color w:val="00B050"/>
            <w:sz w:val="28"/>
            <w:szCs w:val="28"/>
            <w:u w:val="none"/>
          </w:rPr>
          <w:t>Thaw depth</w:t>
        </w:r>
      </w:hyperlink>
    </w:p>
    <w:p w:rsidRPr="00DD1B6F" w:rsidR="004F2A35" w:rsidP="004F2A35" w:rsidRDefault="004F2A35" w14:paraId="3C40209B" w14:textId="0E3A3985">
      <w:pPr>
        <w:pStyle w:val="ListParagraph"/>
        <w:spacing w:after="120"/>
        <w:ind w:left="1440"/>
        <w:rPr>
          <w:rFonts w:asciiTheme="minorHAnsi" w:hAnsiTheme="minorHAnsi" w:cstheme="minorHAnsi"/>
          <w:color w:val="00B050"/>
          <w:sz w:val="28"/>
          <w:szCs w:val="28"/>
        </w:rPr>
      </w:pPr>
      <w:hyperlink w:history="1" w:anchor="spectral_reflectance">
        <w:r w:rsidRPr="00DD1B6F">
          <w:rPr>
            <w:rStyle w:val="Hyperlink"/>
            <w:rFonts w:asciiTheme="minorHAnsi" w:hAnsiTheme="minorHAnsi" w:cstheme="minorHAnsi"/>
            <w:color w:val="00B050"/>
            <w:sz w:val="28"/>
            <w:szCs w:val="28"/>
            <w:u w:val="none"/>
          </w:rPr>
          <w:t>Spectral Reflectance</w:t>
        </w:r>
      </w:hyperlink>
    </w:p>
    <w:p w:rsidR="004F2A35" w:rsidP="004F2A35" w:rsidRDefault="004F2A35" w14:paraId="032FADDC" w14:textId="75E929D3">
      <w:pPr>
        <w:pStyle w:val="ListParagraph"/>
        <w:spacing w:after="120"/>
        <w:ind w:left="1440"/>
        <w:rPr>
          <w:rStyle w:val="Hyperlink"/>
          <w:rFonts w:asciiTheme="minorHAnsi" w:hAnsiTheme="minorHAnsi" w:cstheme="minorHAnsi"/>
          <w:color w:val="00B050"/>
          <w:sz w:val="28"/>
          <w:szCs w:val="28"/>
          <w:u w:val="none"/>
        </w:rPr>
      </w:pPr>
      <w:hyperlink w:history="1" w:anchor="plant_abundance">
        <w:r w:rsidRPr="00DD1B6F">
          <w:rPr>
            <w:rStyle w:val="Hyperlink"/>
            <w:rFonts w:asciiTheme="minorHAnsi" w:hAnsiTheme="minorHAnsi" w:cstheme="minorHAnsi"/>
            <w:color w:val="00B050"/>
            <w:sz w:val="28"/>
            <w:szCs w:val="28"/>
            <w:u w:val="none"/>
          </w:rPr>
          <w:t>Plant Abundance: Relative percent cover</w:t>
        </w:r>
      </w:hyperlink>
    </w:p>
    <w:p w:rsidRPr="00DD1B6F" w:rsidR="00065276" w:rsidP="004F2A35" w:rsidRDefault="00065276" w14:paraId="49D59096" w14:textId="68A0D1B7">
      <w:pPr>
        <w:pStyle w:val="ListParagraph"/>
        <w:spacing w:after="120"/>
        <w:ind w:left="1440"/>
        <w:rPr>
          <w:rFonts w:asciiTheme="minorHAnsi" w:hAnsiTheme="minorHAnsi" w:cstheme="minorHAnsi"/>
          <w:color w:val="00B050"/>
          <w:sz w:val="28"/>
          <w:szCs w:val="28"/>
        </w:rPr>
      </w:pPr>
      <w:hyperlink w:history="1" w:anchor="requesting_EDC">
        <w:r w:rsidRPr="00065276">
          <w:rPr>
            <w:rStyle w:val="Hyperlink"/>
            <w:rFonts w:asciiTheme="minorHAnsi" w:hAnsiTheme="minorHAnsi" w:cstheme="minorHAnsi"/>
            <w:sz w:val="28"/>
            <w:szCs w:val="28"/>
          </w:rPr>
          <w:t>Requesting EDC Support</w:t>
        </w:r>
      </w:hyperlink>
    </w:p>
    <w:p w:rsidRPr="00DD1B6F" w:rsidR="004F2A35" w:rsidP="00060F7C" w:rsidRDefault="004F2A35" w14:paraId="572D7257" w14:textId="332B81C9">
      <w:pPr>
        <w:pStyle w:val="ListParagraph"/>
        <w:numPr>
          <w:ilvl w:val="0"/>
          <w:numId w:val="31"/>
        </w:numPr>
        <w:spacing w:after="120"/>
        <w:rPr>
          <w:rFonts w:asciiTheme="minorHAnsi" w:hAnsiTheme="minorHAnsi" w:cstheme="minorHAnsi"/>
          <w:b/>
          <w:bCs/>
          <w:color w:val="00B050"/>
          <w:sz w:val="28"/>
          <w:szCs w:val="28"/>
        </w:rPr>
      </w:pPr>
      <w:hyperlink w:history="1" w:anchor="data_management">
        <w:r w:rsidRPr="00DD1B6F">
          <w:rPr>
            <w:rStyle w:val="Hyperlink"/>
            <w:rFonts w:asciiTheme="minorHAnsi" w:hAnsiTheme="minorHAnsi" w:cstheme="minorHAnsi"/>
            <w:b/>
            <w:bCs/>
            <w:color w:val="00B050"/>
            <w:sz w:val="28"/>
            <w:szCs w:val="28"/>
            <w:u w:val="none"/>
          </w:rPr>
          <w:t>Data Management</w:t>
        </w:r>
      </w:hyperlink>
    </w:p>
    <w:p w:rsidRPr="00DD1B6F" w:rsidR="004F2A35" w:rsidP="00060F7C" w:rsidRDefault="004F2A35" w14:paraId="05884DE6" w14:textId="7F7981D2">
      <w:pPr>
        <w:pStyle w:val="Heading1"/>
        <w:numPr>
          <w:ilvl w:val="0"/>
          <w:numId w:val="31"/>
        </w:numPr>
        <w:spacing w:before="0" w:after="120"/>
        <w:rPr>
          <w:rFonts w:asciiTheme="minorHAnsi" w:hAnsiTheme="minorHAnsi" w:cstheme="minorHAnsi"/>
          <w:b/>
          <w:bCs/>
          <w:color w:val="00B050"/>
          <w:sz w:val="28"/>
          <w:szCs w:val="28"/>
        </w:rPr>
      </w:pPr>
      <w:hyperlink w:history="1" w:anchor="priorities_during">
        <w:r w:rsidRPr="00DD1B6F">
          <w:rPr>
            <w:rStyle w:val="Hyperlink"/>
            <w:rFonts w:asciiTheme="minorHAnsi" w:hAnsiTheme="minorHAnsi" w:cstheme="minorHAnsi"/>
            <w:b/>
            <w:bCs/>
            <w:color w:val="00B050"/>
            <w:sz w:val="28"/>
            <w:szCs w:val="28"/>
            <w:u w:val="none"/>
          </w:rPr>
          <w:t>Priorities during ‘slow’ times</w:t>
        </w:r>
      </w:hyperlink>
      <w:r w:rsidRPr="00DD1B6F">
        <w:rPr>
          <w:rFonts w:asciiTheme="minorHAnsi" w:hAnsiTheme="minorHAnsi" w:cstheme="minorHAnsi"/>
          <w:b/>
          <w:bCs/>
          <w:color w:val="00B050"/>
          <w:sz w:val="28"/>
          <w:szCs w:val="28"/>
        </w:rPr>
        <w:t xml:space="preserve"> </w:t>
      </w:r>
    </w:p>
    <w:p w:rsidRPr="00DD1B6F" w:rsidR="004F2A35" w:rsidP="00060F7C" w:rsidRDefault="004F2A35" w14:paraId="59213650" w14:textId="1B3571B1">
      <w:pPr>
        <w:pStyle w:val="Heading1"/>
        <w:numPr>
          <w:ilvl w:val="0"/>
          <w:numId w:val="31"/>
        </w:numPr>
        <w:spacing w:before="0" w:after="120"/>
        <w:rPr>
          <w:rFonts w:asciiTheme="minorHAnsi" w:hAnsiTheme="minorHAnsi" w:cstheme="minorHAnsi"/>
          <w:b/>
          <w:bCs/>
          <w:color w:val="00B050"/>
          <w:sz w:val="28"/>
          <w:szCs w:val="28"/>
        </w:rPr>
      </w:pPr>
      <w:hyperlink w:history="1" w:anchor="end_of_season">
        <w:r w:rsidRPr="00DD1B6F">
          <w:rPr>
            <w:rStyle w:val="Hyperlink"/>
            <w:rFonts w:asciiTheme="minorHAnsi" w:hAnsiTheme="minorHAnsi" w:cstheme="minorHAnsi"/>
            <w:b/>
            <w:bCs/>
            <w:color w:val="00B050"/>
            <w:sz w:val="28"/>
            <w:szCs w:val="28"/>
            <w:u w:val="none"/>
          </w:rPr>
          <w:t>End of Season Instructions</w:t>
        </w:r>
      </w:hyperlink>
      <w:r w:rsidRPr="00DD1B6F">
        <w:rPr>
          <w:rFonts w:asciiTheme="minorHAnsi" w:hAnsiTheme="minorHAnsi" w:cstheme="minorHAnsi"/>
          <w:b/>
          <w:bCs/>
          <w:color w:val="00B050"/>
          <w:sz w:val="28"/>
          <w:szCs w:val="28"/>
        </w:rPr>
        <w:t xml:space="preserve"> </w:t>
      </w:r>
    </w:p>
    <w:p w:rsidRPr="00DD1B6F" w:rsidR="004F2A35" w:rsidP="004F2A35" w:rsidRDefault="004F2A35" w14:paraId="6A2D7905" w14:textId="77777777">
      <w:pPr>
        <w:pStyle w:val="Heading1"/>
        <w:spacing w:before="0" w:after="120"/>
        <w:ind w:firstLine="720"/>
        <w:rPr>
          <w:rFonts w:asciiTheme="minorHAnsi" w:hAnsiTheme="minorHAnsi" w:cstheme="minorHAnsi"/>
          <w:b/>
          <w:bCs/>
          <w:color w:val="00B050"/>
          <w:sz w:val="28"/>
          <w:szCs w:val="28"/>
        </w:rPr>
      </w:pPr>
      <w:r w:rsidRPr="00DD1B6F">
        <w:rPr>
          <w:rFonts w:asciiTheme="minorHAnsi" w:hAnsiTheme="minorHAnsi" w:cstheme="minorHAnsi"/>
          <w:b/>
          <w:bCs/>
          <w:color w:val="00B050"/>
          <w:sz w:val="28"/>
          <w:szCs w:val="28"/>
        </w:rPr>
        <w:t xml:space="preserve">Appendix 1. </w:t>
      </w:r>
      <w:r w:rsidRPr="00DD1B6F">
        <w:rPr>
          <w:rFonts w:asciiTheme="minorHAnsi" w:hAnsiTheme="minorHAnsi" w:cstheme="minorHAnsi"/>
          <w:color w:val="00B050"/>
          <w:sz w:val="28"/>
          <w:szCs w:val="28"/>
        </w:rPr>
        <w:t xml:space="preserve">Printing on </w:t>
      </w:r>
      <w:r w:rsidRPr="00DD1B6F">
        <w:rPr>
          <w:rFonts w:asciiTheme="minorHAnsi" w:hAnsiTheme="minorHAnsi" w:cstheme="minorHAnsi"/>
          <w:i/>
          <w:iCs/>
          <w:color w:val="00B050"/>
          <w:sz w:val="28"/>
          <w:szCs w:val="28"/>
        </w:rPr>
        <w:t>Rite in the Rain</w:t>
      </w:r>
      <w:r w:rsidRPr="00DD1B6F">
        <w:rPr>
          <w:rFonts w:asciiTheme="minorHAnsi" w:hAnsiTheme="minorHAnsi" w:cstheme="minorHAnsi"/>
          <w:color w:val="00B050"/>
          <w:sz w:val="28"/>
          <w:szCs w:val="28"/>
        </w:rPr>
        <w:t xml:space="preserve"> paper</w:t>
      </w:r>
    </w:p>
    <w:p w:rsidRPr="00DD1B6F" w:rsidR="004F2A35" w:rsidP="004F2A35" w:rsidRDefault="004F2A35" w14:paraId="6D88AC79" w14:textId="77777777">
      <w:pPr>
        <w:spacing w:after="120"/>
        <w:ind w:left="720"/>
        <w:rPr>
          <w:rFonts w:asciiTheme="minorHAnsi" w:hAnsiTheme="minorHAnsi" w:cstheme="minorHAnsi"/>
          <w:color w:val="00B050"/>
          <w:sz w:val="28"/>
          <w:szCs w:val="28"/>
        </w:rPr>
      </w:pPr>
      <w:r w:rsidRPr="00DD1B6F">
        <w:rPr>
          <w:rFonts w:asciiTheme="minorHAnsi" w:hAnsiTheme="minorHAnsi" w:cstheme="minorHAnsi"/>
          <w:b/>
          <w:bCs/>
          <w:color w:val="00B050"/>
          <w:sz w:val="28"/>
          <w:szCs w:val="28"/>
        </w:rPr>
        <w:t xml:space="preserve">Appendix 2. </w:t>
      </w:r>
      <w:r w:rsidRPr="00DD1B6F">
        <w:rPr>
          <w:rFonts w:asciiTheme="minorHAnsi" w:hAnsiTheme="minorHAnsi" w:cstheme="minorHAnsi"/>
          <w:color w:val="00B050"/>
          <w:sz w:val="28"/>
          <w:szCs w:val="28"/>
        </w:rPr>
        <w:t>Where to measure Thaw Depth measurements in the plots of MAT06 Experiment &amp; the CT plots of each of the 89 series of Experiments</w:t>
      </w:r>
    </w:p>
    <w:p w:rsidRPr="00DD1B6F" w:rsidR="004F2A35" w:rsidP="004F2A35" w:rsidRDefault="004F2A35" w14:paraId="2F4DA13C" w14:textId="77777777">
      <w:pPr>
        <w:spacing w:after="120"/>
        <w:ind w:firstLine="720"/>
        <w:rPr>
          <w:rFonts w:asciiTheme="minorHAnsi" w:hAnsiTheme="minorHAnsi" w:cstheme="minorHAnsi"/>
          <w:color w:val="00B050"/>
          <w:sz w:val="28"/>
          <w:szCs w:val="28"/>
        </w:rPr>
      </w:pPr>
      <w:r w:rsidRPr="00DD1B6F">
        <w:rPr>
          <w:rFonts w:asciiTheme="minorHAnsi" w:hAnsiTheme="minorHAnsi" w:cstheme="minorHAnsi"/>
          <w:b/>
          <w:bCs/>
          <w:color w:val="00B050"/>
          <w:sz w:val="28"/>
          <w:szCs w:val="28"/>
        </w:rPr>
        <w:t xml:space="preserve">Appendix 3. </w:t>
      </w:r>
      <w:r w:rsidRPr="00DD1B6F">
        <w:rPr>
          <w:rFonts w:asciiTheme="minorHAnsi" w:hAnsiTheme="minorHAnsi" w:cstheme="minorHAnsi"/>
          <w:color w:val="00B050"/>
          <w:sz w:val="28"/>
          <w:szCs w:val="28"/>
        </w:rPr>
        <w:t xml:space="preserve">The very basics of operating the </w:t>
      </w:r>
      <w:proofErr w:type="spellStart"/>
      <w:r w:rsidRPr="00DD1B6F">
        <w:rPr>
          <w:rFonts w:asciiTheme="minorHAnsi" w:hAnsiTheme="minorHAnsi" w:cstheme="minorHAnsi"/>
          <w:color w:val="00B050"/>
          <w:sz w:val="28"/>
          <w:szCs w:val="28"/>
        </w:rPr>
        <w:t>UniSpec</w:t>
      </w:r>
      <w:proofErr w:type="spellEnd"/>
      <w:r w:rsidRPr="00DD1B6F">
        <w:rPr>
          <w:rFonts w:asciiTheme="minorHAnsi" w:hAnsiTheme="minorHAnsi" w:cstheme="minorHAnsi"/>
          <w:color w:val="00B050"/>
          <w:sz w:val="28"/>
          <w:szCs w:val="28"/>
        </w:rPr>
        <w:t>.</w:t>
      </w:r>
    </w:p>
    <w:p w:rsidRPr="00DD1B6F" w:rsidR="004F2A35" w:rsidP="004F2A35" w:rsidRDefault="004F2A35" w14:paraId="502F3743" w14:textId="77777777">
      <w:pPr>
        <w:spacing w:after="120"/>
        <w:ind w:left="720"/>
        <w:rPr>
          <w:rFonts w:asciiTheme="minorHAnsi" w:hAnsiTheme="minorHAnsi" w:cstheme="minorHAnsi"/>
          <w:sz w:val="28"/>
          <w:szCs w:val="28"/>
        </w:rPr>
      </w:pPr>
      <w:r w:rsidRPr="00DD1B6F">
        <w:rPr>
          <w:rFonts w:asciiTheme="minorHAnsi" w:hAnsiTheme="minorHAnsi" w:cstheme="minorHAnsi"/>
          <w:b/>
          <w:bCs/>
          <w:color w:val="00B050"/>
          <w:sz w:val="28"/>
          <w:szCs w:val="28"/>
        </w:rPr>
        <w:t xml:space="preserve">Appendix 4. </w:t>
      </w:r>
      <w:r w:rsidRPr="00DD1B6F">
        <w:rPr>
          <w:rFonts w:asciiTheme="minorHAnsi" w:hAnsiTheme="minorHAnsi" w:cstheme="minorHAnsi"/>
          <w:color w:val="00B050"/>
          <w:sz w:val="28"/>
          <w:szCs w:val="28"/>
        </w:rPr>
        <w:t xml:space="preserve">Plot measurement key for </w:t>
      </w:r>
      <w:proofErr w:type="spellStart"/>
      <w:r w:rsidRPr="00DD1B6F">
        <w:rPr>
          <w:rFonts w:asciiTheme="minorHAnsi" w:hAnsiTheme="minorHAnsi" w:cstheme="minorHAnsi"/>
          <w:color w:val="00B050"/>
          <w:sz w:val="28"/>
          <w:szCs w:val="28"/>
        </w:rPr>
        <w:t>UniSpec</w:t>
      </w:r>
      <w:proofErr w:type="spellEnd"/>
      <w:r w:rsidRPr="00DD1B6F">
        <w:rPr>
          <w:rFonts w:asciiTheme="minorHAnsi" w:hAnsiTheme="minorHAnsi" w:cstheme="minorHAnsi"/>
          <w:color w:val="00B050"/>
          <w:sz w:val="28"/>
          <w:szCs w:val="28"/>
        </w:rPr>
        <w:t xml:space="preserve"> measurements in the plots of the MAT06 Experiment &amp; the CT plots of the 89 series of Experiments.</w:t>
      </w:r>
      <w:r w:rsidRPr="00DD1B6F">
        <w:rPr>
          <w:rFonts w:asciiTheme="minorHAnsi" w:hAnsiTheme="minorHAnsi" w:cstheme="minorHAnsi"/>
          <w:b/>
          <w:bCs/>
          <w:noProof/>
          <w:color w:val="00B050"/>
          <w:sz w:val="28"/>
          <w:szCs w:val="28"/>
        </w:rPr>
        <w:t xml:space="preserve"> </w:t>
      </w:r>
    </w:p>
    <w:p w:rsidRPr="00DD1B6F" w:rsidR="004F2A35" w:rsidP="004F2A35" w:rsidRDefault="004F2A35" w14:paraId="3E67F595" w14:textId="77777777">
      <w:pPr>
        <w:pStyle w:val="NormalWeb"/>
        <w:spacing w:before="0" w:beforeAutospacing="0" w:after="120" w:afterAutospacing="0"/>
        <w:ind w:left="720"/>
        <w:rPr>
          <w:rFonts w:asciiTheme="minorHAnsi" w:hAnsiTheme="minorHAnsi" w:cstheme="minorHAnsi"/>
          <w:b/>
          <w:bCs/>
          <w:color w:val="00B050"/>
          <w:sz w:val="28"/>
          <w:szCs w:val="28"/>
        </w:rPr>
      </w:pPr>
      <w:r w:rsidRPr="00DD1B6F">
        <w:rPr>
          <w:rFonts w:asciiTheme="minorHAnsi" w:hAnsiTheme="minorHAnsi" w:cstheme="minorHAnsi"/>
          <w:b/>
          <w:bCs/>
          <w:color w:val="00B050"/>
          <w:sz w:val="28"/>
          <w:szCs w:val="28"/>
        </w:rPr>
        <w:t xml:space="preserve">Appendix 5. </w:t>
      </w:r>
      <w:r w:rsidRPr="00DD1B6F">
        <w:rPr>
          <w:rFonts w:asciiTheme="minorHAnsi" w:hAnsiTheme="minorHAnsi" w:cstheme="minorHAnsi"/>
          <w:color w:val="00B050"/>
          <w:sz w:val="28"/>
          <w:szCs w:val="28"/>
        </w:rPr>
        <w:t>Instructions for calibrating Percent Cover estimates among observers.</w:t>
      </w:r>
    </w:p>
    <w:p w:rsidRPr="00DD1B6F" w:rsidR="004F2A35" w:rsidP="004F2A35" w:rsidRDefault="004F2A35" w14:paraId="354532B7" w14:textId="77777777">
      <w:pPr>
        <w:spacing w:after="120"/>
        <w:ind w:left="720"/>
        <w:rPr>
          <w:rFonts w:asciiTheme="minorHAnsi" w:hAnsiTheme="minorHAnsi" w:cstheme="minorHAnsi"/>
          <w:color w:val="00B050"/>
          <w:sz w:val="28"/>
          <w:szCs w:val="28"/>
        </w:rPr>
      </w:pPr>
      <w:r w:rsidRPr="00DD1B6F">
        <w:rPr>
          <w:rFonts w:asciiTheme="minorHAnsi" w:hAnsiTheme="minorHAnsi" w:cstheme="minorHAnsi"/>
          <w:b/>
          <w:bCs/>
          <w:color w:val="00B050"/>
          <w:sz w:val="28"/>
          <w:szCs w:val="28"/>
        </w:rPr>
        <w:t xml:space="preserve">Appendix 6. </w:t>
      </w:r>
      <w:r w:rsidRPr="00DD1B6F">
        <w:rPr>
          <w:rFonts w:asciiTheme="minorHAnsi" w:hAnsiTheme="minorHAnsi" w:cstheme="minorHAnsi"/>
          <w:color w:val="00B050"/>
          <w:sz w:val="28"/>
          <w:szCs w:val="28"/>
        </w:rPr>
        <w:t>Answers to the Relative Percent Cover practice question in Appendix #5.</w:t>
      </w:r>
    </w:p>
    <w:p w:rsidRPr="00DD1B6F" w:rsidR="004F2A35" w:rsidP="004F2A35" w:rsidRDefault="004F2A35" w14:paraId="3AB76B4D" w14:textId="77777777">
      <w:pPr>
        <w:spacing w:after="120"/>
        <w:ind w:left="720"/>
        <w:rPr>
          <w:rFonts w:asciiTheme="minorHAnsi" w:hAnsiTheme="minorHAnsi" w:cstheme="minorHAnsi"/>
          <w:color w:val="00B050"/>
          <w:sz w:val="28"/>
          <w:szCs w:val="28"/>
        </w:rPr>
      </w:pPr>
      <w:r w:rsidRPr="00DD1B6F">
        <w:rPr>
          <w:rFonts w:asciiTheme="minorHAnsi" w:hAnsiTheme="minorHAnsi" w:cstheme="minorHAnsi"/>
          <w:b/>
          <w:bCs/>
          <w:color w:val="00B050"/>
          <w:sz w:val="28"/>
          <w:szCs w:val="28"/>
        </w:rPr>
        <w:t xml:space="preserve">Appendix 7. </w:t>
      </w:r>
      <w:r w:rsidRPr="00DD1B6F">
        <w:rPr>
          <w:rFonts w:asciiTheme="minorHAnsi" w:hAnsiTheme="minorHAnsi" w:cstheme="minorHAnsi"/>
          <w:color w:val="00B050"/>
          <w:sz w:val="28"/>
          <w:szCs w:val="28"/>
        </w:rPr>
        <w:t>Plot measurement maps for Percent Cover measurements in MAT06 Experiment.</w:t>
      </w:r>
    </w:p>
    <w:p w:rsidR="31602114" w:rsidRDefault="31602114" w14:paraId="56E59F08" w14:textId="0870BE3A"/>
    <w:p w:rsidRPr="00093A72" w:rsidR="00DC32A8" w:rsidP="00060F7C" w:rsidRDefault="31602114" w14:paraId="2B76B37E" w14:textId="384D545E">
      <w:pPr>
        <w:pStyle w:val="ListParagraph"/>
        <w:numPr>
          <w:ilvl w:val="0"/>
          <w:numId w:val="30"/>
        </w:numPr>
        <w:rPr>
          <w:rFonts w:ascii="Calibri" w:hAnsi="Calibri" w:cs="Calibri"/>
          <w:b/>
          <w:bCs/>
          <w:color w:val="00B050"/>
          <w:sz w:val="44"/>
          <w:szCs w:val="44"/>
        </w:rPr>
      </w:pPr>
      <w:bookmarkStart w:name="_Toc11666223" w:id="0"/>
      <w:r w:rsidRPr="31602114">
        <w:rPr>
          <w:rFonts w:ascii="Calibri" w:hAnsi="Calibri" w:cs="Calibri"/>
          <w:b/>
          <w:bCs/>
          <w:color w:val="00B050"/>
          <w:sz w:val="44"/>
          <w:szCs w:val="44"/>
        </w:rPr>
        <w:t>The Big Pi</w:t>
      </w:r>
      <w:bookmarkStart w:name="the_big_picture" w:id="1"/>
      <w:bookmarkEnd w:id="1"/>
      <w:r w:rsidRPr="31602114">
        <w:rPr>
          <w:rFonts w:ascii="Calibri" w:hAnsi="Calibri" w:cs="Calibri"/>
          <w:b/>
          <w:bCs/>
          <w:color w:val="00B050"/>
          <w:sz w:val="44"/>
          <w:szCs w:val="44"/>
        </w:rPr>
        <w:t>cture</w:t>
      </w:r>
    </w:p>
    <w:bookmarkEnd w:id="0"/>
    <w:p w:rsidR="31602114" w:rsidP="31602114" w:rsidRDefault="31602114" w14:paraId="5A31C342" w14:textId="18B25AA1">
      <w:pPr>
        <w:rPr>
          <w:rFonts w:asciiTheme="minorHAnsi" w:hAnsiTheme="minorHAnsi" w:eastAsiaTheme="minorEastAsia" w:cstheme="minorBidi"/>
        </w:rPr>
      </w:pPr>
    </w:p>
    <w:p w:rsidRPr="00C04650" w:rsidR="007F4048" w:rsidP="31602114" w:rsidRDefault="007F4048" w14:paraId="4BD8CAA5" w14:textId="77777777">
      <w:pPr>
        <w:rPr>
          <w:rFonts w:asciiTheme="minorHAnsi" w:hAnsiTheme="minorHAnsi" w:eastAsiaTheme="minorEastAsia" w:cstheme="minorBidi"/>
          <w:sz w:val="28"/>
          <w:szCs w:val="28"/>
        </w:rPr>
      </w:pPr>
      <w:r w:rsidRPr="00C04650">
        <w:rPr>
          <w:rFonts w:asciiTheme="minorHAnsi" w:hAnsiTheme="minorHAnsi" w:eastAsiaTheme="minorEastAsia" w:cstheme="minorBidi"/>
          <w:sz w:val="28"/>
          <w:szCs w:val="28"/>
        </w:rPr>
        <w:t>“</w:t>
      </w:r>
      <w:r w:rsidRPr="00C04650" w:rsidR="31602114">
        <w:rPr>
          <w:rFonts w:asciiTheme="minorHAnsi" w:hAnsiTheme="minorHAnsi" w:eastAsiaTheme="minorEastAsia" w:cstheme="minorBidi"/>
          <w:sz w:val="28"/>
          <w:szCs w:val="28"/>
        </w:rPr>
        <w:t xml:space="preserve">The Arctic is rapidly warming. Some responses to this warming involve acceleration of processes common to other ecosystems around the world (e.g., shifts in plant species), whereas others are unique to the Arctic but with global consequences for society (e.g., carbon loss from permafrost thaw). The objectives of the Arctic Long-Term Ecological Research (ARC-LTER) project for 2023-2029 are to determine how and how fast trends in climate change and especially climate variability are changing arctic ecosystem structure and function. To understand these </w:t>
      </w:r>
      <w:proofErr w:type="gramStart"/>
      <w:r w:rsidRPr="00C04650" w:rsidR="31602114">
        <w:rPr>
          <w:rFonts w:asciiTheme="minorHAnsi" w:hAnsiTheme="minorHAnsi" w:eastAsiaTheme="minorEastAsia" w:cstheme="minorBidi"/>
          <w:sz w:val="28"/>
          <w:szCs w:val="28"/>
        </w:rPr>
        <w:t>changes</w:t>
      </w:r>
      <w:proofErr w:type="gramEnd"/>
      <w:r w:rsidRPr="00C04650" w:rsidR="31602114">
        <w:rPr>
          <w:rFonts w:asciiTheme="minorHAnsi" w:hAnsiTheme="minorHAnsi" w:eastAsiaTheme="minorEastAsia" w:cstheme="minorBidi"/>
          <w:sz w:val="28"/>
          <w:szCs w:val="28"/>
        </w:rPr>
        <w:t xml:space="preserve"> we will extend our use of the concepts of biogeochemical and community “openness” and “connectivity,” developed during our previous award, to understand the responses of arctic terrestrial and freshwater ecosystems. These objectives will be met through continued long-term monitoring of changes in undisturbed and disturbed ecosystems along the terrestrial to aquatic continuum in the vicinity of </w:t>
      </w:r>
      <w:proofErr w:type="spellStart"/>
      <w:r w:rsidRPr="00C04650" w:rsidR="31602114">
        <w:rPr>
          <w:rFonts w:asciiTheme="minorHAnsi" w:hAnsiTheme="minorHAnsi" w:eastAsiaTheme="minorEastAsia" w:cstheme="minorBidi"/>
          <w:sz w:val="28"/>
          <w:szCs w:val="28"/>
        </w:rPr>
        <w:t>Toolik</w:t>
      </w:r>
      <w:proofErr w:type="spellEnd"/>
      <w:r w:rsidRPr="00C04650" w:rsidR="31602114">
        <w:rPr>
          <w:rFonts w:asciiTheme="minorHAnsi" w:hAnsiTheme="minorHAnsi" w:eastAsiaTheme="minorEastAsia" w:cstheme="minorBidi"/>
          <w:sz w:val="28"/>
          <w:szCs w:val="28"/>
        </w:rPr>
        <w:t xml:space="preserve"> Lake, Alaska. In addition, we will measure the recovery of these ecosystems from natural or imposed disturbances, maintain existing long-term experiments, and initiate new experimental manipulations and observational studies to achieve the objectives. Based on the data generated, carbon and nutrient budgets and measures of species composition and abundance will be compiled for major components of the arctic landscape. Through a combination of data analysis and modeling we will assess how climate change and climate variability will affect biogeochemistry and community dynamics of ecosystems, and determine how ecosystem responses will propagate across the landscape.</w:t>
      </w:r>
      <w:r w:rsidRPr="00C04650">
        <w:rPr>
          <w:rFonts w:asciiTheme="minorHAnsi" w:hAnsiTheme="minorHAnsi" w:eastAsiaTheme="minorEastAsia" w:cstheme="minorBidi"/>
          <w:sz w:val="28"/>
          <w:szCs w:val="28"/>
        </w:rPr>
        <w:t>”</w:t>
      </w:r>
    </w:p>
    <w:p w:rsidRPr="00C04650" w:rsidR="007F4048" w:rsidP="31602114" w:rsidRDefault="007F4048" w14:paraId="5A8EBBC0" w14:textId="77777777">
      <w:pPr>
        <w:rPr>
          <w:rFonts w:asciiTheme="minorHAnsi" w:hAnsiTheme="minorHAnsi" w:eastAsiaTheme="minorEastAsia" w:cstheme="minorBidi"/>
          <w:sz w:val="28"/>
          <w:szCs w:val="28"/>
        </w:rPr>
      </w:pPr>
    </w:p>
    <w:p w:rsidRPr="00C04650" w:rsidR="31602114" w:rsidP="31602114" w:rsidRDefault="007F4048" w14:paraId="42E3750F" w14:textId="1BAD8F16">
      <w:pPr>
        <w:rPr>
          <w:rFonts w:asciiTheme="minorHAnsi" w:hAnsiTheme="minorHAnsi" w:eastAsiaTheme="minorEastAsia" w:cstheme="minorBidi"/>
          <w:sz w:val="28"/>
          <w:szCs w:val="28"/>
        </w:rPr>
      </w:pPr>
      <w:r w:rsidRPr="00C04650">
        <w:rPr>
          <w:rFonts w:asciiTheme="minorHAnsi" w:hAnsiTheme="minorHAnsi" w:eastAsiaTheme="minorEastAsia" w:cstheme="minorBidi"/>
          <w:sz w:val="28"/>
          <w:szCs w:val="28"/>
        </w:rPr>
        <w:t>-Overview, ARC-LTER VII Proposal</w:t>
      </w:r>
      <w:r w:rsidRPr="00C04650" w:rsidR="31602114">
        <w:rPr>
          <w:rFonts w:asciiTheme="minorHAnsi" w:hAnsiTheme="minorHAnsi" w:eastAsiaTheme="minorEastAsia" w:cstheme="minorBidi"/>
          <w:sz w:val="28"/>
          <w:szCs w:val="28"/>
        </w:rPr>
        <w:t xml:space="preserve"> </w:t>
      </w:r>
    </w:p>
    <w:p w:rsidRPr="00C04650" w:rsidR="31602114" w:rsidRDefault="31602114" w14:paraId="2CACF9BB" w14:textId="4BEA0C0A">
      <w:pPr>
        <w:rPr>
          <w:sz w:val="28"/>
          <w:szCs w:val="28"/>
        </w:rPr>
      </w:pPr>
    </w:p>
    <w:p w:rsidRPr="00985167" w:rsidR="009C011F" w:rsidP="00060F7C" w:rsidRDefault="009C011F" w14:paraId="4781F48B" w14:textId="2FAC62D7">
      <w:pPr>
        <w:pStyle w:val="Heading1"/>
        <w:numPr>
          <w:ilvl w:val="0"/>
          <w:numId w:val="30"/>
        </w:numPr>
        <w:rPr>
          <w:rFonts w:ascii="Calibri" w:hAnsi="Calibri" w:cs="Calibri"/>
          <w:b/>
          <w:bCs/>
          <w:color w:val="00B050"/>
          <w:sz w:val="44"/>
          <w:szCs w:val="44"/>
        </w:rPr>
      </w:pPr>
      <w:bookmarkStart w:name="Helpful_links" w:id="2"/>
      <w:r w:rsidRPr="00985167">
        <w:rPr>
          <w:rFonts w:ascii="Calibri" w:hAnsi="Calibri" w:cs="Calibri"/>
          <w:b/>
          <w:bCs/>
          <w:color w:val="00B050"/>
          <w:sz w:val="44"/>
          <w:szCs w:val="44"/>
        </w:rPr>
        <w:t>Helpful links to get you started</w:t>
      </w:r>
    </w:p>
    <w:bookmarkEnd w:id="2"/>
    <w:p w:rsidRPr="009C011F" w:rsidR="009C011F" w:rsidP="009C011F" w:rsidRDefault="009C011F" w14:paraId="76223557" w14:textId="77777777"/>
    <w:p w:rsidRPr="00C04650" w:rsidR="009C011F" w:rsidP="009C011F" w:rsidRDefault="009C011F" w14:paraId="562D68DF" w14:textId="6556A5E9">
      <w:pPr>
        <w:pStyle w:val="NormalWeb"/>
        <w:spacing w:before="0" w:beforeAutospacing="0" w:after="150" w:afterAutospacing="0"/>
        <w:rPr>
          <w:rFonts w:asciiTheme="minorHAnsi" w:hAnsiTheme="minorHAnsi" w:cstheme="minorHAnsi"/>
          <w:color w:val="333333"/>
          <w:sz w:val="28"/>
          <w:szCs w:val="28"/>
        </w:rPr>
      </w:pPr>
      <w:r w:rsidRPr="00C04650">
        <w:rPr>
          <w:rFonts w:asciiTheme="minorHAnsi" w:hAnsiTheme="minorHAnsi" w:cstheme="minorHAnsi"/>
          <w:color w:val="333333"/>
          <w:sz w:val="28"/>
          <w:szCs w:val="28"/>
        </w:rPr>
        <w:t>Welcome to the Arctic Long Term Ecological Research (ARC LTER) team! The</w:t>
      </w:r>
      <w:r w:rsidRPr="00C04650">
        <w:rPr>
          <w:rStyle w:val="apple-converted-space"/>
          <w:rFonts w:asciiTheme="minorHAnsi" w:hAnsiTheme="minorHAnsi" w:cstheme="minorHAnsi"/>
          <w:color w:val="333333"/>
          <w:sz w:val="28"/>
          <w:szCs w:val="28"/>
        </w:rPr>
        <w:t> </w:t>
      </w:r>
      <w:hyperlink w:history="1" r:id="rId8">
        <w:r w:rsidRPr="00C04650">
          <w:rPr>
            <w:rStyle w:val="Hyperlink"/>
            <w:rFonts w:asciiTheme="minorHAnsi" w:hAnsiTheme="minorHAnsi" w:cstheme="minorHAnsi"/>
            <w:color w:val="337AB7"/>
            <w:sz w:val="28"/>
            <w:szCs w:val="28"/>
          </w:rPr>
          <w:t>LTER Network</w:t>
        </w:r>
      </w:hyperlink>
      <w:r w:rsidRPr="00C04650">
        <w:rPr>
          <w:rStyle w:val="apple-converted-space"/>
          <w:rFonts w:asciiTheme="minorHAnsi" w:hAnsiTheme="minorHAnsi" w:cstheme="minorHAnsi"/>
          <w:color w:val="333333"/>
          <w:sz w:val="28"/>
          <w:szCs w:val="28"/>
        </w:rPr>
        <w:t> </w:t>
      </w:r>
      <w:r w:rsidRPr="00C04650">
        <w:rPr>
          <w:rFonts w:asciiTheme="minorHAnsi" w:hAnsiTheme="minorHAnsi" w:cstheme="minorHAnsi"/>
          <w:color w:val="333333"/>
          <w:sz w:val="28"/>
          <w:szCs w:val="28"/>
        </w:rPr>
        <w:t>was established in the 1980’s by the</w:t>
      </w:r>
      <w:r w:rsidRPr="00C04650">
        <w:rPr>
          <w:rStyle w:val="apple-converted-space"/>
          <w:rFonts w:asciiTheme="minorHAnsi" w:hAnsiTheme="minorHAnsi" w:cstheme="minorHAnsi"/>
          <w:color w:val="333333"/>
          <w:sz w:val="28"/>
          <w:szCs w:val="28"/>
        </w:rPr>
        <w:t> </w:t>
      </w:r>
      <w:hyperlink w:history="1" r:id="rId9">
        <w:r w:rsidRPr="00C04650">
          <w:rPr>
            <w:rStyle w:val="Hyperlink"/>
            <w:rFonts w:asciiTheme="minorHAnsi" w:hAnsiTheme="minorHAnsi" w:cstheme="minorHAnsi"/>
            <w:color w:val="337AB7"/>
            <w:sz w:val="28"/>
            <w:szCs w:val="28"/>
          </w:rPr>
          <w:t>National Science Foundation (NSF)</w:t>
        </w:r>
      </w:hyperlink>
      <w:r w:rsidRPr="00C04650">
        <w:rPr>
          <w:rStyle w:val="apple-converted-space"/>
          <w:rFonts w:asciiTheme="minorHAnsi" w:hAnsiTheme="minorHAnsi" w:cstheme="minorHAnsi"/>
          <w:color w:val="333333"/>
          <w:sz w:val="28"/>
          <w:szCs w:val="28"/>
        </w:rPr>
        <w:t> </w:t>
      </w:r>
      <w:r w:rsidRPr="00C04650">
        <w:rPr>
          <w:rFonts w:asciiTheme="minorHAnsi" w:hAnsiTheme="minorHAnsi" w:cstheme="minorHAnsi"/>
          <w:color w:val="333333"/>
          <w:sz w:val="28"/>
          <w:szCs w:val="28"/>
        </w:rPr>
        <w:t>to support long-term ecological research all over the United States. You can learn more about the ARC LTER’s goals and access our long-term datasets</w:t>
      </w:r>
      <w:r w:rsidRPr="00C04650">
        <w:rPr>
          <w:rStyle w:val="apple-converted-space"/>
          <w:rFonts w:asciiTheme="minorHAnsi" w:hAnsiTheme="minorHAnsi" w:cstheme="minorHAnsi"/>
          <w:color w:val="333333"/>
          <w:sz w:val="28"/>
          <w:szCs w:val="28"/>
        </w:rPr>
        <w:t> </w:t>
      </w:r>
      <w:hyperlink w:history="1" r:id="rId10">
        <w:r w:rsidRPr="00C04650">
          <w:rPr>
            <w:rStyle w:val="Hyperlink"/>
            <w:rFonts w:asciiTheme="minorHAnsi" w:hAnsiTheme="minorHAnsi" w:cstheme="minorHAnsi"/>
            <w:color w:val="337AB7"/>
            <w:sz w:val="28"/>
            <w:szCs w:val="28"/>
          </w:rPr>
          <w:t>HERE</w:t>
        </w:r>
      </w:hyperlink>
      <w:r w:rsidRPr="00C04650">
        <w:rPr>
          <w:rFonts w:asciiTheme="minorHAnsi" w:hAnsiTheme="minorHAnsi" w:cstheme="minorHAnsi"/>
          <w:color w:val="333333"/>
          <w:sz w:val="28"/>
          <w:szCs w:val="28"/>
        </w:rPr>
        <w:t>.</w:t>
      </w:r>
    </w:p>
    <w:p w:rsidRPr="00C04650" w:rsidR="009C011F" w:rsidP="009C011F" w:rsidRDefault="009C011F" w14:paraId="3B62ABA6" w14:textId="2B2E3E51">
      <w:pPr>
        <w:pStyle w:val="NormalWeb"/>
        <w:spacing w:before="0" w:beforeAutospacing="0" w:after="150" w:afterAutospacing="0"/>
        <w:rPr>
          <w:rFonts w:asciiTheme="minorHAnsi" w:hAnsiTheme="minorHAnsi" w:cstheme="minorHAnsi"/>
          <w:color w:val="333333"/>
          <w:sz w:val="28"/>
          <w:szCs w:val="28"/>
        </w:rPr>
      </w:pPr>
      <w:r w:rsidRPr="00C04650">
        <w:rPr>
          <w:rFonts w:asciiTheme="minorHAnsi" w:hAnsiTheme="minorHAnsi" w:cstheme="minorHAnsi"/>
          <w:color w:val="333333"/>
          <w:sz w:val="28"/>
          <w:szCs w:val="28"/>
        </w:rPr>
        <w:t>Our research site is located in the foothills of the Brooks Range, North Slope of Alaska. We are based out of the University of Alaska’s</w:t>
      </w:r>
      <w:r w:rsidRPr="00C04650">
        <w:rPr>
          <w:rStyle w:val="apple-converted-space"/>
          <w:rFonts w:asciiTheme="minorHAnsi" w:hAnsiTheme="minorHAnsi" w:cstheme="minorHAnsi"/>
          <w:color w:val="333333"/>
          <w:sz w:val="28"/>
          <w:szCs w:val="28"/>
        </w:rPr>
        <w:t> </w:t>
      </w:r>
      <w:proofErr w:type="spellStart"/>
      <w:r>
        <w:fldChar w:fldCharType="begin"/>
      </w:r>
      <w:r>
        <w:instrText>HYPERLINK "https://www.uaf.edu/toolik/"</w:instrText>
      </w:r>
      <w:r>
        <w:fldChar w:fldCharType="separate"/>
      </w:r>
      <w:r w:rsidRPr="00C04650">
        <w:rPr>
          <w:rStyle w:val="Hyperlink"/>
          <w:rFonts w:asciiTheme="minorHAnsi" w:hAnsiTheme="minorHAnsi" w:cstheme="minorHAnsi"/>
          <w:color w:val="337AB7"/>
          <w:sz w:val="28"/>
          <w:szCs w:val="28"/>
        </w:rPr>
        <w:t>Toolik</w:t>
      </w:r>
      <w:proofErr w:type="spellEnd"/>
      <w:r w:rsidRPr="00C04650">
        <w:rPr>
          <w:rStyle w:val="Hyperlink"/>
          <w:rFonts w:asciiTheme="minorHAnsi" w:hAnsiTheme="minorHAnsi" w:cstheme="minorHAnsi"/>
          <w:color w:val="337AB7"/>
          <w:sz w:val="28"/>
          <w:szCs w:val="28"/>
        </w:rPr>
        <w:t xml:space="preserve"> Field Station</w:t>
      </w:r>
      <w:r>
        <w:fldChar w:fldCharType="end"/>
      </w:r>
      <w:r w:rsidRPr="00C04650">
        <w:rPr>
          <w:rFonts w:asciiTheme="minorHAnsi" w:hAnsiTheme="minorHAnsi" w:cstheme="minorHAnsi"/>
          <w:color w:val="333333"/>
          <w:sz w:val="28"/>
          <w:szCs w:val="28"/>
        </w:rPr>
        <w:t xml:space="preserve"> (TFS). On the TFS webpage, you will </w:t>
      </w:r>
      <w:r w:rsidRPr="00C04650">
        <w:rPr>
          <w:rFonts w:asciiTheme="minorHAnsi" w:hAnsiTheme="minorHAnsi" w:cstheme="minorHAnsi"/>
          <w:color w:val="333333"/>
          <w:sz w:val="28"/>
          <w:szCs w:val="28"/>
        </w:rPr>
        <w:t xml:space="preserve">find links to pretty much everything you need/might want to know, such as (but certainly not limited to): </w:t>
      </w:r>
    </w:p>
    <w:p w:rsidRPr="00C04650" w:rsidR="009C011F" w:rsidP="009C011F" w:rsidRDefault="009C011F" w14:paraId="41219049" w14:textId="77777777">
      <w:pPr>
        <w:pStyle w:val="NormalWeb"/>
        <w:spacing w:before="0" w:beforeAutospacing="0" w:after="150" w:afterAutospacing="0"/>
        <w:rPr>
          <w:rFonts w:asciiTheme="minorHAnsi" w:hAnsiTheme="minorHAnsi" w:cstheme="minorHAnsi"/>
          <w:color w:val="333333"/>
          <w:sz w:val="28"/>
          <w:szCs w:val="28"/>
        </w:rPr>
      </w:pPr>
      <w:hyperlink w:history="1" r:id="rId11">
        <w:r w:rsidRPr="00C04650">
          <w:rPr>
            <w:rStyle w:val="Hyperlink"/>
            <w:rFonts w:asciiTheme="minorHAnsi" w:hAnsiTheme="minorHAnsi" w:cstheme="minorHAnsi"/>
            <w:color w:val="337AB7"/>
            <w:sz w:val="28"/>
            <w:szCs w:val="28"/>
          </w:rPr>
          <w:t xml:space="preserve">Life at </w:t>
        </w:r>
        <w:proofErr w:type="spellStart"/>
        <w:r w:rsidRPr="00C04650">
          <w:rPr>
            <w:rStyle w:val="Hyperlink"/>
            <w:rFonts w:asciiTheme="minorHAnsi" w:hAnsiTheme="minorHAnsi" w:cstheme="minorHAnsi"/>
            <w:color w:val="337AB7"/>
            <w:sz w:val="28"/>
            <w:szCs w:val="28"/>
          </w:rPr>
          <w:t>Toolik</w:t>
        </w:r>
        <w:proofErr w:type="spellEnd"/>
      </w:hyperlink>
      <w:r w:rsidRPr="00C04650">
        <w:rPr>
          <w:rStyle w:val="apple-converted-space"/>
          <w:rFonts w:asciiTheme="minorHAnsi" w:hAnsiTheme="minorHAnsi" w:cstheme="minorHAnsi"/>
          <w:color w:val="333333"/>
          <w:sz w:val="28"/>
          <w:szCs w:val="28"/>
        </w:rPr>
        <w:t> </w:t>
      </w:r>
      <w:r w:rsidRPr="00C04650">
        <w:rPr>
          <w:rFonts w:asciiTheme="minorHAnsi" w:hAnsiTheme="minorHAnsi" w:cstheme="minorHAnsi"/>
          <w:color w:val="333333"/>
          <w:sz w:val="28"/>
          <w:szCs w:val="28"/>
        </w:rPr>
        <w:t xml:space="preserve">- Nearly everything you need to know about life at </w:t>
      </w:r>
      <w:proofErr w:type="spellStart"/>
      <w:r w:rsidRPr="00C04650">
        <w:rPr>
          <w:rFonts w:asciiTheme="minorHAnsi" w:hAnsiTheme="minorHAnsi" w:cstheme="minorHAnsi"/>
          <w:color w:val="333333"/>
          <w:sz w:val="28"/>
          <w:szCs w:val="28"/>
        </w:rPr>
        <w:t>Toolik</w:t>
      </w:r>
      <w:proofErr w:type="spellEnd"/>
      <w:r w:rsidRPr="00C04650">
        <w:rPr>
          <w:rFonts w:asciiTheme="minorHAnsi" w:hAnsiTheme="minorHAnsi" w:cstheme="minorHAnsi"/>
          <w:color w:val="333333"/>
          <w:sz w:val="28"/>
          <w:szCs w:val="28"/>
        </w:rPr>
        <w:t xml:space="preserve"> can be found here</w:t>
      </w:r>
    </w:p>
    <w:p w:rsidRPr="00C04650" w:rsidR="009C011F" w:rsidP="009C011F" w:rsidRDefault="009C011F" w14:paraId="3FA9145D" w14:textId="77777777">
      <w:pPr>
        <w:pStyle w:val="NormalWeb"/>
        <w:spacing w:before="0" w:beforeAutospacing="0" w:after="150" w:afterAutospacing="0"/>
        <w:rPr>
          <w:rFonts w:asciiTheme="minorHAnsi" w:hAnsiTheme="minorHAnsi" w:cstheme="minorHAnsi"/>
          <w:color w:val="333333"/>
          <w:sz w:val="28"/>
          <w:szCs w:val="28"/>
        </w:rPr>
      </w:pPr>
      <w:hyperlink w:history="1" r:id="rId12">
        <w:r w:rsidRPr="00C04650">
          <w:rPr>
            <w:rStyle w:val="Hyperlink"/>
            <w:rFonts w:asciiTheme="minorHAnsi" w:hAnsiTheme="minorHAnsi" w:cstheme="minorHAnsi"/>
            <w:color w:val="337AB7"/>
            <w:sz w:val="28"/>
            <w:szCs w:val="28"/>
          </w:rPr>
          <w:t xml:space="preserve">Map of </w:t>
        </w:r>
        <w:proofErr w:type="spellStart"/>
        <w:r w:rsidRPr="00C04650">
          <w:rPr>
            <w:rStyle w:val="Hyperlink"/>
            <w:rFonts w:asciiTheme="minorHAnsi" w:hAnsiTheme="minorHAnsi" w:cstheme="minorHAnsi"/>
            <w:color w:val="337AB7"/>
            <w:sz w:val="28"/>
            <w:szCs w:val="28"/>
          </w:rPr>
          <w:t>Toolik</w:t>
        </w:r>
        <w:proofErr w:type="spellEnd"/>
        <w:r w:rsidRPr="00C04650">
          <w:rPr>
            <w:rStyle w:val="Hyperlink"/>
            <w:rFonts w:asciiTheme="minorHAnsi" w:hAnsiTheme="minorHAnsi" w:cstheme="minorHAnsi"/>
            <w:color w:val="337AB7"/>
            <w:sz w:val="28"/>
            <w:szCs w:val="28"/>
          </w:rPr>
          <w:t xml:space="preserve"> Field Station</w:t>
        </w:r>
      </w:hyperlink>
      <w:r w:rsidRPr="00C04650">
        <w:rPr>
          <w:rStyle w:val="apple-converted-space"/>
          <w:rFonts w:asciiTheme="minorHAnsi" w:hAnsiTheme="minorHAnsi" w:cstheme="minorHAnsi"/>
          <w:color w:val="333333"/>
          <w:sz w:val="28"/>
          <w:szCs w:val="28"/>
        </w:rPr>
        <w:t> </w:t>
      </w:r>
      <w:r w:rsidRPr="00C04650">
        <w:rPr>
          <w:rFonts w:asciiTheme="minorHAnsi" w:hAnsiTheme="minorHAnsi" w:cstheme="minorHAnsi"/>
          <w:color w:val="333333"/>
          <w:sz w:val="28"/>
          <w:szCs w:val="28"/>
        </w:rPr>
        <w:t>- Includes an interactive aerial view of the station</w:t>
      </w:r>
    </w:p>
    <w:p w:rsidRPr="00C04650" w:rsidR="009C011F" w:rsidP="009C011F" w:rsidRDefault="009C011F" w14:paraId="547F1770" w14:textId="75A57291">
      <w:pPr>
        <w:pStyle w:val="NormalWeb"/>
        <w:spacing w:before="0" w:beforeAutospacing="0" w:after="0" w:afterAutospacing="0"/>
        <w:rPr>
          <w:rFonts w:asciiTheme="minorHAnsi" w:hAnsiTheme="minorHAnsi" w:cstheme="minorHAnsi"/>
          <w:color w:val="333333"/>
          <w:sz w:val="28"/>
          <w:szCs w:val="28"/>
        </w:rPr>
      </w:pPr>
      <w:hyperlink w:history="1" r:id="rId13">
        <w:r w:rsidRPr="00C04650">
          <w:rPr>
            <w:rStyle w:val="Hyperlink"/>
            <w:rFonts w:asciiTheme="minorHAnsi" w:hAnsiTheme="minorHAnsi" w:cstheme="minorHAnsi"/>
            <w:color w:val="337AB7"/>
            <w:sz w:val="28"/>
            <w:szCs w:val="28"/>
          </w:rPr>
          <w:t>Environmental Data Center (EDC)</w:t>
        </w:r>
      </w:hyperlink>
      <w:r w:rsidRPr="00C04650">
        <w:rPr>
          <w:rStyle w:val="apple-converted-space"/>
          <w:rFonts w:asciiTheme="minorHAnsi" w:hAnsiTheme="minorHAnsi" w:cstheme="minorHAnsi"/>
          <w:color w:val="333333"/>
          <w:sz w:val="28"/>
          <w:szCs w:val="28"/>
        </w:rPr>
        <w:t> </w:t>
      </w:r>
      <w:r w:rsidRPr="00C04650">
        <w:rPr>
          <w:rFonts w:asciiTheme="minorHAnsi" w:hAnsiTheme="minorHAnsi" w:cstheme="minorHAnsi"/>
          <w:color w:val="333333"/>
          <w:sz w:val="28"/>
          <w:szCs w:val="28"/>
        </w:rPr>
        <w:t>- The EDC maintains several different long-term data sets including both biotic (bird counts, plant phenology, and NDVI), and abiotic (weather, meteorological, snow depth, ice thickness, atmospheric, time-lapse imagery, and more). They also have</w:t>
      </w:r>
      <w:r w:rsidRPr="00C04650">
        <w:rPr>
          <w:rStyle w:val="apple-converted-space"/>
          <w:rFonts w:asciiTheme="minorHAnsi" w:hAnsiTheme="minorHAnsi" w:cstheme="minorHAnsi"/>
          <w:color w:val="333333"/>
          <w:sz w:val="28"/>
          <w:szCs w:val="28"/>
        </w:rPr>
        <w:t> </w:t>
      </w:r>
      <w:hyperlink w:history="1" r:id="rId14">
        <w:r w:rsidRPr="00C04650">
          <w:rPr>
            <w:rStyle w:val="Hyperlink"/>
            <w:rFonts w:asciiTheme="minorHAnsi" w:hAnsiTheme="minorHAnsi" w:cstheme="minorHAnsi"/>
            <w:color w:val="337AB7"/>
            <w:sz w:val="28"/>
            <w:szCs w:val="28"/>
          </w:rPr>
          <w:t>plant</w:t>
        </w:r>
      </w:hyperlink>
      <w:r w:rsidRPr="00C04650">
        <w:rPr>
          <w:rStyle w:val="apple-converted-space"/>
          <w:rFonts w:asciiTheme="minorHAnsi" w:hAnsiTheme="minorHAnsi" w:cstheme="minorHAnsi"/>
          <w:color w:val="333333"/>
          <w:sz w:val="28"/>
          <w:szCs w:val="28"/>
        </w:rPr>
        <w:t> </w:t>
      </w:r>
      <w:r w:rsidRPr="00C04650">
        <w:rPr>
          <w:rFonts w:asciiTheme="minorHAnsi" w:hAnsiTheme="minorHAnsi" w:cstheme="minorHAnsi"/>
          <w:color w:val="333333"/>
          <w:sz w:val="28"/>
          <w:szCs w:val="28"/>
        </w:rPr>
        <w:t>and several animal guides. For example, there are these:</w:t>
      </w:r>
    </w:p>
    <w:p w:rsidRPr="00C04650" w:rsidR="009C011F" w:rsidP="009C011F" w:rsidRDefault="009C011F" w14:paraId="40D66C94" w14:textId="77777777">
      <w:pPr>
        <w:pStyle w:val="NormalWeb"/>
        <w:spacing w:before="0" w:beforeAutospacing="0" w:after="0" w:afterAutospacing="0"/>
        <w:rPr>
          <w:rFonts w:asciiTheme="minorHAnsi" w:hAnsiTheme="minorHAnsi" w:cstheme="minorHAnsi"/>
          <w:color w:val="333333"/>
          <w:sz w:val="28"/>
          <w:szCs w:val="28"/>
        </w:rPr>
      </w:pPr>
    </w:p>
    <w:p w:rsidRPr="00C04650" w:rsidR="009C011F" w:rsidP="00060F7C" w:rsidRDefault="009C011F" w14:paraId="330D8F2D" w14:textId="77777777">
      <w:pPr>
        <w:numPr>
          <w:ilvl w:val="0"/>
          <w:numId w:val="3"/>
        </w:numPr>
        <w:tabs>
          <w:tab w:val="num" w:pos="1440"/>
        </w:tabs>
        <w:rPr>
          <w:rFonts w:asciiTheme="minorHAnsi" w:hAnsiTheme="minorHAnsi" w:cstheme="minorHAnsi"/>
          <w:color w:val="333333"/>
          <w:sz w:val="28"/>
          <w:szCs w:val="28"/>
        </w:rPr>
      </w:pPr>
      <w:hyperlink w:history="1" r:id="rId15">
        <w:proofErr w:type="spellStart"/>
        <w:r w:rsidRPr="00C04650">
          <w:rPr>
            <w:rStyle w:val="Hyperlink"/>
            <w:rFonts w:asciiTheme="minorHAnsi" w:hAnsiTheme="minorHAnsi" w:cstheme="minorHAnsi"/>
            <w:color w:val="337AB7"/>
            <w:sz w:val="28"/>
            <w:szCs w:val="28"/>
          </w:rPr>
          <w:t>Toolik’s</w:t>
        </w:r>
        <w:proofErr w:type="spellEnd"/>
        <w:r w:rsidRPr="00C04650">
          <w:rPr>
            <w:rStyle w:val="Hyperlink"/>
            <w:rFonts w:asciiTheme="minorHAnsi" w:hAnsiTheme="minorHAnsi" w:cstheme="minorHAnsi"/>
            <w:color w:val="337AB7"/>
            <w:sz w:val="28"/>
            <w:szCs w:val="28"/>
          </w:rPr>
          <w:t xml:space="preserve"> EDC plant guide</w:t>
        </w:r>
      </w:hyperlink>
    </w:p>
    <w:p w:rsidRPr="00C04650" w:rsidR="009C011F" w:rsidP="00060F7C" w:rsidRDefault="009C011F" w14:paraId="2A3A8A4A" w14:textId="77777777">
      <w:pPr>
        <w:numPr>
          <w:ilvl w:val="0"/>
          <w:numId w:val="3"/>
        </w:numPr>
        <w:tabs>
          <w:tab w:val="num" w:pos="1440"/>
        </w:tabs>
        <w:spacing w:before="100" w:beforeAutospacing="1" w:after="100" w:afterAutospacing="1"/>
        <w:rPr>
          <w:rFonts w:asciiTheme="minorHAnsi" w:hAnsiTheme="minorHAnsi" w:cstheme="minorHAnsi"/>
          <w:color w:val="333333"/>
          <w:sz w:val="28"/>
          <w:szCs w:val="28"/>
        </w:rPr>
      </w:pPr>
      <w:hyperlink w:history="1" r:id="rId16">
        <w:r w:rsidRPr="00C04650">
          <w:rPr>
            <w:rStyle w:val="Hyperlink"/>
            <w:rFonts w:asciiTheme="minorHAnsi" w:hAnsiTheme="minorHAnsi" w:cstheme="minorHAnsi"/>
            <w:color w:val="337AB7"/>
            <w:sz w:val="28"/>
            <w:szCs w:val="28"/>
          </w:rPr>
          <w:t>Plant ID Quizlet</w:t>
        </w:r>
      </w:hyperlink>
    </w:p>
    <w:p w:rsidRPr="00C04650" w:rsidR="374E7559" w:rsidP="00060F7C" w:rsidRDefault="374E7559" w14:paraId="290E9FBF" w14:textId="6FAE11AA">
      <w:pPr>
        <w:numPr>
          <w:ilvl w:val="0"/>
          <w:numId w:val="3"/>
        </w:numPr>
        <w:tabs>
          <w:tab w:val="num" w:pos="1440"/>
        </w:tabs>
        <w:spacing w:before="100" w:beforeAutospacing="1" w:after="100" w:afterAutospacing="1"/>
        <w:rPr>
          <w:rFonts w:asciiTheme="minorHAnsi" w:hAnsiTheme="minorHAnsi" w:cstheme="minorHAnsi"/>
          <w:color w:val="333333"/>
          <w:sz w:val="28"/>
          <w:szCs w:val="28"/>
        </w:rPr>
      </w:pPr>
      <w:hyperlink w:anchor="slide=id.g13051740239_0_141" r:id="rId17">
        <w:r w:rsidRPr="00C04650">
          <w:rPr>
            <w:rStyle w:val="Hyperlink"/>
            <w:rFonts w:asciiTheme="minorHAnsi" w:hAnsiTheme="minorHAnsi" w:cstheme="minorHAnsi"/>
            <w:color w:val="337AB7"/>
            <w:sz w:val="28"/>
            <w:szCs w:val="28"/>
          </w:rPr>
          <w:t>Tricky plant ID help</w:t>
        </w:r>
      </w:hyperlink>
    </w:p>
    <w:p w:rsidRPr="00E34277" w:rsidR="374E7559" w:rsidP="374E7559" w:rsidRDefault="374E7559" w14:paraId="0BD93622" w14:textId="5524C4FE">
      <w:pPr>
        <w:tabs>
          <w:tab w:val="num" w:pos="1440"/>
        </w:tabs>
        <w:spacing w:beforeAutospacing="1" w:afterAutospacing="1"/>
        <w:rPr>
          <w:rFonts w:asciiTheme="minorHAnsi" w:hAnsiTheme="minorHAnsi" w:eastAsiaTheme="minorEastAsia" w:cstheme="minorBidi"/>
          <w:color w:val="00B050"/>
          <w:sz w:val="36"/>
          <w:szCs w:val="36"/>
        </w:rPr>
      </w:pPr>
      <w:bookmarkStart w:name="passwords" w:id="3"/>
      <w:r w:rsidRPr="00E34277">
        <w:rPr>
          <w:rFonts w:asciiTheme="minorHAnsi" w:hAnsiTheme="minorHAnsi" w:eastAsiaTheme="minorEastAsia" w:cstheme="minorBidi"/>
          <w:color w:val="00B050"/>
          <w:sz w:val="36"/>
          <w:szCs w:val="36"/>
        </w:rPr>
        <w:t>Passwords</w:t>
      </w:r>
    </w:p>
    <w:bookmarkEnd w:id="3"/>
    <w:p w:rsidRPr="00C04650" w:rsidR="374E7559" w:rsidP="00060F7C" w:rsidRDefault="374E7559" w14:paraId="7263D798" w14:textId="53E36824">
      <w:pPr>
        <w:pStyle w:val="ListParagraph"/>
        <w:numPr>
          <w:ilvl w:val="0"/>
          <w:numId w:val="1"/>
        </w:numPr>
        <w:tabs>
          <w:tab w:val="num" w:pos="1440"/>
        </w:tabs>
        <w:spacing w:beforeAutospacing="1" w:afterAutospacing="1"/>
        <w:rPr>
          <w:rFonts w:asciiTheme="minorHAnsi" w:hAnsiTheme="minorHAnsi" w:eastAsiaTheme="minorEastAsia" w:cstheme="minorBidi"/>
          <w:b/>
          <w:bCs/>
          <w:color w:val="333333"/>
          <w:sz w:val="28"/>
          <w:szCs w:val="28"/>
        </w:rPr>
      </w:pPr>
      <w:r w:rsidRPr="00C04650">
        <w:rPr>
          <w:rFonts w:asciiTheme="minorHAnsi" w:hAnsiTheme="minorHAnsi" w:eastAsiaTheme="minorEastAsia" w:cstheme="minorBidi"/>
          <w:color w:val="333333"/>
          <w:sz w:val="28"/>
          <w:szCs w:val="28"/>
        </w:rPr>
        <w:t>Terrestrial RA laptop</w:t>
      </w:r>
    </w:p>
    <w:p w:rsidRPr="00C04650" w:rsidR="374E7559" w:rsidP="00060F7C" w:rsidRDefault="374E7559" w14:paraId="3A371D8E" w14:textId="57991FAC">
      <w:pPr>
        <w:pStyle w:val="ListParagraph"/>
        <w:numPr>
          <w:ilvl w:val="1"/>
          <w:numId w:val="1"/>
        </w:numPr>
        <w:tabs>
          <w:tab w:val="num" w:pos="1440"/>
        </w:tabs>
        <w:spacing w:beforeAutospacing="1" w:afterAutospacing="1"/>
        <w:rPr>
          <w:rFonts w:eastAsia="Calibri"/>
          <w:b/>
          <w:bCs/>
          <w:color w:val="333333"/>
          <w:sz w:val="28"/>
          <w:szCs w:val="28"/>
        </w:rPr>
      </w:pPr>
      <w:r w:rsidRPr="00C04650">
        <w:rPr>
          <w:rFonts w:asciiTheme="minorHAnsi" w:hAnsiTheme="minorHAnsi" w:eastAsiaTheme="minorEastAsia" w:cstheme="minorBidi"/>
          <w:color w:val="333333"/>
          <w:sz w:val="28"/>
          <w:szCs w:val="28"/>
        </w:rPr>
        <w:t xml:space="preserve">Username: </w:t>
      </w:r>
      <w:proofErr w:type="spellStart"/>
      <w:r w:rsidRPr="00C04650">
        <w:rPr>
          <w:rFonts w:asciiTheme="minorHAnsi" w:hAnsiTheme="minorHAnsi" w:eastAsiaTheme="minorEastAsia" w:cstheme="minorBidi"/>
          <w:color w:val="333333"/>
          <w:sz w:val="28"/>
          <w:szCs w:val="28"/>
        </w:rPr>
        <w:t>TerrestrialLTER</w:t>
      </w:r>
      <w:proofErr w:type="spellEnd"/>
    </w:p>
    <w:p w:rsidRPr="00C04650" w:rsidR="374E7559" w:rsidP="00060F7C" w:rsidRDefault="374E7559" w14:paraId="14ED1B87" w14:textId="6D071CEA">
      <w:pPr>
        <w:pStyle w:val="ListParagraph"/>
        <w:numPr>
          <w:ilvl w:val="1"/>
          <w:numId w:val="1"/>
        </w:numPr>
        <w:tabs>
          <w:tab w:val="num" w:pos="1440"/>
        </w:tabs>
        <w:spacing w:beforeAutospacing="1" w:afterAutospacing="1"/>
        <w:rPr>
          <w:rFonts w:eastAsia="Calibri"/>
          <w:b/>
          <w:bCs/>
          <w:color w:val="333333"/>
          <w:sz w:val="28"/>
          <w:szCs w:val="28"/>
        </w:rPr>
      </w:pPr>
      <w:r w:rsidRPr="00C04650">
        <w:rPr>
          <w:rFonts w:asciiTheme="minorHAnsi" w:hAnsiTheme="minorHAnsi" w:eastAsiaTheme="minorEastAsia" w:cstheme="minorBidi"/>
          <w:color w:val="333333"/>
          <w:sz w:val="28"/>
          <w:szCs w:val="28"/>
        </w:rPr>
        <w:t>Password: 2845dalton</w:t>
      </w:r>
    </w:p>
    <w:p w:rsidRPr="00C04650" w:rsidR="374E7559" w:rsidP="00060F7C" w:rsidRDefault="374E7559" w14:paraId="60E54C8A" w14:textId="59CE0338">
      <w:pPr>
        <w:pStyle w:val="ListParagraph"/>
        <w:numPr>
          <w:ilvl w:val="0"/>
          <w:numId w:val="1"/>
        </w:numPr>
        <w:tabs>
          <w:tab w:val="num" w:pos="1440"/>
        </w:tabs>
        <w:spacing w:beforeAutospacing="1" w:afterAutospacing="1"/>
        <w:rPr>
          <w:rFonts w:asciiTheme="minorHAnsi" w:hAnsiTheme="minorHAnsi" w:eastAsiaTheme="minorEastAsia" w:cstheme="minorBidi"/>
          <w:color w:val="333333"/>
          <w:sz w:val="28"/>
          <w:szCs w:val="28"/>
        </w:rPr>
      </w:pPr>
      <w:r w:rsidRPr="00C04650">
        <w:rPr>
          <w:rFonts w:asciiTheme="minorHAnsi" w:hAnsiTheme="minorHAnsi" w:eastAsiaTheme="minorEastAsia" w:cstheme="minorBidi"/>
          <w:color w:val="333333"/>
          <w:sz w:val="28"/>
          <w:szCs w:val="28"/>
        </w:rPr>
        <w:t>Google account</w:t>
      </w:r>
    </w:p>
    <w:p w:rsidRPr="00C04650" w:rsidR="374E7559" w:rsidP="00060F7C" w:rsidRDefault="374E7559" w14:paraId="462FDA3C" w14:textId="5DB88992">
      <w:pPr>
        <w:pStyle w:val="ListParagraph"/>
        <w:numPr>
          <w:ilvl w:val="1"/>
          <w:numId w:val="1"/>
        </w:numPr>
        <w:tabs>
          <w:tab w:val="num" w:pos="1440"/>
        </w:tabs>
        <w:spacing w:beforeAutospacing="1" w:afterAutospacing="1"/>
        <w:rPr>
          <w:rFonts w:eastAsia="Calibri"/>
          <w:color w:val="333333"/>
          <w:sz w:val="28"/>
          <w:szCs w:val="28"/>
        </w:rPr>
      </w:pPr>
      <w:proofErr w:type="spellStart"/>
      <w:r w:rsidRPr="00C04650">
        <w:rPr>
          <w:rFonts w:asciiTheme="minorHAnsi" w:hAnsiTheme="minorHAnsi" w:eastAsiaTheme="minorEastAsia" w:cstheme="minorBidi"/>
          <w:color w:val="333333"/>
          <w:sz w:val="28"/>
          <w:szCs w:val="28"/>
        </w:rPr>
        <w:t>TerrestrialarcticLTER</w:t>
      </w:r>
      <w:proofErr w:type="spellEnd"/>
    </w:p>
    <w:p w:rsidRPr="00C04650" w:rsidR="374E7559" w:rsidP="00060F7C" w:rsidRDefault="374E7559" w14:paraId="0745251A" w14:textId="6A7938C3">
      <w:pPr>
        <w:pStyle w:val="ListParagraph"/>
        <w:numPr>
          <w:ilvl w:val="1"/>
          <w:numId w:val="1"/>
        </w:numPr>
        <w:tabs>
          <w:tab w:val="num" w:pos="1440"/>
        </w:tabs>
        <w:spacing w:beforeAutospacing="1" w:afterAutospacing="1"/>
        <w:rPr>
          <w:rFonts w:eastAsia="Calibri"/>
          <w:color w:val="333333"/>
          <w:sz w:val="28"/>
          <w:szCs w:val="28"/>
        </w:rPr>
      </w:pPr>
      <w:r w:rsidRPr="00C04650">
        <w:rPr>
          <w:rFonts w:asciiTheme="minorHAnsi" w:hAnsiTheme="minorHAnsi" w:eastAsiaTheme="minorEastAsia" w:cstheme="minorBidi"/>
          <w:color w:val="333333"/>
          <w:sz w:val="28"/>
          <w:szCs w:val="28"/>
        </w:rPr>
        <w:t>Password: MAT89_MAT06</w:t>
      </w:r>
    </w:p>
    <w:p w:rsidRPr="00C04650" w:rsidR="00C04650" w:rsidP="00C04650" w:rsidRDefault="00C04650" w14:paraId="1FC5207E" w14:textId="77777777">
      <w:pPr>
        <w:pStyle w:val="ListParagraph"/>
        <w:spacing w:beforeAutospacing="1" w:afterAutospacing="1"/>
        <w:ind w:left="1440"/>
        <w:rPr>
          <w:rFonts w:eastAsia="Calibri"/>
          <w:color w:val="333333"/>
          <w:sz w:val="28"/>
          <w:szCs w:val="28"/>
        </w:rPr>
      </w:pPr>
    </w:p>
    <w:p w:rsidRPr="00985167" w:rsidR="007E4491" w:rsidP="00060F7C" w:rsidRDefault="007E4491" w14:paraId="14545C5C" w14:textId="37EF71D7">
      <w:pPr>
        <w:pStyle w:val="Heading1"/>
        <w:numPr>
          <w:ilvl w:val="0"/>
          <w:numId w:val="30"/>
        </w:numPr>
        <w:rPr>
          <w:rFonts w:ascii="Calibri" w:hAnsi="Calibri" w:cs="Calibri"/>
          <w:b w:val="1"/>
          <w:bCs w:val="1"/>
          <w:color w:val="00B050"/>
          <w:sz w:val="44"/>
          <w:szCs w:val="44"/>
        </w:rPr>
      </w:pPr>
      <w:bookmarkStart w:name="Contact_info" w:id="4"/>
      <w:r w:rsidRPr="40646D13" w:rsidR="40646D13">
        <w:rPr>
          <w:rFonts w:ascii="Calibri" w:hAnsi="Calibri" w:cs="Calibri"/>
          <w:b w:val="1"/>
          <w:bCs w:val="1"/>
          <w:color w:val="00B050"/>
          <w:sz w:val="44"/>
          <w:szCs w:val="44"/>
        </w:rPr>
        <w:t>Contact Information for 2025</w:t>
      </w:r>
    </w:p>
    <w:bookmarkEnd w:id="4"/>
    <w:p w:rsidRPr="009C011F" w:rsidR="007E4491" w:rsidP="007E4491" w:rsidRDefault="007E4491" w14:paraId="0367EB26" w14:textId="77777777"/>
    <w:p w:rsidR="007E4491" w:rsidP="007E4491" w:rsidRDefault="007E4491" w14:paraId="44B4CD59" w14:textId="5F66A296">
      <w:pPr>
        <w:rPr>
          <w:b/>
          <w:bCs/>
        </w:rPr>
      </w:pPr>
      <w:r w:rsidRPr="28D0EF88">
        <w:rPr>
          <w:b/>
          <w:bCs/>
        </w:rPr>
        <w:t>PIs</w:t>
      </w:r>
      <w:r>
        <w:rPr>
          <w:b/>
          <w:bCs/>
        </w:rPr>
        <w:t xml:space="preserve"> &amp; Senior Personnel</w:t>
      </w:r>
      <w:r w:rsidR="00E64327">
        <w:rPr>
          <w:b/>
          <w:bCs/>
        </w:rPr>
        <w:t xml:space="preserve"> </w:t>
      </w:r>
    </w:p>
    <w:tbl>
      <w:tblPr>
        <w:tblStyle w:val="TableGrid"/>
        <w:tblW w:w="0" w:type="auto"/>
        <w:tblLook w:val="04A0" w:firstRow="1" w:lastRow="0" w:firstColumn="1" w:lastColumn="0" w:noHBand="0" w:noVBand="1"/>
      </w:tblPr>
      <w:tblGrid>
        <w:gridCol w:w="1705"/>
        <w:gridCol w:w="3234"/>
        <w:gridCol w:w="2346"/>
        <w:gridCol w:w="2874"/>
      </w:tblGrid>
      <w:tr w:rsidRPr="00E64327" w:rsidR="00E64327" w:rsidTr="1F29FC7A" w14:paraId="22202B58" w14:textId="77777777">
        <w:tc>
          <w:tcPr>
            <w:tcW w:w="1705" w:type="dxa"/>
            <w:tcMar/>
            <w:vAlign w:val="center"/>
          </w:tcPr>
          <w:p w:rsidRPr="00E64327" w:rsidR="007E4491" w:rsidP="00E64327" w:rsidRDefault="007E4491" w14:paraId="6736A02D" w14:textId="77777777">
            <w:pPr>
              <w:jc w:val="center"/>
              <w:rPr>
                <w:rFonts w:ascii="Calibri" w:hAnsi="Calibri" w:cs="Calibri"/>
                <w:b/>
                <w:bCs/>
              </w:rPr>
            </w:pPr>
            <w:r w:rsidRPr="00E64327">
              <w:rPr>
                <w:rFonts w:ascii="Calibri" w:hAnsi="Calibri" w:cs="Calibri"/>
                <w:b/>
                <w:bCs/>
              </w:rPr>
              <w:t>Name</w:t>
            </w:r>
          </w:p>
        </w:tc>
        <w:tc>
          <w:tcPr>
            <w:tcW w:w="3234" w:type="dxa"/>
            <w:tcMar/>
            <w:vAlign w:val="center"/>
          </w:tcPr>
          <w:p w:rsidRPr="00E64327" w:rsidR="007E4491" w:rsidP="00E64327" w:rsidRDefault="007E4491" w14:paraId="35ABDE2D" w14:textId="77777777">
            <w:pPr>
              <w:jc w:val="center"/>
              <w:rPr>
                <w:rFonts w:ascii="Calibri" w:hAnsi="Calibri" w:cs="Calibri"/>
              </w:rPr>
            </w:pPr>
            <w:r w:rsidRPr="00E64327">
              <w:rPr>
                <w:rFonts w:ascii="Calibri" w:hAnsi="Calibri" w:cs="Calibri"/>
                <w:b/>
                <w:bCs/>
              </w:rPr>
              <w:t>Email</w:t>
            </w:r>
          </w:p>
        </w:tc>
        <w:tc>
          <w:tcPr>
            <w:tcW w:w="2346" w:type="dxa"/>
            <w:tcMar/>
            <w:vAlign w:val="center"/>
          </w:tcPr>
          <w:p w:rsidR="007E4491" w:rsidP="00E64327" w:rsidRDefault="007E4491" w14:paraId="282B6694" w14:textId="77777777">
            <w:pPr>
              <w:jc w:val="center"/>
              <w:rPr>
                <w:rFonts w:ascii="Calibri" w:hAnsi="Calibri" w:cs="Calibri"/>
                <w:b/>
                <w:bCs/>
              </w:rPr>
            </w:pPr>
            <w:r w:rsidRPr="00E64327">
              <w:rPr>
                <w:rFonts w:ascii="Calibri" w:hAnsi="Calibri" w:cs="Calibri"/>
                <w:b/>
                <w:bCs/>
              </w:rPr>
              <w:t>Phone #</w:t>
            </w:r>
          </w:p>
          <w:p w:rsidRPr="00240431" w:rsidR="00240431" w:rsidP="00E64327" w:rsidRDefault="00240431" w14:paraId="1D77398B" w14:textId="0572C9FB">
            <w:pPr>
              <w:jc w:val="center"/>
              <w:rPr>
                <w:rFonts w:ascii="Calibri" w:hAnsi="Calibri" w:cs="Calibri"/>
                <w:b/>
                <w:bCs/>
              </w:rPr>
            </w:pPr>
            <w:r w:rsidRPr="00240431">
              <w:rPr>
                <w:rFonts w:ascii="Calibri" w:hAnsi="Calibri" w:cs="Calibri"/>
                <w:b/>
                <w:bCs/>
              </w:rPr>
              <w:t>(work, w; mobile, m)</w:t>
            </w:r>
          </w:p>
        </w:tc>
        <w:tc>
          <w:tcPr>
            <w:tcW w:w="2874" w:type="dxa"/>
            <w:tcMar/>
            <w:vAlign w:val="center"/>
          </w:tcPr>
          <w:p w:rsidRPr="00E64327" w:rsidR="00E64327" w:rsidP="00E64327" w:rsidRDefault="00E64327" w14:paraId="6E588950" w14:textId="77777777">
            <w:pPr>
              <w:jc w:val="center"/>
              <w:rPr>
                <w:rFonts w:ascii="Calibri" w:hAnsi="Calibri" w:cs="Calibri"/>
                <w:b/>
                <w:bCs/>
              </w:rPr>
            </w:pPr>
            <w:commentRangeStart w:id="5"/>
            <w:r w:rsidRPr="00E64327">
              <w:rPr>
                <w:rFonts w:ascii="Calibri" w:hAnsi="Calibri" w:cs="Calibri"/>
                <w:b/>
                <w:bCs/>
              </w:rPr>
              <w:t>Unavailable (U)/</w:t>
            </w:r>
          </w:p>
          <w:p w:rsidRPr="00E64327" w:rsidR="007E4491" w:rsidP="00E64327" w:rsidRDefault="00E64327" w14:paraId="01E75122" w14:textId="1B4CDA1F">
            <w:pPr>
              <w:jc w:val="center"/>
              <w:rPr>
                <w:rFonts w:ascii="Calibri" w:hAnsi="Calibri" w:cs="Calibri"/>
                <w:b/>
                <w:bCs/>
              </w:rPr>
            </w:pPr>
            <w:r w:rsidRPr="00E64327">
              <w:rPr>
                <w:rFonts w:ascii="Calibri" w:hAnsi="Calibri" w:cs="Calibri"/>
                <w:b/>
                <w:bCs/>
              </w:rPr>
              <w:t>Limited availability (L)</w:t>
            </w:r>
            <w:commentRangeEnd w:id="5"/>
            <w:r w:rsidR="000C0DD1">
              <w:rPr>
                <w:rStyle w:val="CommentReference"/>
                <w:rFonts w:ascii="Calibri" w:hAnsi="Calibri" w:eastAsia="Calibri" w:cs="Calibri"/>
                <w:color w:val="000000"/>
              </w:rPr>
              <w:commentReference w:id="5"/>
            </w:r>
          </w:p>
        </w:tc>
      </w:tr>
      <w:tr w:rsidRPr="00E64327" w:rsidR="00E64327" w:rsidTr="1F29FC7A" w14:paraId="1FA4443C" w14:textId="77777777">
        <w:tc>
          <w:tcPr>
            <w:tcW w:w="1705" w:type="dxa"/>
            <w:tcMar/>
            <w:vAlign w:val="bottom"/>
          </w:tcPr>
          <w:p w:rsidRPr="00E64327" w:rsidR="007E4491" w:rsidP="00E64327" w:rsidRDefault="007E4491" w14:paraId="472B85F8" w14:textId="77777777">
            <w:pPr>
              <w:rPr>
                <w:rFonts w:ascii="Calibri" w:hAnsi="Calibri" w:cs="Calibri"/>
              </w:rPr>
            </w:pPr>
            <w:r w:rsidRPr="00E64327">
              <w:rPr>
                <w:rFonts w:ascii="Calibri" w:hAnsi="Calibri" w:cs="Calibri"/>
              </w:rPr>
              <w:t>Kevin Griffin</w:t>
            </w:r>
          </w:p>
        </w:tc>
        <w:tc>
          <w:tcPr>
            <w:tcW w:w="3234" w:type="dxa"/>
            <w:tcMar/>
            <w:vAlign w:val="bottom"/>
          </w:tcPr>
          <w:p w:rsidRPr="00E64327" w:rsidR="007E4491" w:rsidP="00E64327" w:rsidRDefault="00E64327" w14:paraId="6BBF5202" w14:textId="4353A4FF">
            <w:pPr>
              <w:rPr>
                <w:rFonts w:ascii="Calibri" w:hAnsi="Calibri" w:cs="Calibri"/>
              </w:rPr>
            </w:pPr>
            <w:r w:rsidRPr="00E64327">
              <w:rPr>
                <w:rFonts w:ascii="Calibri" w:hAnsi="Calibri" w:cs="Calibri"/>
              </w:rPr>
              <w:t>g</w:t>
            </w:r>
            <w:r w:rsidRPr="00E64327" w:rsidR="007E4491">
              <w:rPr>
                <w:rFonts w:ascii="Calibri" w:hAnsi="Calibri" w:cs="Calibri"/>
              </w:rPr>
              <w:t>riff@ldeo.columbia.edu</w:t>
            </w:r>
          </w:p>
        </w:tc>
        <w:tc>
          <w:tcPr>
            <w:tcW w:w="2346" w:type="dxa"/>
            <w:tcMar/>
            <w:vAlign w:val="bottom"/>
          </w:tcPr>
          <w:p w:rsidRPr="00E64327" w:rsidR="007E4491" w:rsidP="00E64327" w:rsidRDefault="007E4491" w14:paraId="25BA0B8B" w14:textId="612EB29C">
            <w:pPr>
              <w:rPr>
                <w:rFonts w:ascii="Calibri" w:hAnsi="Calibri" w:cs="Calibri"/>
                <w:color w:val="000000" w:themeColor="text1"/>
              </w:rPr>
            </w:pPr>
            <w:r w:rsidRPr="00E64327">
              <w:rPr>
                <w:rFonts w:ascii="Calibri" w:hAnsi="Calibri" w:cs="Calibri"/>
                <w:color w:val="000000" w:themeColor="text1"/>
              </w:rPr>
              <w:t>(845</w:t>
            </w:r>
            <w:r w:rsidR="00E64327">
              <w:rPr>
                <w:rFonts w:ascii="Calibri" w:hAnsi="Calibri" w:cs="Calibri"/>
                <w:color w:val="000000" w:themeColor="text1"/>
              </w:rPr>
              <w:t>)</w:t>
            </w:r>
            <w:r w:rsidRPr="00E64327">
              <w:rPr>
                <w:rFonts w:ascii="Calibri" w:hAnsi="Calibri" w:cs="Calibri"/>
                <w:color w:val="000000" w:themeColor="text1"/>
              </w:rPr>
              <w:t xml:space="preserve"> 365-8371 </w:t>
            </w:r>
            <w:r w:rsidR="00E64327">
              <w:rPr>
                <w:rFonts w:ascii="Calibri" w:hAnsi="Calibri" w:cs="Calibri"/>
                <w:color w:val="000000" w:themeColor="text1"/>
              </w:rPr>
              <w:t>(w)</w:t>
            </w:r>
            <w:r w:rsidRPr="00E64327">
              <w:rPr>
                <w:rFonts w:ascii="Calibri" w:hAnsi="Calibri" w:cs="Calibri"/>
                <w:color w:val="000000" w:themeColor="text1"/>
              </w:rPr>
              <w:t xml:space="preserve"> (212)854-7566 </w:t>
            </w:r>
            <w:r w:rsidR="00E64327">
              <w:rPr>
                <w:rFonts w:ascii="Calibri" w:hAnsi="Calibri" w:cs="Calibri"/>
                <w:color w:val="000000" w:themeColor="text1"/>
              </w:rPr>
              <w:t>(w2)</w:t>
            </w:r>
            <w:r w:rsidRPr="00E64327">
              <w:rPr>
                <w:rFonts w:ascii="Calibri" w:hAnsi="Calibri" w:cs="Calibri"/>
                <w:color w:val="000000" w:themeColor="text1"/>
              </w:rPr>
              <w:t xml:space="preserve"> (845)422-1364 (m</w:t>
            </w:r>
            <w:r w:rsidR="00E64327">
              <w:rPr>
                <w:rFonts w:ascii="Calibri" w:hAnsi="Calibri" w:cs="Calibri"/>
                <w:color w:val="000000" w:themeColor="text1"/>
              </w:rPr>
              <w:t>)</w:t>
            </w:r>
          </w:p>
        </w:tc>
        <w:tc>
          <w:tcPr>
            <w:tcW w:w="2874" w:type="dxa"/>
            <w:tcMar/>
            <w:vAlign w:val="bottom"/>
          </w:tcPr>
          <w:p w:rsidRPr="00E64327" w:rsidR="007E4491" w:rsidP="00E64327" w:rsidRDefault="007E4491" w14:paraId="6D598DDD" w14:textId="0C240907">
            <w:pPr>
              <w:rPr>
                <w:rFonts w:ascii="Calibri" w:hAnsi="Calibri" w:cs="Calibri"/>
                <w:color w:val="000000" w:themeColor="text1"/>
              </w:rPr>
            </w:pPr>
          </w:p>
        </w:tc>
      </w:tr>
      <w:tr w:rsidRPr="00E64327" w:rsidR="00E64327" w:rsidTr="1F29FC7A" w14:paraId="47DC174B" w14:textId="77777777">
        <w:tc>
          <w:tcPr>
            <w:tcW w:w="1705" w:type="dxa"/>
            <w:tcMar/>
            <w:vAlign w:val="bottom"/>
          </w:tcPr>
          <w:p w:rsidRPr="00E64327" w:rsidR="007E4491" w:rsidP="00E64327" w:rsidRDefault="007E4491" w14:paraId="7BDA6977" w14:textId="77777777">
            <w:pPr>
              <w:rPr>
                <w:rFonts w:ascii="Calibri" w:hAnsi="Calibri" w:cs="Calibri"/>
              </w:rPr>
            </w:pPr>
            <w:r w:rsidRPr="00E64327">
              <w:rPr>
                <w:rFonts w:ascii="Calibri" w:hAnsi="Calibri" w:cs="Calibri"/>
              </w:rPr>
              <w:t>Natalie Boelman</w:t>
            </w:r>
          </w:p>
        </w:tc>
        <w:tc>
          <w:tcPr>
            <w:tcW w:w="3234" w:type="dxa"/>
            <w:tcMar/>
            <w:vAlign w:val="bottom"/>
          </w:tcPr>
          <w:p w:rsidRPr="00E64327" w:rsidR="007E4491" w:rsidP="00E64327" w:rsidRDefault="007E4491" w14:paraId="050CF8DD" w14:textId="77777777">
            <w:pPr>
              <w:rPr>
                <w:rFonts w:ascii="Calibri" w:hAnsi="Calibri" w:cs="Calibri"/>
              </w:rPr>
            </w:pPr>
            <w:r w:rsidRPr="00E64327">
              <w:rPr>
                <w:rFonts w:ascii="Calibri" w:hAnsi="Calibri" w:cs="Calibri"/>
              </w:rPr>
              <w:t>nboelman@ldeo.columbia.edu</w:t>
            </w:r>
          </w:p>
        </w:tc>
        <w:tc>
          <w:tcPr>
            <w:tcW w:w="2346" w:type="dxa"/>
            <w:tcMar/>
            <w:vAlign w:val="bottom"/>
          </w:tcPr>
          <w:p w:rsidRPr="00E64327" w:rsidR="007E4491" w:rsidP="00E64327" w:rsidRDefault="007E4491" w14:paraId="5DB3E8DC" w14:textId="4D4CAF70">
            <w:pPr>
              <w:rPr>
                <w:rFonts w:ascii="Calibri" w:hAnsi="Calibri" w:cs="Calibri"/>
                <w:color w:val="000000" w:themeColor="text1"/>
              </w:rPr>
            </w:pPr>
            <w:r w:rsidRPr="00E64327">
              <w:rPr>
                <w:rFonts w:ascii="Calibri" w:hAnsi="Calibri" w:cs="Calibri"/>
                <w:color w:val="000000" w:themeColor="text1"/>
              </w:rPr>
              <w:t>(415)793-3479 (</w:t>
            </w:r>
            <w:r w:rsidR="00E64327">
              <w:rPr>
                <w:rFonts w:ascii="Calibri" w:hAnsi="Calibri" w:cs="Calibri"/>
                <w:color w:val="000000" w:themeColor="text1"/>
              </w:rPr>
              <w:t>m</w:t>
            </w:r>
            <w:r w:rsidRPr="00E64327">
              <w:rPr>
                <w:rFonts w:ascii="Calibri" w:hAnsi="Calibri" w:cs="Calibri"/>
                <w:color w:val="000000" w:themeColor="text1"/>
              </w:rPr>
              <w:t>)</w:t>
            </w:r>
          </w:p>
        </w:tc>
        <w:tc>
          <w:tcPr>
            <w:tcW w:w="2874" w:type="dxa"/>
            <w:tcMar/>
            <w:vAlign w:val="bottom"/>
          </w:tcPr>
          <w:p w:rsidRPr="00E64327" w:rsidR="007E4491" w:rsidP="00E64327" w:rsidRDefault="00E64327" w14:paraId="3D73D8F6" w14:textId="34E60BE1">
            <w:pPr>
              <w:rPr>
                <w:rFonts w:ascii="Calibri" w:hAnsi="Calibri" w:cs="Calibri"/>
                <w:color w:val="000000" w:themeColor="text1"/>
              </w:rPr>
            </w:pPr>
            <w:r w:rsidRPr="00E64327">
              <w:rPr>
                <w:rFonts w:ascii="Calibri" w:hAnsi="Calibri" w:cs="Calibri"/>
                <w:color w:val="000000" w:themeColor="text1"/>
              </w:rPr>
              <w:t>June 20-July 2 (U)</w:t>
            </w:r>
          </w:p>
          <w:p w:rsidRPr="00E64327" w:rsidR="00E64327" w:rsidP="00E64327" w:rsidRDefault="00E64327" w14:paraId="65FA1DAC" w14:textId="5F071CF6">
            <w:pPr>
              <w:rPr>
                <w:rFonts w:ascii="Calibri" w:hAnsi="Calibri" w:cs="Calibri"/>
                <w:color w:val="000000" w:themeColor="text1"/>
              </w:rPr>
            </w:pPr>
            <w:r w:rsidRPr="00E64327">
              <w:rPr>
                <w:rFonts w:ascii="Calibri" w:hAnsi="Calibri" w:cs="Calibri"/>
                <w:color w:val="000000" w:themeColor="text1"/>
              </w:rPr>
              <w:t>July 3-July 12 (L</w:t>
            </w:r>
            <w:r>
              <w:rPr>
                <w:rFonts w:ascii="Calibri" w:hAnsi="Calibri" w:cs="Calibri"/>
                <w:color w:val="000000" w:themeColor="text1"/>
              </w:rPr>
              <w:t xml:space="preserve"> via</w:t>
            </w:r>
            <w:r w:rsidRPr="00E64327">
              <w:rPr>
                <w:rFonts w:ascii="Calibri" w:hAnsi="Calibri" w:cs="Calibri"/>
                <w:color w:val="000000" w:themeColor="text1"/>
              </w:rPr>
              <w:t xml:space="preserve"> text</w:t>
            </w:r>
            <w:r>
              <w:rPr>
                <w:rFonts w:ascii="Calibri" w:hAnsi="Calibri" w:cs="Calibri"/>
                <w:color w:val="000000" w:themeColor="text1"/>
              </w:rPr>
              <w:t>)</w:t>
            </w:r>
          </w:p>
          <w:p w:rsidRPr="00E64327" w:rsidR="00E64327" w:rsidP="00E64327" w:rsidRDefault="00E64327" w14:paraId="59F93110" w14:textId="0EAFA619">
            <w:pPr>
              <w:rPr>
                <w:rFonts w:ascii="Calibri" w:hAnsi="Calibri" w:cs="Calibri"/>
                <w:color w:val="000000" w:themeColor="text1"/>
              </w:rPr>
            </w:pPr>
            <w:r w:rsidRPr="00E64327">
              <w:rPr>
                <w:rFonts w:ascii="Calibri" w:hAnsi="Calibri" w:cs="Calibri"/>
                <w:color w:val="000000" w:themeColor="text1"/>
              </w:rPr>
              <w:t>Aug 3-Aug 12 (L</w:t>
            </w:r>
            <w:r>
              <w:rPr>
                <w:rFonts w:ascii="Calibri" w:hAnsi="Calibri" w:cs="Calibri"/>
                <w:color w:val="000000" w:themeColor="text1"/>
              </w:rPr>
              <w:t xml:space="preserve"> via</w:t>
            </w:r>
            <w:r w:rsidRPr="00E64327">
              <w:rPr>
                <w:rFonts w:ascii="Calibri" w:hAnsi="Calibri" w:cs="Calibri"/>
                <w:color w:val="000000" w:themeColor="text1"/>
              </w:rPr>
              <w:t xml:space="preserve"> text</w:t>
            </w:r>
            <w:r>
              <w:rPr>
                <w:rFonts w:ascii="Calibri" w:hAnsi="Calibri" w:cs="Calibri"/>
                <w:color w:val="000000" w:themeColor="text1"/>
              </w:rPr>
              <w:t>)</w:t>
            </w:r>
          </w:p>
        </w:tc>
      </w:tr>
      <w:tr w:rsidRPr="00E64327" w:rsidR="00E64327" w:rsidTr="1F29FC7A" w14:paraId="26996C54" w14:textId="77777777">
        <w:tc>
          <w:tcPr>
            <w:tcW w:w="1705" w:type="dxa"/>
            <w:tcMar/>
            <w:vAlign w:val="center"/>
          </w:tcPr>
          <w:p w:rsidRPr="00E64327" w:rsidR="00E64327" w:rsidP="00E64327" w:rsidRDefault="00E64327" w14:paraId="617661F9" w14:textId="475C1C53">
            <w:pPr>
              <w:rPr>
                <w:rFonts w:ascii="Calibri" w:hAnsi="Calibri" w:cs="Calibri"/>
              </w:rPr>
            </w:pPr>
            <w:r w:rsidRPr="00E64327">
              <w:rPr>
                <w:rFonts w:ascii="Calibri" w:hAnsi="Calibri" w:cs="Calibri"/>
              </w:rPr>
              <w:t xml:space="preserve">Duncan Menge </w:t>
            </w:r>
          </w:p>
        </w:tc>
        <w:tc>
          <w:tcPr>
            <w:tcW w:w="3234" w:type="dxa"/>
            <w:tcMar/>
            <w:vAlign w:val="center"/>
          </w:tcPr>
          <w:p w:rsidRPr="00E64327" w:rsidR="00E64327" w:rsidP="00E64327" w:rsidRDefault="00E64327" w14:paraId="15998379" w14:textId="760F4B5F">
            <w:pPr>
              <w:rPr>
                <w:rFonts w:ascii="Calibri" w:hAnsi="Calibri" w:cs="Calibri"/>
              </w:rPr>
            </w:pPr>
            <w:r w:rsidRPr="00E64327">
              <w:rPr>
                <w:rFonts w:ascii="Calibri" w:hAnsi="Calibri" w:cs="Calibri"/>
              </w:rPr>
              <w:t>dm2972@columbia.edu</w:t>
            </w:r>
          </w:p>
        </w:tc>
        <w:tc>
          <w:tcPr>
            <w:tcW w:w="2346" w:type="dxa"/>
            <w:tcMar/>
          </w:tcPr>
          <w:p w:rsidRPr="00E64327" w:rsidR="00E64327" w:rsidP="00E64327" w:rsidRDefault="00E64327" w14:paraId="3D556FA8" w14:textId="54DCD405">
            <w:pPr>
              <w:rPr>
                <w:rFonts w:ascii="Calibri" w:hAnsi="Calibri" w:cs="Calibri"/>
              </w:rPr>
            </w:pPr>
            <w:r>
              <w:rPr>
                <w:rFonts w:ascii="Calibri" w:hAnsi="Calibri" w:cs="Calibri"/>
              </w:rPr>
              <w:t>(</w:t>
            </w:r>
            <w:r w:rsidRPr="00E64327">
              <w:rPr>
                <w:rFonts w:ascii="Calibri" w:hAnsi="Calibri" w:cs="Calibri"/>
              </w:rPr>
              <w:t>609</w:t>
            </w:r>
            <w:r>
              <w:rPr>
                <w:rFonts w:ascii="Calibri" w:hAnsi="Calibri" w:cs="Calibri"/>
              </w:rPr>
              <w:t>)</w:t>
            </w:r>
            <w:r w:rsidRPr="00E64327">
              <w:rPr>
                <w:rFonts w:ascii="Calibri" w:hAnsi="Calibri" w:cs="Calibri"/>
              </w:rPr>
              <w:t>571</w:t>
            </w:r>
            <w:r>
              <w:rPr>
                <w:rFonts w:ascii="Calibri" w:hAnsi="Calibri" w:cs="Calibri"/>
              </w:rPr>
              <w:t>-</w:t>
            </w:r>
            <w:r w:rsidRPr="00E64327">
              <w:rPr>
                <w:rFonts w:ascii="Calibri" w:hAnsi="Calibri" w:cs="Calibri"/>
              </w:rPr>
              <w:t>7773</w:t>
            </w:r>
            <w:r>
              <w:rPr>
                <w:rFonts w:ascii="Calibri" w:hAnsi="Calibri" w:cs="Calibri"/>
              </w:rPr>
              <w:t xml:space="preserve"> </w:t>
            </w:r>
            <w:r w:rsidRPr="00E64327">
              <w:rPr>
                <w:rFonts w:ascii="Calibri" w:hAnsi="Calibri" w:cs="Calibri"/>
                <w:color w:val="000000" w:themeColor="text1"/>
              </w:rPr>
              <w:t>(</w:t>
            </w:r>
            <w:r>
              <w:rPr>
                <w:rFonts w:ascii="Calibri" w:hAnsi="Calibri" w:cs="Calibri"/>
                <w:color w:val="000000" w:themeColor="text1"/>
              </w:rPr>
              <w:t>m</w:t>
            </w:r>
            <w:r w:rsidRPr="00E64327">
              <w:rPr>
                <w:rFonts w:ascii="Calibri" w:hAnsi="Calibri" w:cs="Calibri"/>
                <w:color w:val="000000" w:themeColor="text1"/>
              </w:rPr>
              <w:t>)</w:t>
            </w:r>
          </w:p>
        </w:tc>
        <w:tc>
          <w:tcPr>
            <w:tcW w:w="2874" w:type="dxa"/>
            <w:tcMar/>
          </w:tcPr>
          <w:p w:rsidRPr="00E64327" w:rsidR="00E64327" w:rsidP="00E64327" w:rsidRDefault="00E64327" w14:paraId="11A94A70" w14:textId="284DA448">
            <w:pPr>
              <w:rPr>
                <w:rFonts w:ascii="Calibri" w:hAnsi="Calibri" w:cs="Calibri"/>
              </w:rPr>
            </w:pPr>
          </w:p>
        </w:tc>
      </w:tr>
      <w:tr w:rsidRPr="00E64327" w:rsidR="00E64327" w:rsidTr="1F29FC7A" w14:paraId="588A5F34" w14:textId="77777777">
        <w:tc>
          <w:tcPr>
            <w:tcW w:w="1705" w:type="dxa"/>
            <w:tcMar/>
            <w:vAlign w:val="center"/>
          </w:tcPr>
          <w:p w:rsidRPr="00E64327" w:rsidR="00E64327" w:rsidP="00E64327" w:rsidRDefault="00E64327" w14:paraId="66DD8A7C" w14:textId="77777777">
            <w:pPr>
              <w:rPr>
                <w:rFonts w:ascii="Calibri" w:hAnsi="Calibri" w:cs="Calibri"/>
              </w:rPr>
            </w:pPr>
            <w:r w:rsidRPr="00E64327">
              <w:rPr>
                <w:rFonts w:ascii="Calibri" w:hAnsi="Calibri" w:cs="Calibri"/>
              </w:rPr>
              <w:t xml:space="preserve">James </w:t>
            </w:r>
            <w:proofErr w:type="spellStart"/>
            <w:r w:rsidRPr="00E64327">
              <w:rPr>
                <w:rFonts w:ascii="Calibri" w:hAnsi="Calibri" w:cs="Calibri"/>
              </w:rPr>
              <w:t>Laundre</w:t>
            </w:r>
            <w:proofErr w:type="spellEnd"/>
          </w:p>
        </w:tc>
        <w:tc>
          <w:tcPr>
            <w:tcW w:w="3234" w:type="dxa"/>
            <w:tcMar/>
            <w:vAlign w:val="center"/>
          </w:tcPr>
          <w:p w:rsidRPr="00E64327" w:rsidR="00E64327" w:rsidP="00E64327" w:rsidRDefault="00E64327" w14:paraId="5C16AB2F" w14:textId="4BF346C1">
            <w:pPr>
              <w:rPr>
                <w:rFonts w:ascii="Calibri" w:hAnsi="Calibri" w:cs="Calibri"/>
              </w:rPr>
            </w:pPr>
            <w:r w:rsidRPr="00E64327">
              <w:rPr>
                <w:rFonts w:ascii="Calibri" w:hAnsi="Calibri" w:cs="Calibri"/>
              </w:rPr>
              <w:t>jlaundre@mbl.edu</w:t>
            </w:r>
          </w:p>
        </w:tc>
        <w:tc>
          <w:tcPr>
            <w:tcW w:w="2346" w:type="dxa"/>
            <w:tcMar/>
          </w:tcPr>
          <w:p w:rsidRPr="00E64327" w:rsidR="00E64327" w:rsidP="00E64327" w:rsidRDefault="00E64327" w14:paraId="6CB218BE" w14:textId="71F06C78">
            <w:pPr>
              <w:rPr>
                <w:rFonts w:ascii="Calibri" w:hAnsi="Calibri" w:cs="Calibri"/>
              </w:rPr>
            </w:pPr>
            <w:r>
              <w:rPr>
                <w:rFonts w:ascii="Calibri" w:hAnsi="Calibri" w:cs="Calibri"/>
              </w:rPr>
              <w:t>(</w:t>
            </w:r>
            <w:r w:rsidRPr="00E64327">
              <w:rPr>
                <w:rFonts w:ascii="Calibri" w:hAnsi="Calibri" w:cs="Calibri"/>
              </w:rPr>
              <w:t>774</w:t>
            </w:r>
            <w:r>
              <w:rPr>
                <w:rFonts w:ascii="Calibri" w:hAnsi="Calibri" w:cs="Calibri"/>
              </w:rPr>
              <w:t>)</w:t>
            </w:r>
            <w:r w:rsidRPr="00E64327">
              <w:rPr>
                <w:rFonts w:ascii="Calibri" w:hAnsi="Calibri" w:cs="Calibri"/>
              </w:rPr>
              <w:t>208</w:t>
            </w:r>
            <w:r>
              <w:rPr>
                <w:rFonts w:ascii="Calibri" w:hAnsi="Calibri" w:cs="Calibri"/>
              </w:rPr>
              <w:t>-</w:t>
            </w:r>
            <w:r w:rsidRPr="00E64327">
              <w:rPr>
                <w:rFonts w:ascii="Calibri" w:hAnsi="Calibri" w:cs="Calibri"/>
              </w:rPr>
              <w:t>4120</w:t>
            </w:r>
            <w:r w:rsidR="00A566D1">
              <w:rPr>
                <w:rFonts w:ascii="Calibri" w:hAnsi="Calibri" w:cs="Calibri"/>
              </w:rPr>
              <w:t>(m)</w:t>
            </w:r>
          </w:p>
        </w:tc>
        <w:tc>
          <w:tcPr>
            <w:tcW w:w="2874" w:type="dxa"/>
            <w:tcMar/>
          </w:tcPr>
          <w:p w:rsidRPr="00E64327" w:rsidR="00E64327" w:rsidP="00E64327" w:rsidRDefault="00A566D1" w14:paraId="076C15BB" w14:textId="2D52BD9A">
            <w:pPr>
              <w:rPr>
                <w:rFonts w:ascii="Calibri" w:hAnsi="Calibri" w:cs="Calibri"/>
              </w:rPr>
            </w:pPr>
            <w:commentRangeStart w:id="2096408907"/>
            <w:r w:rsidRPr="1F29FC7A" w:rsidR="1F29FC7A">
              <w:rPr>
                <w:rFonts w:ascii="Calibri" w:hAnsi="Calibri" w:cs="Calibri"/>
              </w:rPr>
              <w:t>Jul17-21(L)</w:t>
            </w:r>
            <w:commentRangeEnd w:id="2096408907"/>
            <w:r>
              <w:rPr>
                <w:rStyle w:val="CommentReference"/>
              </w:rPr>
              <w:commentReference w:id="2096408907"/>
            </w:r>
          </w:p>
        </w:tc>
      </w:tr>
      <w:tr w:rsidRPr="00E64327" w:rsidR="00E64327" w:rsidTr="1F29FC7A" w14:paraId="25C57E4D" w14:textId="77777777">
        <w:tc>
          <w:tcPr>
            <w:tcW w:w="1705" w:type="dxa"/>
            <w:tcMar/>
            <w:vAlign w:val="center"/>
          </w:tcPr>
          <w:p w:rsidRPr="00E64327" w:rsidR="00E64327" w:rsidP="00E64327" w:rsidRDefault="00E64327" w14:paraId="4F73378A" w14:textId="77777777">
            <w:pPr>
              <w:rPr>
                <w:rFonts w:ascii="Calibri" w:hAnsi="Calibri" w:cs="Calibri"/>
              </w:rPr>
            </w:pPr>
            <w:r w:rsidRPr="00E64327">
              <w:rPr>
                <w:rFonts w:ascii="Calibri" w:hAnsi="Calibri" w:cs="Calibri"/>
              </w:rPr>
              <w:t>Laura Gough</w:t>
            </w:r>
          </w:p>
        </w:tc>
        <w:tc>
          <w:tcPr>
            <w:tcW w:w="3234" w:type="dxa"/>
            <w:tcMar/>
            <w:vAlign w:val="center"/>
          </w:tcPr>
          <w:p w:rsidRPr="00E64327" w:rsidR="00E64327" w:rsidP="00E64327" w:rsidRDefault="00E64327" w14:paraId="12268752" w14:textId="43EE69C9">
            <w:pPr>
              <w:rPr>
                <w:rFonts w:ascii="Calibri" w:hAnsi="Calibri" w:cs="Calibri"/>
              </w:rPr>
            </w:pPr>
            <w:r w:rsidRPr="00E64327">
              <w:rPr>
                <w:rFonts w:ascii="Calibri" w:hAnsi="Calibri" w:cs="Calibri"/>
              </w:rPr>
              <w:t>lgough@towson.edu</w:t>
            </w:r>
          </w:p>
        </w:tc>
        <w:tc>
          <w:tcPr>
            <w:tcW w:w="2346" w:type="dxa"/>
            <w:tcMar/>
          </w:tcPr>
          <w:p w:rsidRPr="00E64327" w:rsidR="00E64327" w:rsidP="00E64327" w:rsidRDefault="00E64327" w14:paraId="6B2214A0" w14:textId="6474A9F0">
            <w:pPr>
              <w:rPr>
                <w:rFonts w:ascii="Calibri" w:hAnsi="Calibri" w:cs="Calibri"/>
              </w:rPr>
            </w:pPr>
            <w:r>
              <w:rPr>
                <w:rFonts w:ascii="Calibri" w:hAnsi="Calibri" w:cs="Calibri"/>
              </w:rPr>
              <w:t>(</w:t>
            </w:r>
            <w:r w:rsidRPr="00E64327">
              <w:rPr>
                <w:rFonts w:ascii="Calibri" w:hAnsi="Calibri" w:cs="Calibri"/>
              </w:rPr>
              <w:t>214</w:t>
            </w:r>
            <w:r>
              <w:rPr>
                <w:rFonts w:ascii="Calibri" w:hAnsi="Calibri" w:cs="Calibri"/>
              </w:rPr>
              <w:t>)</w:t>
            </w:r>
            <w:r w:rsidRPr="00E64327">
              <w:rPr>
                <w:rFonts w:ascii="Calibri" w:hAnsi="Calibri" w:cs="Calibri"/>
              </w:rPr>
              <w:t>680</w:t>
            </w:r>
            <w:r>
              <w:rPr>
                <w:rFonts w:ascii="Calibri" w:hAnsi="Calibri" w:cs="Calibri"/>
              </w:rPr>
              <w:t>-</w:t>
            </w:r>
            <w:r w:rsidRPr="00E64327">
              <w:rPr>
                <w:rFonts w:ascii="Calibri" w:hAnsi="Calibri" w:cs="Calibri"/>
              </w:rPr>
              <w:t>1627</w:t>
            </w:r>
          </w:p>
        </w:tc>
        <w:tc>
          <w:tcPr>
            <w:tcW w:w="2874" w:type="dxa"/>
            <w:tcMar/>
          </w:tcPr>
          <w:p w:rsidRPr="00E64327" w:rsidR="00E64327" w:rsidP="00E64327" w:rsidRDefault="00E64327" w14:paraId="157E350A" w14:textId="72704567">
            <w:pPr>
              <w:rPr>
                <w:rFonts w:ascii="Calibri" w:hAnsi="Calibri" w:cs="Calibri"/>
              </w:rPr>
            </w:pPr>
          </w:p>
        </w:tc>
      </w:tr>
      <w:tr w:rsidRPr="00E64327" w:rsidR="00E64327" w:rsidTr="1F29FC7A" w14:paraId="53C88E34" w14:textId="77777777">
        <w:tc>
          <w:tcPr>
            <w:tcW w:w="1705" w:type="dxa"/>
            <w:tcMar/>
            <w:vAlign w:val="bottom"/>
          </w:tcPr>
          <w:p w:rsidRPr="00E64327" w:rsidR="00E64327" w:rsidP="00E64327" w:rsidRDefault="00E64327" w14:paraId="248B1642" w14:textId="77777777">
            <w:pPr>
              <w:rPr>
                <w:rFonts w:ascii="Calibri" w:hAnsi="Calibri" w:cs="Calibri"/>
              </w:rPr>
            </w:pPr>
          </w:p>
        </w:tc>
        <w:tc>
          <w:tcPr>
            <w:tcW w:w="3234" w:type="dxa"/>
            <w:tcMar/>
            <w:vAlign w:val="bottom"/>
          </w:tcPr>
          <w:p w:rsidRPr="00E64327" w:rsidR="00E64327" w:rsidP="00E64327" w:rsidRDefault="00E64327" w14:paraId="06E1A3FE" w14:textId="77777777">
            <w:pPr>
              <w:rPr>
                <w:rFonts w:ascii="Calibri" w:hAnsi="Calibri" w:cs="Calibri"/>
              </w:rPr>
            </w:pPr>
          </w:p>
        </w:tc>
        <w:tc>
          <w:tcPr>
            <w:tcW w:w="2346" w:type="dxa"/>
            <w:tcMar/>
            <w:vAlign w:val="bottom"/>
          </w:tcPr>
          <w:p w:rsidRPr="00E64327" w:rsidR="00E64327" w:rsidP="00E64327" w:rsidRDefault="00E64327" w14:paraId="195CFBBA" w14:textId="77777777">
            <w:pPr>
              <w:rPr>
                <w:rFonts w:ascii="Calibri" w:hAnsi="Calibri" w:cs="Calibri"/>
              </w:rPr>
            </w:pPr>
          </w:p>
        </w:tc>
        <w:tc>
          <w:tcPr>
            <w:tcW w:w="2874" w:type="dxa"/>
            <w:tcMar/>
            <w:vAlign w:val="bottom"/>
          </w:tcPr>
          <w:p w:rsidRPr="00E64327" w:rsidR="00E64327" w:rsidP="00E64327" w:rsidRDefault="00E64327" w14:paraId="1F31C7BE" w14:textId="77777777">
            <w:pPr>
              <w:rPr>
                <w:rFonts w:ascii="Calibri" w:hAnsi="Calibri" w:cs="Calibri"/>
              </w:rPr>
            </w:pPr>
          </w:p>
        </w:tc>
      </w:tr>
    </w:tbl>
    <w:p w:rsidRPr="00E64327" w:rsidR="00E64327" w:rsidP="007E4491" w:rsidRDefault="00E64327" w14:paraId="7913744E" w14:textId="77777777">
      <w:pPr>
        <w:rPr>
          <w:rFonts w:ascii="Calibri" w:hAnsi="Calibri" w:cs="Calibri"/>
        </w:rPr>
      </w:pPr>
    </w:p>
    <w:p w:rsidRPr="00E64327" w:rsidR="007E4491" w:rsidP="007E4491" w:rsidRDefault="007E4491" w14:paraId="4C4B353F" w14:textId="7E3F30F7">
      <w:pPr>
        <w:rPr>
          <w:rFonts w:ascii="Calibri" w:hAnsi="Calibri" w:cs="Calibri"/>
          <w:b/>
          <w:bCs/>
        </w:rPr>
      </w:pPr>
      <w:r w:rsidRPr="00E64327">
        <w:rPr>
          <w:rFonts w:ascii="Calibri" w:hAnsi="Calibri" w:cs="Calibri"/>
          <w:b/>
          <w:bCs/>
        </w:rPr>
        <w:t>Graduate Students, Undergraduate</w:t>
      </w:r>
      <w:r w:rsidR="00240431">
        <w:rPr>
          <w:rFonts w:ascii="Calibri" w:hAnsi="Calibri" w:cs="Calibri"/>
          <w:b/>
          <w:bCs/>
        </w:rPr>
        <w:t xml:space="preserve"> Students &amp; </w:t>
      </w:r>
      <w:r w:rsidRPr="00E64327">
        <w:rPr>
          <w:rFonts w:ascii="Calibri" w:hAnsi="Calibri" w:cs="Calibri"/>
          <w:b/>
          <w:bCs/>
        </w:rPr>
        <w:t>Research Assistants</w:t>
      </w:r>
    </w:p>
    <w:tbl>
      <w:tblPr>
        <w:tblStyle w:val="TableGrid"/>
        <w:tblW w:w="9805" w:type="dxa"/>
        <w:tblLayout w:type="fixed"/>
        <w:tblLook w:val="04A0" w:firstRow="1" w:lastRow="0" w:firstColumn="1" w:lastColumn="0" w:noHBand="0" w:noVBand="1"/>
      </w:tblPr>
      <w:tblGrid>
        <w:gridCol w:w="2245"/>
        <w:gridCol w:w="3150"/>
        <w:gridCol w:w="1710"/>
        <w:gridCol w:w="2700"/>
      </w:tblGrid>
      <w:tr w:rsidRPr="00E64327" w:rsidR="007E4491" w:rsidTr="1F29FC7A" w14:paraId="0A5CFA64" w14:textId="77777777">
        <w:tc>
          <w:tcPr>
            <w:tcW w:w="2245" w:type="dxa"/>
            <w:tcMar/>
          </w:tcPr>
          <w:p w:rsidRPr="00E64327" w:rsidR="007E4491" w:rsidP="00D30AD3" w:rsidRDefault="007E4491" w14:paraId="7C467E89" w14:textId="77777777">
            <w:pPr>
              <w:rPr>
                <w:rFonts w:ascii="Calibri" w:hAnsi="Calibri" w:cs="Calibri"/>
                <w:b/>
                <w:bCs/>
              </w:rPr>
            </w:pPr>
            <w:r w:rsidRPr="00E64327">
              <w:rPr>
                <w:rFonts w:ascii="Calibri" w:hAnsi="Calibri" w:cs="Calibri"/>
                <w:b/>
                <w:bCs/>
              </w:rPr>
              <w:t>Name</w:t>
            </w:r>
          </w:p>
        </w:tc>
        <w:tc>
          <w:tcPr>
            <w:tcW w:w="3150" w:type="dxa"/>
            <w:tcMar/>
          </w:tcPr>
          <w:p w:rsidRPr="00E64327" w:rsidR="007E4491" w:rsidP="00D30AD3" w:rsidRDefault="007E4491" w14:paraId="37714701" w14:textId="77777777">
            <w:pPr>
              <w:rPr>
                <w:rFonts w:ascii="Calibri" w:hAnsi="Calibri" w:cs="Calibri"/>
                <w:b/>
                <w:bCs/>
              </w:rPr>
            </w:pPr>
            <w:r w:rsidRPr="00E64327">
              <w:rPr>
                <w:rFonts w:ascii="Calibri" w:hAnsi="Calibri" w:cs="Calibri"/>
                <w:b/>
                <w:bCs/>
              </w:rPr>
              <w:t>Email</w:t>
            </w:r>
          </w:p>
        </w:tc>
        <w:tc>
          <w:tcPr>
            <w:tcW w:w="1710" w:type="dxa"/>
            <w:tcMar/>
          </w:tcPr>
          <w:p w:rsidRPr="00E64327" w:rsidR="007E4491" w:rsidP="00D30AD3" w:rsidRDefault="007E4491" w14:paraId="0FBDC74F" w14:textId="77777777">
            <w:pPr>
              <w:rPr>
                <w:rFonts w:ascii="Calibri" w:hAnsi="Calibri" w:cs="Calibri"/>
                <w:b/>
                <w:bCs/>
              </w:rPr>
            </w:pPr>
            <w:r w:rsidRPr="00E64327">
              <w:rPr>
                <w:rFonts w:ascii="Calibri" w:hAnsi="Calibri" w:cs="Calibri"/>
                <w:b/>
                <w:bCs/>
              </w:rPr>
              <w:t>Phone #</w:t>
            </w:r>
          </w:p>
        </w:tc>
        <w:tc>
          <w:tcPr>
            <w:tcW w:w="2700" w:type="dxa"/>
            <w:tcMar/>
          </w:tcPr>
          <w:p w:rsidRPr="00E64327" w:rsidR="007E4491" w:rsidP="00D30AD3" w:rsidRDefault="007E4491" w14:paraId="7E93E249" w14:textId="77777777">
            <w:pPr>
              <w:rPr>
                <w:rFonts w:ascii="Calibri" w:hAnsi="Calibri" w:cs="Calibri"/>
                <w:b/>
                <w:bCs/>
              </w:rPr>
            </w:pPr>
            <w:r w:rsidRPr="00E64327">
              <w:rPr>
                <w:rFonts w:ascii="Calibri" w:hAnsi="Calibri" w:cs="Calibri"/>
                <w:b/>
                <w:bCs/>
              </w:rPr>
              <w:t>Advisor(s)/Responsible PI</w:t>
            </w:r>
          </w:p>
        </w:tc>
      </w:tr>
      <w:tr w:rsidRPr="00E64327" w:rsidR="00240431" w:rsidTr="1F29FC7A" w14:paraId="3E77059F" w14:textId="77777777">
        <w:tc>
          <w:tcPr>
            <w:tcW w:w="2245" w:type="dxa"/>
            <w:tcMar/>
            <w:vAlign w:val="center"/>
          </w:tcPr>
          <w:p w:rsidRPr="00E64327" w:rsidR="00240431" w:rsidP="00240431" w:rsidRDefault="00240431" w14:paraId="2BFE8926" w14:textId="77777777">
            <w:pPr>
              <w:rPr>
                <w:rFonts w:ascii="Calibri" w:hAnsi="Calibri" w:cs="Calibri"/>
              </w:rPr>
            </w:pPr>
            <w:r w:rsidRPr="00E64327">
              <w:rPr>
                <w:rFonts w:ascii="Calibri" w:hAnsi="Calibri" w:cs="Calibri"/>
              </w:rPr>
              <w:t>Savannah Kjaer</w:t>
            </w:r>
          </w:p>
          <w:p w:rsidRPr="00E64327" w:rsidR="00240431" w:rsidP="00240431" w:rsidRDefault="00240431" w14:paraId="5EE040D5" w14:textId="77777777">
            <w:pPr>
              <w:rPr>
                <w:rFonts w:ascii="Calibri" w:hAnsi="Calibri" w:cs="Calibri"/>
              </w:rPr>
            </w:pPr>
            <w:r w:rsidRPr="00E64327">
              <w:rPr>
                <w:rFonts w:ascii="Calibri" w:hAnsi="Calibri" w:cs="Calibri"/>
              </w:rPr>
              <w:t>(Senior RA)</w:t>
            </w:r>
          </w:p>
        </w:tc>
        <w:tc>
          <w:tcPr>
            <w:tcW w:w="3150" w:type="dxa"/>
            <w:tcMar/>
            <w:vAlign w:val="center"/>
          </w:tcPr>
          <w:p w:rsidRPr="00E64327" w:rsidR="00240431" w:rsidP="61F935FF" w:rsidRDefault="61F935FF" w14:paraId="5C2416E6" w14:textId="1903443E">
            <w:r w:rsidRPr="61F935FF">
              <w:rPr>
                <w:rFonts w:ascii="Calibri" w:hAnsi="Calibri" w:cs="Calibri"/>
              </w:rPr>
              <w:t>sjk2257@columbia.edu</w:t>
            </w:r>
          </w:p>
        </w:tc>
        <w:tc>
          <w:tcPr>
            <w:tcW w:w="1710" w:type="dxa"/>
            <w:tcMar/>
          </w:tcPr>
          <w:p w:rsidRPr="00E64327" w:rsidR="00240431" w:rsidP="00240431" w:rsidRDefault="00240431" w14:paraId="6F8F687E" w14:textId="5C528544">
            <w:pPr>
              <w:rPr>
                <w:rFonts w:ascii="Calibri" w:hAnsi="Calibri" w:cs="Calibri"/>
                <w:b/>
                <w:bCs/>
              </w:rPr>
            </w:pPr>
            <w:r>
              <w:rPr>
                <w:rFonts w:ascii="Calibri" w:hAnsi="Calibri" w:cs="Calibri"/>
              </w:rPr>
              <w:t>(</w:t>
            </w:r>
            <w:r w:rsidRPr="00E64327">
              <w:rPr>
                <w:rFonts w:ascii="Calibri" w:hAnsi="Calibri" w:cs="Calibri"/>
              </w:rPr>
              <w:t>952</w:t>
            </w:r>
            <w:r>
              <w:rPr>
                <w:rFonts w:ascii="Calibri" w:hAnsi="Calibri" w:cs="Calibri"/>
              </w:rPr>
              <w:t>)</w:t>
            </w:r>
            <w:r w:rsidRPr="00E64327">
              <w:rPr>
                <w:rFonts w:ascii="Calibri" w:hAnsi="Calibri" w:cs="Calibri"/>
              </w:rPr>
              <w:t>220</w:t>
            </w:r>
            <w:r>
              <w:rPr>
                <w:rFonts w:ascii="Calibri" w:hAnsi="Calibri" w:cs="Calibri"/>
              </w:rPr>
              <w:t>-</w:t>
            </w:r>
            <w:r w:rsidRPr="00E64327">
              <w:rPr>
                <w:rFonts w:ascii="Calibri" w:hAnsi="Calibri" w:cs="Calibri"/>
              </w:rPr>
              <w:t>3006</w:t>
            </w:r>
          </w:p>
        </w:tc>
        <w:tc>
          <w:tcPr>
            <w:tcW w:w="2700" w:type="dxa"/>
            <w:tcMar/>
          </w:tcPr>
          <w:p w:rsidRPr="00E64327" w:rsidR="00240431" w:rsidP="00240431" w:rsidRDefault="00240431" w14:paraId="6BA89C09" w14:textId="5616AF4B">
            <w:pPr>
              <w:rPr>
                <w:rFonts w:ascii="Calibri" w:hAnsi="Calibri" w:cs="Calibri"/>
              </w:rPr>
            </w:pPr>
            <w:r>
              <w:rPr>
                <w:rFonts w:ascii="Calibri" w:hAnsi="Calibri" w:cs="Calibri"/>
              </w:rPr>
              <w:t xml:space="preserve">Griffin, Menge, Boelman, </w:t>
            </w:r>
            <w:proofErr w:type="spellStart"/>
            <w:r>
              <w:rPr>
                <w:rFonts w:ascii="Calibri" w:hAnsi="Calibri" w:cs="Calibri"/>
              </w:rPr>
              <w:t>Laundre</w:t>
            </w:r>
            <w:proofErr w:type="spellEnd"/>
          </w:p>
        </w:tc>
      </w:tr>
      <w:tr w:rsidRPr="00E64327" w:rsidR="00240431" w:rsidTr="1F29FC7A" w14:paraId="2B0C694F" w14:textId="77777777">
        <w:tc>
          <w:tcPr>
            <w:tcW w:w="2245" w:type="dxa"/>
            <w:tcMar/>
            <w:vAlign w:val="bottom"/>
          </w:tcPr>
          <w:p w:rsidRPr="00E64327" w:rsidR="00240431" w:rsidP="00240431" w:rsidRDefault="00240431" w14:paraId="5BEE6EFE" w14:textId="5373BDA7">
            <w:pPr>
              <w:rPr>
                <w:rFonts w:ascii="Calibri" w:hAnsi="Calibri" w:cs="Calibri"/>
              </w:rPr>
            </w:pPr>
            <w:r w:rsidRPr="40646D13" w:rsidR="40646D13">
              <w:rPr>
                <w:rFonts w:ascii="Calibri" w:hAnsi="Calibri" w:cs="Calibri"/>
              </w:rPr>
              <w:t>Amelia Harris</w:t>
            </w:r>
          </w:p>
        </w:tc>
        <w:tc>
          <w:tcPr>
            <w:tcW w:w="3150" w:type="dxa"/>
            <w:tcMar/>
            <w:vAlign w:val="bottom"/>
          </w:tcPr>
          <w:p w:rsidRPr="00E64327" w:rsidR="00240431" w:rsidP="40646D13" w:rsidRDefault="00240431" w14:paraId="6524DD3A" w14:textId="5195D651">
            <w:pPr>
              <w:rPr>
                <w:rFonts w:ascii="Calibri" w:hAnsi="Calibri" w:cs="Calibri"/>
                <w:b w:val="0"/>
                <w:bCs w:val="0"/>
              </w:rPr>
            </w:pPr>
            <w:r w:rsidRPr="40646D13" w:rsidR="40646D13">
              <w:rPr>
                <w:rFonts w:ascii="Calibri" w:hAnsi="Calibri" w:cs="Calibri"/>
                <w:b w:val="0"/>
                <w:bCs w:val="0"/>
              </w:rPr>
              <w:t>ahh2155@barnard.edu</w:t>
            </w:r>
          </w:p>
        </w:tc>
        <w:tc>
          <w:tcPr>
            <w:tcW w:w="1710" w:type="dxa"/>
            <w:tcMar/>
            <w:vAlign w:val="bottom"/>
          </w:tcPr>
          <w:p w:rsidRPr="00E64327" w:rsidR="00240431" w:rsidP="00240431" w:rsidRDefault="00240431" w14:paraId="5247DF39" w14:textId="22144883">
            <w:pPr>
              <w:rPr>
                <w:rFonts w:ascii="Calibri" w:hAnsi="Calibri" w:cs="Calibri"/>
                <w:color w:val="000000" w:themeColor="text1"/>
              </w:rPr>
            </w:pPr>
            <w:r w:rsidRPr="40646D13" w:rsidR="40646D13">
              <w:rPr>
                <w:rFonts w:ascii="Calibri" w:hAnsi="Calibri" w:cs="Calibri"/>
                <w:color w:val="000000" w:themeColor="text1" w:themeTint="FF" w:themeShade="FF"/>
              </w:rPr>
              <w:t>650-922-2635</w:t>
            </w:r>
          </w:p>
        </w:tc>
        <w:tc>
          <w:tcPr>
            <w:tcW w:w="2700" w:type="dxa"/>
            <w:tcMar/>
            <w:vAlign w:val="bottom"/>
          </w:tcPr>
          <w:p w:rsidRPr="00E64327" w:rsidR="00240431" w:rsidP="40646D13" w:rsidRDefault="00240431" w14:paraId="2A4B6FCA" w14:textId="382275BB">
            <w:pPr>
              <w:rPr>
                <w:rFonts w:ascii="Calibri" w:hAnsi="Calibri" w:cs="Calibri"/>
              </w:rPr>
            </w:pPr>
            <w:r w:rsidRPr="1F29FC7A" w:rsidR="1F29FC7A">
              <w:rPr>
                <w:rFonts w:ascii="Calibri" w:hAnsi="Calibri" w:cs="Calibri"/>
              </w:rPr>
              <w:t xml:space="preserve">Griffin, Menge, Boelman, </w:t>
            </w:r>
            <w:r w:rsidRPr="1F29FC7A" w:rsidR="1F29FC7A">
              <w:rPr>
                <w:rFonts w:ascii="Calibri" w:hAnsi="Calibri" w:cs="Calibri"/>
              </w:rPr>
              <w:t>Laundre</w:t>
            </w:r>
            <w:commentRangeStart w:id="254422601"/>
            <w:commentRangeEnd w:id="254422601"/>
            <w:r>
              <w:rPr>
                <w:rStyle w:val="CommentReference"/>
              </w:rPr>
              <w:commentReference w:id="254422601"/>
            </w:r>
          </w:p>
        </w:tc>
      </w:tr>
    </w:tbl>
    <w:p w:rsidR="007F4173" w:rsidP="00B1233E" w:rsidRDefault="007F4173" w14:paraId="7CB77090" w14:textId="77777777">
      <w:pPr>
        <w:rPr>
          <w:rFonts w:ascii="Calibri" w:hAnsi="Calibri" w:cs="Calibri"/>
          <w:b/>
          <w:bCs/>
          <w:color w:val="00B050"/>
          <w:sz w:val="44"/>
          <w:szCs w:val="44"/>
        </w:rPr>
      </w:pPr>
    </w:p>
    <w:p w:rsidRPr="00093A72" w:rsidR="006C413D" w:rsidP="00060F7C" w:rsidRDefault="00B1233E" w14:paraId="4BC34690" w14:textId="1DBCB676">
      <w:pPr>
        <w:pStyle w:val="ListParagraph"/>
        <w:numPr>
          <w:ilvl w:val="0"/>
          <w:numId w:val="30"/>
        </w:numPr>
        <w:rPr>
          <w:rFonts w:ascii="Calibri" w:hAnsi="Calibri" w:cs="Calibri"/>
          <w:b/>
          <w:bCs/>
          <w:color w:val="00B050"/>
          <w:sz w:val="44"/>
          <w:szCs w:val="44"/>
        </w:rPr>
      </w:pPr>
      <w:bookmarkStart w:name="approximate_field" w:id="6"/>
      <w:r w:rsidRPr="00093A72">
        <w:rPr>
          <w:rFonts w:ascii="Calibri" w:hAnsi="Calibri" w:cs="Calibri"/>
          <w:b/>
          <w:bCs/>
          <w:color w:val="00B050"/>
          <w:sz w:val="44"/>
          <w:szCs w:val="44"/>
        </w:rPr>
        <w:t>Approximate Field S</w:t>
      </w:r>
      <w:r w:rsidRPr="00093A72" w:rsidR="006C413D">
        <w:rPr>
          <w:rFonts w:ascii="Calibri" w:hAnsi="Calibri" w:cs="Calibri"/>
          <w:b/>
          <w:bCs/>
          <w:color w:val="00B050"/>
          <w:sz w:val="44"/>
          <w:szCs w:val="44"/>
        </w:rPr>
        <w:t xml:space="preserve">eason </w:t>
      </w:r>
      <w:commentRangeStart w:id="7"/>
      <w:r w:rsidRPr="00093A72">
        <w:rPr>
          <w:rFonts w:ascii="Calibri" w:hAnsi="Calibri" w:cs="Calibri"/>
          <w:b/>
          <w:bCs/>
          <w:color w:val="00B050"/>
          <w:sz w:val="44"/>
          <w:szCs w:val="44"/>
        </w:rPr>
        <w:t>T</w:t>
      </w:r>
      <w:r w:rsidRPr="00093A72" w:rsidR="006C413D">
        <w:rPr>
          <w:rFonts w:ascii="Calibri" w:hAnsi="Calibri" w:cs="Calibri"/>
          <w:b/>
          <w:bCs/>
          <w:color w:val="00B050"/>
          <w:sz w:val="44"/>
          <w:szCs w:val="44"/>
        </w:rPr>
        <w:t>imeline</w:t>
      </w:r>
      <w:commentRangeEnd w:id="7"/>
      <w:r w:rsidR="007C6C8B">
        <w:rPr>
          <w:rStyle w:val="CommentReference"/>
          <w:rFonts w:ascii="Calibri" w:hAnsi="Calibri" w:eastAsia="Calibri" w:cs="Calibri"/>
          <w:color w:val="000000"/>
        </w:rPr>
        <w:commentReference w:id="7"/>
      </w:r>
    </w:p>
    <w:bookmarkEnd w:id="6"/>
    <w:p w:rsidRPr="00B1233E" w:rsidR="00B1233E" w:rsidP="00B1233E" w:rsidRDefault="00B1233E" w14:paraId="2EC53F29" w14:textId="77777777">
      <w:pPr>
        <w:rPr>
          <w:rFonts w:ascii="Calibri" w:hAnsi="Calibri" w:cs="Calibri"/>
          <w:b/>
          <w:bCs/>
          <w:color w:val="00B050"/>
          <w:sz w:val="12"/>
          <w:szCs w:val="12"/>
        </w:rPr>
      </w:pPr>
    </w:p>
    <w:p w:rsidR="008E6FF3" w:rsidP="00167D85" w:rsidRDefault="00B1233E" w14:paraId="1DF086BB" w14:textId="2466329C">
      <w:pPr>
        <w:rPr>
          <w:rFonts w:ascii="Calibri" w:hAnsi="Calibri" w:cs="Calibri"/>
          <w:b w:val="1"/>
          <w:bCs w:val="1"/>
          <w:color w:val="00B050"/>
          <w:sz w:val="44"/>
          <w:szCs w:val="44"/>
        </w:rPr>
      </w:pPr>
      <w:commentRangeStart w:id="1915215252"/>
      <w:r>
        <w:drawing>
          <wp:inline wp14:editId="09501F0B" wp14:anchorId="0CD096F9">
            <wp:extent cx="3495555" cy="5389290"/>
            <wp:effectExtent l="0" t="0" r="0" b="0"/>
            <wp:docPr id="1207638005" name="Picture 22" title=""/>
            <wp:cNvGraphicFramePr>
              <a:graphicFrameLocks noChangeAspect="1"/>
            </wp:cNvGraphicFramePr>
            <a:graphic>
              <a:graphicData uri="http://schemas.openxmlformats.org/drawingml/2006/picture">
                <pic:pic>
                  <pic:nvPicPr>
                    <pic:cNvPr id="0" name="Picture 22"/>
                    <pic:cNvPicPr/>
                  </pic:nvPicPr>
                  <pic:blipFill>
                    <a:blip r:embed="R4611e363475848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95555" cy="5389290"/>
                    </a:xfrm>
                    <a:prstGeom prst="rect">
                      <a:avLst/>
                    </a:prstGeom>
                  </pic:spPr>
                </pic:pic>
              </a:graphicData>
            </a:graphic>
          </wp:inline>
        </w:drawing>
      </w:r>
      <w:commentRangeEnd w:id="1915215252"/>
      <w:r>
        <w:rPr>
          <w:rStyle w:val="CommentReference"/>
        </w:rPr>
        <w:commentReference w:id="1915215252"/>
      </w:r>
      <w:r>
        <w:drawing>
          <wp:inline wp14:editId="47906E92" wp14:anchorId="4B6472AA">
            <wp:extent cx="3252486" cy="4154229"/>
            <wp:effectExtent l="0" t="0" r="0" b="0"/>
            <wp:docPr id="1824984928" name="Picture 21" title=""/>
            <wp:cNvGraphicFramePr>
              <a:graphicFrameLocks noChangeAspect="1"/>
            </wp:cNvGraphicFramePr>
            <a:graphic>
              <a:graphicData uri="http://schemas.openxmlformats.org/drawingml/2006/picture">
                <pic:pic>
                  <pic:nvPicPr>
                    <pic:cNvPr id="0" name="Picture 21"/>
                    <pic:cNvPicPr/>
                  </pic:nvPicPr>
                  <pic:blipFill>
                    <a:blip r:embed="R193ac91738e848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52486" cy="4154229"/>
                    </a:xfrm>
                    <a:prstGeom prst="rect">
                      <a:avLst/>
                    </a:prstGeom>
                  </pic:spPr>
                </pic:pic>
              </a:graphicData>
            </a:graphic>
          </wp:inline>
        </w:drawing>
      </w:r>
    </w:p>
    <w:p w:rsidR="00217212" w:rsidP="00951C0E" w:rsidRDefault="00217212" w14:paraId="03859CDD" w14:textId="77777777">
      <w:pPr>
        <w:spacing w:after="120"/>
        <w:rPr>
          <w:rFonts w:ascii="Calibri" w:hAnsi="Calibri" w:cs="Calibri"/>
          <w:b/>
          <w:bCs/>
          <w:color w:val="00B050"/>
          <w:sz w:val="44"/>
          <w:szCs w:val="44"/>
        </w:rPr>
      </w:pPr>
    </w:p>
    <w:p w:rsidRPr="00093A72" w:rsidR="00951C0E" w:rsidP="00060F7C" w:rsidRDefault="00951C0E" w14:paraId="4CA0CF77" w14:textId="6442B918">
      <w:pPr>
        <w:pStyle w:val="ListParagraph"/>
        <w:numPr>
          <w:ilvl w:val="0"/>
          <w:numId w:val="30"/>
        </w:numPr>
        <w:spacing w:after="120"/>
        <w:rPr>
          <w:rFonts w:ascii="Calibri" w:hAnsi="Calibri" w:cs="Calibri"/>
          <w:b/>
          <w:bCs/>
          <w:color w:val="00B050"/>
          <w:sz w:val="44"/>
          <w:szCs w:val="44"/>
        </w:rPr>
      </w:pPr>
      <w:bookmarkStart w:name="daily_log" w:id="8"/>
      <w:r w:rsidRPr="00093A72">
        <w:rPr>
          <w:rFonts w:ascii="Calibri" w:hAnsi="Calibri" w:cs="Calibri"/>
          <w:b/>
          <w:bCs/>
          <w:color w:val="00B050"/>
          <w:sz w:val="44"/>
          <w:szCs w:val="44"/>
        </w:rPr>
        <w:t>Daily log</w:t>
      </w:r>
    </w:p>
    <w:bookmarkEnd w:id="8"/>
    <w:p w:rsidRPr="00C04650" w:rsidR="00951C0E" w:rsidP="00951C0E" w:rsidRDefault="00951C0E" w14:paraId="5043E537" w14:textId="77777777">
      <w:pPr>
        <w:rPr>
          <w:rFonts w:asciiTheme="minorHAnsi" w:hAnsiTheme="minorHAnsi" w:cstheme="minorHAnsi"/>
          <w:color w:val="000000" w:themeColor="text1"/>
          <w:sz w:val="28"/>
          <w:szCs w:val="28"/>
        </w:rPr>
      </w:pPr>
      <w:r w:rsidRPr="00C04650">
        <w:rPr>
          <w:rFonts w:asciiTheme="minorHAnsi" w:hAnsiTheme="minorHAnsi" w:cstheme="minorHAnsi"/>
          <w:color w:val="000000" w:themeColor="text1"/>
          <w:sz w:val="28"/>
          <w:szCs w:val="28"/>
        </w:rPr>
        <w:t>While in camp, we ask you to keep a daily log of what was done by the crew each day, and also make notes on important or concerning things you may have noticed at the experiment sites or elsewhere. When in camp, you are the eyes and ears of the terrestrial portion of the Arctic LTER project. The daily log will serve as a way to keep those of us who are not in camp – especially the PIs – in the know, ready to guide you as things come up, and assured that things are going smoothly and are on track. Please be sure to take a few minutes every evening to keep the log up to date.</w:t>
      </w:r>
    </w:p>
    <w:p w:rsidRPr="00C04650" w:rsidR="00951C0E" w:rsidP="00951C0E" w:rsidRDefault="00951C0E" w14:paraId="57BD58C7" w14:textId="77777777">
      <w:pPr>
        <w:rPr>
          <w:rFonts w:asciiTheme="minorHAnsi" w:hAnsiTheme="minorHAnsi" w:cstheme="minorHAnsi"/>
          <w:color w:val="000000" w:themeColor="text1"/>
          <w:sz w:val="28"/>
          <w:szCs w:val="28"/>
        </w:rPr>
      </w:pPr>
    </w:p>
    <w:p w:rsidRPr="00112F02" w:rsidR="00951C0E" w:rsidP="00951C0E" w:rsidRDefault="0339142E" w14:paraId="2779DE78" w14:textId="5471074B">
      <w:pPr>
        <w:rPr>
          <w:rFonts w:asciiTheme="minorHAnsi" w:hAnsiTheme="minorHAnsi" w:cstheme="minorHAnsi"/>
          <w:color w:val="000000" w:themeColor="text1"/>
          <w:sz w:val="28"/>
          <w:szCs w:val="28"/>
        </w:rPr>
      </w:pPr>
      <w:r w:rsidRPr="00C04650">
        <w:rPr>
          <w:rFonts w:asciiTheme="minorHAnsi" w:hAnsiTheme="minorHAnsi" w:cstheme="minorHAnsi"/>
          <w:color w:val="000000" w:themeColor="text1"/>
          <w:sz w:val="28"/>
          <w:szCs w:val="28"/>
        </w:rPr>
        <w:t>Savannah has already begun</w:t>
      </w:r>
      <w:r w:rsidR="00112F02">
        <w:rPr>
          <w:rFonts w:asciiTheme="minorHAnsi" w:hAnsiTheme="minorHAnsi" w:cstheme="minorHAnsi"/>
          <w:color w:val="000000" w:themeColor="text1"/>
          <w:sz w:val="28"/>
          <w:szCs w:val="28"/>
        </w:rPr>
        <w:t xml:space="preserve"> a 2025 Daily Log file in Box</w:t>
      </w:r>
      <w:r w:rsidRPr="00C04650">
        <w:rPr>
          <w:rFonts w:asciiTheme="minorHAnsi" w:hAnsiTheme="minorHAnsi" w:cstheme="minorHAnsi"/>
          <w:color w:val="000000" w:themeColor="text1"/>
          <w:sz w:val="28"/>
          <w:szCs w:val="28"/>
        </w:rPr>
        <w:t>, which can be accessed here</w:t>
      </w:r>
      <w:r w:rsidR="00E01F08">
        <w:rPr>
          <w:rFonts w:asciiTheme="minorHAnsi" w:hAnsiTheme="minorHAnsi" w:cstheme="minorHAnsi"/>
          <w:color w:val="000000" w:themeColor="text1"/>
          <w:sz w:val="28"/>
          <w:szCs w:val="28"/>
        </w:rPr>
        <w:t>, in the Toolik202</w:t>
      </w:r>
      <w:r w:rsidR="00112F02">
        <w:rPr>
          <w:rFonts w:asciiTheme="minorHAnsi" w:hAnsiTheme="minorHAnsi" w:cstheme="minorHAnsi"/>
          <w:color w:val="000000" w:themeColor="text1"/>
          <w:sz w:val="28"/>
          <w:szCs w:val="28"/>
        </w:rPr>
        <w:t>5</w:t>
      </w:r>
      <w:r w:rsidR="00E01F08">
        <w:rPr>
          <w:rFonts w:asciiTheme="minorHAnsi" w:hAnsiTheme="minorHAnsi" w:cstheme="minorHAnsi"/>
          <w:color w:val="000000" w:themeColor="text1"/>
          <w:sz w:val="28"/>
          <w:szCs w:val="28"/>
        </w:rPr>
        <w:t xml:space="preserve"> </w:t>
      </w:r>
      <w:r w:rsidRPr="00112F02" w:rsidR="00E01F08">
        <w:rPr>
          <w:rFonts w:asciiTheme="minorHAnsi" w:hAnsiTheme="minorHAnsi" w:cstheme="minorHAnsi"/>
          <w:color w:val="000000" w:themeColor="text1"/>
          <w:sz w:val="28"/>
          <w:szCs w:val="28"/>
        </w:rPr>
        <w:t>folder</w:t>
      </w:r>
      <w:r w:rsidRPr="00112F02">
        <w:rPr>
          <w:rFonts w:asciiTheme="minorHAnsi" w:hAnsiTheme="minorHAnsi" w:cstheme="minorHAnsi"/>
          <w:color w:val="000000" w:themeColor="text1"/>
          <w:sz w:val="28"/>
          <w:szCs w:val="28"/>
        </w:rPr>
        <w:t>:</w:t>
      </w:r>
    </w:p>
    <w:p w:rsidRPr="00112F02" w:rsidR="00112F02" w:rsidP="0339142E" w:rsidRDefault="00112F02" w14:paraId="5A3A1381" w14:textId="11D3A936">
      <w:pPr>
        <w:rPr>
          <w:rFonts w:asciiTheme="minorHAnsi" w:hAnsiTheme="minorHAnsi" w:cstheme="minorHAnsi"/>
          <w:sz w:val="28"/>
          <w:szCs w:val="28"/>
        </w:rPr>
      </w:pPr>
      <w:hyperlink w:history="1" r:id="rId24">
        <w:r w:rsidRPr="00112F02">
          <w:rPr>
            <w:rStyle w:val="Hyperlink"/>
            <w:rFonts w:asciiTheme="minorHAnsi" w:hAnsiTheme="minorHAnsi" w:cstheme="minorHAnsi"/>
            <w:sz w:val="28"/>
            <w:szCs w:val="28"/>
          </w:rPr>
          <w:t>https://app.box.com/notes/1883212242993</w:t>
        </w:r>
      </w:hyperlink>
    </w:p>
    <w:p w:rsidRPr="00C04650" w:rsidR="00E01F08" w:rsidP="0339142E" w:rsidRDefault="00E01F08" w14:paraId="5D4CDF40" w14:textId="5DD5480D">
      <w:pPr>
        <w:rPr>
          <w:rFonts w:asciiTheme="minorHAnsi" w:hAnsiTheme="minorHAnsi" w:cstheme="minorHAnsi"/>
          <w:color w:val="000000" w:themeColor="text1"/>
          <w:sz w:val="28"/>
          <w:szCs w:val="28"/>
        </w:rPr>
      </w:pPr>
      <w:r>
        <w:rPr>
          <w:rFonts w:asciiTheme="minorHAnsi" w:hAnsiTheme="minorHAnsi" w:cstheme="minorHAnsi"/>
          <w:sz w:val="28"/>
          <w:szCs w:val="28"/>
        </w:rPr>
        <w:t xml:space="preserve">Additionally past years’ daily logs and calendars can be found here for reference. </w:t>
      </w:r>
    </w:p>
    <w:p w:rsidR="00951C0E" w:rsidP="00167D85" w:rsidRDefault="00951C0E" w14:paraId="1DD7A5A8" w14:textId="77777777">
      <w:pPr>
        <w:rPr>
          <w:rFonts w:ascii="Calibri" w:hAnsi="Calibri" w:cs="Calibri"/>
          <w:b/>
          <w:bCs/>
          <w:color w:val="00B050"/>
          <w:sz w:val="44"/>
          <w:szCs w:val="44"/>
        </w:rPr>
      </w:pPr>
    </w:p>
    <w:p w:rsidRPr="004F2A35" w:rsidR="00093A72" w:rsidP="00060F7C" w:rsidRDefault="00CD6C34" w14:paraId="785A2E49" w14:textId="43861281">
      <w:pPr>
        <w:pStyle w:val="ListParagraph"/>
        <w:numPr>
          <w:ilvl w:val="0"/>
          <w:numId w:val="30"/>
        </w:numPr>
        <w:rPr>
          <w:rFonts w:ascii="Calibri" w:hAnsi="Calibri" w:cs="Calibri"/>
          <w:b/>
          <w:bCs/>
          <w:color w:val="00B050"/>
          <w:sz w:val="44"/>
          <w:szCs w:val="44"/>
        </w:rPr>
      </w:pPr>
      <w:bookmarkStart w:name="weekly_meeting" w:id="9"/>
      <w:r w:rsidRPr="004F2A35">
        <w:rPr>
          <w:rFonts w:ascii="Calibri" w:hAnsi="Calibri" w:cs="Calibri"/>
          <w:b/>
          <w:bCs/>
          <w:color w:val="00B050"/>
          <w:sz w:val="44"/>
          <w:szCs w:val="44"/>
        </w:rPr>
        <w:t>Weekly meeting</w:t>
      </w:r>
    </w:p>
    <w:bookmarkEnd w:id="9"/>
    <w:p w:rsidR="00093A72" w:rsidP="00093A72" w:rsidRDefault="00093A72" w14:paraId="0A99614F" w14:textId="77777777">
      <w:pPr>
        <w:rPr>
          <w:rFonts w:ascii="Calibri" w:hAnsi="Calibri" w:cs="Calibri"/>
          <w:b/>
          <w:bCs/>
          <w:color w:val="000000" w:themeColor="text1"/>
          <w:sz w:val="36"/>
          <w:szCs w:val="36"/>
        </w:rPr>
      </w:pPr>
    </w:p>
    <w:p w:rsidRPr="00093A72" w:rsidR="00167D85" w:rsidP="00093A72" w:rsidRDefault="00167D85" w14:paraId="30CB40E4" w14:textId="623AF36C">
      <w:pPr>
        <w:rPr>
          <w:rFonts w:ascii="Helvetica" w:hAnsi="Helvetica"/>
          <w:b/>
          <w:bCs/>
          <w:color w:val="000000" w:themeColor="text1"/>
          <w:sz w:val="36"/>
          <w:szCs w:val="36"/>
        </w:rPr>
      </w:pPr>
      <w:r w:rsidRPr="00093A72">
        <w:rPr>
          <w:rFonts w:ascii="Calibri" w:hAnsi="Calibri" w:cs="Calibri"/>
          <w:b/>
          <w:bCs/>
          <w:color w:val="000000" w:themeColor="text1"/>
          <w:sz w:val="36"/>
          <w:szCs w:val="36"/>
        </w:rPr>
        <w:t>Mondays @ 9 am AK time</w:t>
      </w:r>
      <w:r w:rsidRPr="00093A72">
        <w:rPr>
          <w:rFonts w:ascii="Calibri" w:hAnsi="Calibri" w:cs="Calibri"/>
          <w:color w:val="000000" w:themeColor="text1"/>
          <w:sz w:val="36"/>
          <w:szCs w:val="36"/>
        </w:rPr>
        <w:t xml:space="preserve"> (1 pm Eastern)</w:t>
      </w:r>
      <w:r w:rsidRPr="00093A72">
        <w:rPr>
          <w:rFonts w:ascii="Helvetica" w:hAnsi="Helvetica"/>
          <w:b/>
          <w:bCs/>
          <w:color w:val="000000" w:themeColor="text1"/>
          <w:sz w:val="36"/>
          <w:szCs w:val="36"/>
        </w:rPr>
        <w:t xml:space="preserve"> </w:t>
      </w:r>
    </w:p>
    <w:p w:rsidR="00167D85" w:rsidP="00167D85" w:rsidRDefault="00167D85" w14:paraId="44830F4D" w14:textId="77777777">
      <w:pPr>
        <w:rPr>
          <w:rFonts w:ascii="Helvetica" w:hAnsi="Helvetica"/>
          <w:color w:val="000000"/>
          <w:sz w:val="18"/>
          <w:szCs w:val="18"/>
        </w:rPr>
      </w:pPr>
    </w:p>
    <w:p w:rsidRPr="00167D85" w:rsidR="00167D85" w:rsidP="00060F7C" w:rsidRDefault="00167D85" w14:paraId="4DD97093" w14:textId="3D5A1877">
      <w:pPr>
        <w:pStyle w:val="ListParagraph"/>
        <w:numPr>
          <w:ilvl w:val="0"/>
          <w:numId w:val="23"/>
        </w:numPr>
        <w:rPr>
          <w:rFonts w:ascii="Calibri" w:hAnsi="Calibri" w:cs="Calibri"/>
          <w:color w:val="000000"/>
          <w:sz w:val="28"/>
          <w:szCs w:val="28"/>
        </w:rPr>
      </w:pPr>
      <w:r w:rsidRPr="40646D13" w:rsidR="40646D13">
        <w:rPr>
          <w:rFonts w:ascii="Calibri" w:hAnsi="Calibri" w:cs="Calibri"/>
          <w:color w:val="000000" w:themeColor="text1" w:themeTint="FF" w:themeShade="FF"/>
          <w:sz w:val="28"/>
          <w:szCs w:val="28"/>
        </w:rPr>
        <w:t>Starting Monday June 9</w:t>
      </w:r>
      <w:r w:rsidRPr="40646D13" w:rsidR="40646D13">
        <w:rPr>
          <w:rFonts w:ascii="Calibri" w:hAnsi="Calibri" w:cs="Calibri"/>
          <w:color w:val="000000" w:themeColor="text1" w:themeTint="FF" w:themeShade="FF"/>
          <w:sz w:val="28"/>
          <w:szCs w:val="28"/>
          <w:vertAlign w:val="superscript"/>
        </w:rPr>
        <w:t>th</w:t>
      </w:r>
      <w:r w:rsidRPr="40646D13" w:rsidR="40646D13">
        <w:rPr>
          <w:rFonts w:ascii="Calibri" w:hAnsi="Calibri" w:cs="Calibri"/>
          <w:color w:val="000000" w:themeColor="text1" w:themeTint="FF" w:themeShade="FF"/>
          <w:sz w:val="28"/>
          <w:szCs w:val="28"/>
        </w:rPr>
        <w:t xml:space="preserve"> through to the end of summer, we will be holding a weekly Zoom meeting to connect those of us who are in the field with those of us who </w:t>
      </w:r>
      <w:r w:rsidRPr="40646D13" w:rsidR="40646D13">
        <w:rPr>
          <w:rFonts w:ascii="Calibri" w:hAnsi="Calibri" w:cs="Calibri"/>
          <w:color w:val="000000" w:themeColor="text1" w:themeTint="FF" w:themeShade="FF"/>
          <w:sz w:val="28"/>
          <w:szCs w:val="28"/>
        </w:rPr>
        <w:t>aren’t</w:t>
      </w:r>
      <w:r w:rsidRPr="40646D13" w:rsidR="40646D13">
        <w:rPr>
          <w:rFonts w:ascii="Calibri" w:hAnsi="Calibri" w:cs="Calibri"/>
          <w:color w:val="000000" w:themeColor="text1" w:themeTint="FF" w:themeShade="FF"/>
          <w:sz w:val="28"/>
          <w:szCs w:val="28"/>
        </w:rPr>
        <w:t xml:space="preserve">. </w:t>
      </w:r>
    </w:p>
    <w:p w:rsidRPr="00167D85" w:rsidR="00167D85" w:rsidP="00167D85" w:rsidRDefault="00167D85" w14:paraId="59ED1C13" w14:textId="77777777">
      <w:pPr>
        <w:rPr>
          <w:rFonts w:ascii="Calibri" w:hAnsi="Calibri" w:cs="Calibri"/>
          <w:color w:val="000000"/>
          <w:sz w:val="28"/>
          <w:szCs w:val="28"/>
        </w:rPr>
      </w:pPr>
    </w:p>
    <w:p w:rsidRPr="00167D85" w:rsidR="00167D85" w:rsidP="00060F7C" w:rsidRDefault="00167D85" w14:paraId="43BC2C54" w14:textId="352AB253">
      <w:pPr>
        <w:pStyle w:val="ListParagraph"/>
        <w:numPr>
          <w:ilvl w:val="0"/>
          <w:numId w:val="23"/>
        </w:numPr>
        <w:rPr>
          <w:rFonts w:ascii="Calibri" w:hAnsi="Calibri" w:cs="Calibri"/>
          <w:color w:val="000000"/>
          <w:sz w:val="28"/>
          <w:szCs w:val="28"/>
        </w:rPr>
      </w:pPr>
      <w:r w:rsidRPr="00167D85">
        <w:rPr>
          <w:rFonts w:ascii="Calibri" w:hAnsi="Calibri" w:cs="Calibri"/>
          <w:color w:val="000000"/>
          <w:sz w:val="28"/>
          <w:szCs w:val="28"/>
        </w:rPr>
        <w:t>These meetings will serve as a way for:</w:t>
      </w:r>
    </w:p>
    <w:p w:rsidRPr="00167D85" w:rsidR="00167D85" w:rsidP="00167D85" w:rsidRDefault="00167D85" w14:paraId="24FD6311" w14:textId="77777777">
      <w:pPr>
        <w:rPr>
          <w:rFonts w:ascii="Calibri" w:hAnsi="Calibri" w:cs="Calibri"/>
          <w:color w:val="000000"/>
          <w:sz w:val="28"/>
          <w:szCs w:val="28"/>
        </w:rPr>
      </w:pPr>
    </w:p>
    <w:p w:rsidRPr="00167D85" w:rsidR="00167D85" w:rsidP="00167D85" w:rsidRDefault="00167D85" w14:paraId="27CE40C5" w14:textId="20E90B9D">
      <w:pPr>
        <w:ind w:left="1440"/>
        <w:rPr>
          <w:rFonts w:ascii="Calibri" w:hAnsi="Calibri" w:cs="Calibri"/>
          <w:color w:val="000000"/>
          <w:sz w:val="28"/>
          <w:szCs w:val="28"/>
        </w:rPr>
      </w:pPr>
      <w:r w:rsidRPr="00167D85">
        <w:rPr>
          <w:rFonts w:ascii="Calibri" w:hAnsi="Calibri" w:cs="Calibri"/>
          <w:color w:val="000000"/>
          <w:sz w:val="28"/>
          <w:szCs w:val="28"/>
        </w:rPr>
        <w:t>1. the Undergraduate/Graduate Students and Research Assistants to communicate and seek guidance with respect to task prioritization, needs and troubleshooting of any kind.</w:t>
      </w:r>
    </w:p>
    <w:p w:rsidRPr="00167D85" w:rsidR="00167D85" w:rsidP="00167D85" w:rsidRDefault="00167D85" w14:paraId="2E9784E2" w14:textId="77777777">
      <w:pPr>
        <w:rPr>
          <w:rFonts w:ascii="Calibri" w:hAnsi="Calibri" w:cs="Calibri"/>
          <w:color w:val="000000"/>
          <w:sz w:val="28"/>
          <w:szCs w:val="28"/>
        </w:rPr>
      </w:pPr>
    </w:p>
    <w:p w:rsidRPr="00167D85" w:rsidR="00167D85" w:rsidP="00167D85" w:rsidRDefault="00167D85" w14:paraId="05D1983D" w14:textId="77777777">
      <w:pPr>
        <w:ind w:left="720" w:firstLine="720"/>
        <w:rPr>
          <w:rFonts w:ascii="Calibri" w:hAnsi="Calibri" w:cs="Calibri"/>
          <w:color w:val="000000"/>
          <w:sz w:val="28"/>
          <w:szCs w:val="28"/>
        </w:rPr>
      </w:pPr>
      <w:r w:rsidRPr="00167D85">
        <w:rPr>
          <w:rFonts w:ascii="Calibri" w:hAnsi="Calibri" w:cs="Calibri"/>
          <w:color w:val="000000"/>
          <w:sz w:val="28"/>
          <w:szCs w:val="28"/>
        </w:rPr>
        <w:t>2. the PIs/Advisors/Mentors to stay updated on the terrestrial crew’s activities.</w:t>
      </w:r>
    </w:p>
    <w:p w:rsidRPr="00167D85" w:rsidR="00167D85" w:rsidP="00167D85" w:rsidRDefault="00167D85" w14:paraId="687C62B9" w14:textId="77777777">
      <w:pPr>
        <w:rPr>
          <w:rFonts w:ascii="Calibri" w:hAnsi="Calibri" w:cs="Calibri"/>
          <w:color w:val="000000"/>
          <w:sz w:val="28"/>
          <w:szCs w:val="28"/>
        </w:rPr>
      </w:pPr>
    </w:p>
    <w:p w:rsidRPr="00167D85" w:rsidR="00167D85" w:rsidP="00060F7C" w:rsidRDefault="00167D85" w14:paraId="7C9AE044" w14:textId="39007113">
      <w:pPr>
        <w:pStyle w:val="ListParagraph"/>
        <w:numPr>
          <w:ilvl w:val="0"/>
          <w:numId w:val="24"/>
        </w:numPr>
        <w:rPr>
          <w:rFonts w:ascii="Calibri" w:hAnsi="Calibri" w:cs="Calibri"/>
          <w:color w:val="000000"/>
          <w:sz w:val="28"/>
          <w:szCs w:val="28"/>
        </w:rPr>
      </w:pPr>
      <w:r w:rsidRPr="00167D85">
        <w:rPr>
          <w:rFonts w:ascii="Calibri" w:hAnsi="Calibri" w:cs="Calibri"/>
          <w:color w:val="000000"/>
          <w:sz w:val="28"/>
          <w:szCs w:val="28"/>
        </w:rPr>
        <w:t xml:space="preserve">Zoom meeting room: </w:t>
      </w:r>
      <w:hyperlink w:tgtFrame="_blank" w:history="1" r:id="rId25">
        <w:r w:rsidRPr="00167D85">
          <w:rPr>
            <w:rStyle w:val="Hyperlink"/>
            <w:rFonts w:ascii="Calibri" w:hAnsi="Calibri" w:cs="Calibri"/>
            <w:sz w:val="28"/>
            <w:szCs w:val="28"/>
          </w:rPr>
          <w:t>Join our Cloud HD Video Meetingcolumbiauniversity.zoom.us</w:t>
        </w:r>
      </w:hyperlink>
    </w:p>
    <w:p w:rsidRPr="00167D85" w:rsidR="00167D85" w:rsidP="00167D85" w:rsidRDefault="00167D85" w14:paraId="1B08F451" w14:textId="60FEC1EA">
      <w:pPr>
        <w:pStyle w:val="ListParagraph"/>
        <w:rPr>
          <w:rFonts w:ascii="Calibri" w:hAnsi="Calibri" w:cs="Calibri"/>
          <w:color w:val="000000"/>
          <w:sz w:val="23"/>
          <w:szCs w:val="23"/>
        </w:rPr>
      </w:pPr>
      <w:r w:rsidRPr="00167D85">
        <w:rPr>
          <w:rFonts w:ascii="Calibri" w:hAnsi="Calibri" w:cs="Calibri"/>
          <w:color w:val="000000"/>
          <w:sz w:val="23"/>
          <w:szCs w:val="23"/>
        </w:rPr>
        <w:t>(https://columbiauniversity.zoom.us/j/96088799164?pwd=RTVaSi9PVW5vUjM3MEJ4NW1LUWtqQT09)</w:t>
      </w:r>
    </w:p>
    <w:p w:rsidRPr="00167D85" w:rsidR="00167D85" w:rsidP="00167D85" w:rsidRDefault="00167D85" w14:paraId="5C9A940D" w14:textId="77777777">
      <w:pPr>
        <w:rPr>
          <w:rFonts w:ascii="Calibri" w:hAnsi="Calibri" w:cs="Calibri"/>
          <w:sz w:val="28"/>
          <w:szCs w:val="28"/>
        </w:rPr>
      </w:pPr>
    </w:p>
    <w:p w:rsidRPr="00985167" w:rsidR="00EB2DE3" w:rsidP="00060F7C" w:rsidRDefault="28D0EF88" w14:paraId="28276BCA" w14:textId="69121613">
      <w:pPr>
        <w:pStyle w:val="Heading1"/>
        <w:numPr>
          <w:ilvl w:val="0"/>
          <w:numId w:val="30"/>
        </w:numPr>
        <w:rPr>
          <w:rFonts w:ascii="Calibri" w:hAnsi="Calibri" w:cs="Calibri"/>
          <w:b/>
          <w:bCs/>
          <w:color w:val="00B050"/>
          <w:sz w:val="44"/>
          <w:szCs w:val="44"/>
        </w:rPr>
      </w:pPr>
      <w:bookmarkStart w:name="shipping_info" w:id="10"/>
      <w:r w:rsidRPr="00985167">
        <w:rPr>
          <w:rFonts w:ascii="Calibri" w:hAnsi="Calibri" w:cs="Calibri"/>
          <w:b/>
          <w:bCs/>
          <w:color w:val="00B050"/>
          <w:sz w:val="44"/>
          <w:szCs w:val="44"/>
        </w:rPr>
        <w:t>Shipping Information</w:t>
      </w:r>
    </w:p>
    <w:bookmarkEnd w:id="10"/>
    <w:p w:rsidR="00EB2DE3" w:rsidP="00EB2DE3" w:rsidRDefault="00EB2DE3" w14:paraId="420D4A5B" w14:textId="77777777">
      <w:pPr>
        <w:ind w:left="1440" w:hanging="1440"/>
      </w:pPr>
    </w:p>
    <w:p w:rsidRPr="007C6C8B" w:rsidR="00EB2DE3" w:rsidP="28D0EF88" w:rsidRDefault="005529D7" w14:paraId="12EA680B" w14:textId="7520F8F3">
      <w:pPr>
        <w:ind w:left="1440" w:hanging="1440"/>
        <w:rPr>
          <w:rFonts w:ascii="Calibri" w:hAnsi="Calibri" w:cs="Calibri"/>
          <w:b/>
          <w:bCs/>
          <w:sz w:val="28"/>
          <w:szCs w:val="28"/>
        </w:rPr>
      </w:pPr>
      <w:r w:rsidRPr="007C6C8B">
        <w:rPr>
          <w:rFonts w:ascii="Calibri" w:hAnsi="Calibri" w:cs="Calibri"/>
          <w:b/>
          <w:bCs/>
          <w:sz w:val="28"/>
          <w:szCs w:val="28"/>
        </w:rPr>
        <w:t xml:space="preserve">Northbound: </w:t>
      </w:r>
      <w:r w:rsidRPr="007C6C8B" w:rsidR="00616ACE">
        <w:rPr>
          <w:rFonts w:ascii="Calibri" w:hAnsi="Calibri" w:cs="Calibri"/>
          <w:b/>
          <w:bCs/>
          <w:sz w:val="28"/>
          <w:szCs w:val="28"/>
        </w:rPr>
        <w:t xml:space="preserve">Lower 48 </w:t>
      </w:r>
      <w:r w:rsidRPr="007C6C8B" w:rsidR="00616ACE">
        <w:rPr>
          <w:rFonts w:ascii="Wingdings" w:hAnsi="Wingdings" w:eastAsia="Wingdings" w:cs="Wingdings"/>
          <w:b/>
          <w:bCs/>
          <w:sz w:val="28"/>
          <w:szCs w:val="28"/>
        </w:rPr>
        <w:t>à</w:t>
      </w:r>
      <w:r w:rsidRPr="007C6C8B" w:rsidR="00616ACE">
        <w:rPr>
          <w:rFonts w:ascii="Calibri" w:hAnsi="Calibri" w:cs="Calibri"/>
          <w:b/>
          <w:bCs/>
          <w:sz w:val="28"/>
          <w:szCs w:val="28"/>
        </w:rPr>
        <w:t xml:space="preserve"> </w:t>
      </w:r>
      <w:proofErr w:type="spellStart"/>
      <w:r w:rsidRPr="007C6C8B" w:rsidR="28D0EF88">
        <w:rPr>
          <w:rFonts w:ascii="Calibri" w:hAnsi="Calibri" w:cs="Calibri"/>
          <w:b/>
          <w:bCs/>
          <w:sz w:val="28"/>
          <w:szCs w:val="28"/>
        </w:rPr>
        <w:t>Toolik</w:t>
      </w:r>
      <w:proofErr w:type="spellEnd"/>
    </w:p>
    <w:p w:rsidRPr="007C6C8B" w:rsidR="00616ACE" w:rsidP="00EB2DE3" w:rsidRDefault="00616ACE" w14:paraId="03EF8279" w14:textId="77777777">
      <w:pPr>
        <w:ind w:left="1440" w:hanging="1440"/>
        <w:rPr>
          <w:rFonts w:ascii="Calibri" w:hAnsi="Calibri" w:cs="Calibri"/>
          <w:sz w:val="28"/>
          <w:szCs w:val="28"/>
        </w:rPr>
      </w:pPr>
    </w:p>
    <w:p w:rsidRPr="007C6C8B" w:rsidR="00ED0FF1" w:rsidP="00EB2DE3" w:rsidRDefault="00EB2DE3" w14:paraId="7E831FB0" w14:textId="072A7C4E">
      <w:pPr>
        <w:ind w:left="1440" w:hanging="1440"/>
        <w:rPr>
          <w:rFonts w:ascii="Calibri" w:hAnsi="Calibri" w:cs="Calibri"/>
          <w:color w:val="333333"/>
          <w:sz w:val="28"/>
          <w:szCs w:val="28"/>
          <w:shd w:val="clear" w:color="auto" w:fill="FFFFFF"/>
        </w:rPr>
      </w:pPr>
      <w:r w:rsidRPr="007C6C8B">
        <w:rPr>
          <w:rFonts w:ascii="Calibri" w:hAnsi="Calibri" w:cs="Calibri"/>
          <w:sz w:val="28"/>
          <w:szCs w:val="28"/>
          <w:u w:val="single"/>
        </w:rPr>
        <w:t>Address:</w:t>
      </w:r>
      <w:r w:rsidRPr="007C6C8B">
        <w:rPr>
          <w:rFonts w:ascii="Calibri" w:hAnsi="Calibri" w:cs="Calibri"/>
          <w:sz w:val="28"/>
          <w:szCs w:val="28"/>
        </w:rPr>
        <w:tab/>
      </w:r>
      <w:r w:rsidRPr="007C6C8B" w:rsidR="00ED0FF1">
        <w:rPr>
          <w:rFonts w:ascii="Calibri" w:hAnsi="Calibri" w:cs="Calibri"/>
          <w:color w:val="333333"/>
          <w:sz w:val="28"/>
          <w:szCs w:val="28"/>
          <w:shd w:val="clear" w:color="auto" w:fill="FFFFFF"/>
        </w:rPr>
        <w:t>Name (Lab #)</w:t>
      </w:r>
    </w:p>
    <w:p w:rsidRPr="007C6C8B" w:rsidR="00EB2DE3" w:rsidP="00ED0FF1" w:rsidRDefault="00ED0FF1" w14:paraId="45A61F73" w14:textId="2AA2EF22">
      <w:pPr>
        <w:ind w:left="1440"/>
        <w:rPr>
          <w:rFonts w:ascii="Calibri" w:hAnsi="Calibri" w:cs="Calibri"/>
          <w:color w:val="333333"/>
          <w:sz w:val="28"/>
          <w:szCs w:val="28"/>
          <w:shd w:val="clear" w:color="auto" w:fill="FFFFFF"/>
        </w:rPr>
      </w:pPr>
      <w:r w:rsidRPr="007C6C8B">
        <w:rPr>
          <w:rFonts w:ascii="Calibri" w:hAnsi="Calibri" w:cs="Calibri"/>
          <w:color w:val="333333"/>
          <w:sz w:val="28"/>
          <w:szCs w:val="28"/>
          <w:shd w:val="clear" w:color="auto" w:fill="FFFFFF"/>
        </w:rPr>
        <w:t>2120 Koyukuk Drive, Room 138</w:t>
      </w:r>
      <w:r w:rsidRPr="007C6C8B" w:rsidR="00EB2DE3">
        <w:rPr>
          <w:rFonts w:ascii="Calibri" w:hAnsi="Calibri" w:cs="Calibri"/>
          <w:color w:val="333333"/>
          <w:sz w:val="28"/>
          <w:szCs w:val="28"/>
        </w:rPr>
        <w:br/>
      </w:r>
      <w:r w:rsidRPr="007C6C8B" w:rsidR="00EB2DE3">
        <w:rPr>
          <w:rFonts w:ascii="Calibri" w:hAnsi="Calibri" w:cs="Calibri"/>
          <w:color w:val="333333"/>
          <w:sz w:val="28"/>
          <w:szCs w:val="28"/>
          <w:shd w:val="clear" w:color="auto" w:fill="FFFFFF"/>
        </w:rPr>
        <w:t xml:space="preserve">IAB </w:t>
      </w:r>
      <w:proofErr w:type="spellStart"/>
      <w:r w:rsidRPr="007C6C8B" w:rsidR="00EB2DE3">
        <w:rPr>
          <w:rFonts w:ascii="Calibri" w:hAnsi="Calibri" w:cs="Calibri"/>
          <w:color w:val="333333"/>
          <w:sz w:val="28"/>
          <w:szCs w:val="28"/>
          <w:shd w:val="clear" w:color="auto" w:fill="FFFFFF"/>
        </w:rPr>
        <w:t>Toolik</w:t>
      </w:r>
      <w:proofErr w:type="spellEnd"/>
      <w:r w:rsidRPr="007C6C8B" w:rsidR="00EB2DE3">
        <w:rPr>
          <w:rFonts w:ascii="Calibri" w:hAnsi="Calibri" w:cs="Calibri"/>
          <w:color w:val="333333"/>
          <w:sz w:val="28"/>
          <w:szCs w:val="28"/>
          <w:shd w:val="clear" w:color="auto" w:fill="FFFFFF"/>
        </w:rPr>
        <w:t xml:space="preserve"> 757005</w:t>
      </w:r>
      <w:r w:rsidRPr="007C6C8B" w:rsidR="00EB2DE3">
        <w:rPr>
          <w:rFonts w:ascii="Calibri" w:hAnsi="Calibri" w:cs="Calibri"/>
          <w:color w:val="333333"/>
          <w:sz w:val="28"/>
          <w:szCs w:val="28"/>
        </w:rPr>
        <w:br/>
      </w:r>
      <w:r w:rsidRPr="007C6C8B" w:rsidR="00EB2DE3">
        <w:rPr>
          <w:rFonts w:ascii="Calibri" w:hAnsi="Calibri" w:cs="Calibri"/>
          <w:color w:val="333333"/>
          <w:sz w:val="28"/>
          <w:szCs w:val="28"/>
          <w:shd w:val="clear" w:color="auto" w:fill="FFFFFF"/>
        </w:rPr>
        <w:t>Fairbanks, AK 99775-7005</w:t>
      </w:r>
    </w:p>
    <w:p w:rsidRPr="007C6C8B" w:rsidR="00616ACE" w:rsidP="00ED0FF1" w:rsidRDefault="00616ACE" w14:paraId="69798DC3" w14:textId="77777777">
      <w:pPr>
        <w:ind w:left="1440"/>
        <w:rPr>
          <w:rFonts w:ascii="Calibri" w:hAnsi="Calibri" w:cs="Calibri"/>
          <w:sz w:val="28"/>
          <w:szCs w:val="28"/>
        </w:rPr>
      </w:pPr>
    </w:p>
    <w:p w:rsidRPr="007C6C8B" w:rsidR="00EB2DE3" w:rsidP="00EB2DE3" w:rsidRDefault="00EB2DE3" w14:paraId="11115420" w14:textId="6E7C342E">
      <w:pPr>
        <w:ind w:left="1440" w:hanging="1440"/>
        <w:rPr>
          <w:rFonts w:ascii="Calibri" w:hAnsi="Calibri" w:cs="Calibri"/>
          <w:sz w:val="28"/>
          <w:szCs w:val="28"/>
        </w:rPr>
      </w:pPr>
      <w:r w:rsidRPr="007C6C8B">
        <w:rPr>
          <w:rFonts w:ascii="Calibri" w:hAnsi="Calibri" w:cs="Calibri"/>
          <w:sz w:val="28"/>
          <w:szCs w:val="28"/>
          <w:u w:val="single"/>
        </w:rPr>
        <w:t>Ship by date:</w:t>
      </w:r>
      <w:r w:rsidRPr="007C6C8B">
        <w:rPr>
          <w:rFonts w:ascii="Calibri" w:hAnsi="Calibri" w:cs="Calibri"/>
          <w:sz w:val="28"/>
          <w:szCs w:val="28"/>
        </w:rPr>
        <w:tab/>
      </w:r>
      <w:r w:rsidRPr="007C6C8B" w:rsidR="00616ACE">
        <w:rPr>
          <w:rFonts w:ascii="Calibri" w:hAnsi="Calibri" w:cs="Calibri"/>
          <w:sz w:val="28"/>
          <w:szCs w:val="28"/>
        </w:rPr>
        <w:t>Mid-</w:t>
      </w:r>
      <w:r w:rsidRPr="007C6C8B">
        <w:rPr>
          <w:rFonts w:ascii="Calibri" w:hAnsi="Calibri" w:cs="Calibri"/>
          <w:sz w:val="28"/>
          <w:szCs w:val="28"/>
        </w:rPr>
        <w:t>May</w:t>
      </w:r>
      <w:r w:rsidRPr="007C6C8B" w:rsidR="00616ACE">
        <w:rPr>
          <w:rFonts w:ascii="Calibri" w:hAnsi="Calibri" w:cs="Calibri"/>
          <w:sz w:val="28"/>
          <w:szCs w:val="28"/>
        </w:rPr>
        <w:t xml:space="preserve"> (to have things arrive at </w:t>
      </w:r>
      <w:proofErr w:type="spellStart"/>
      <w:r w:rsidRPr="007C6C8B" w:rsidR="00616ACE">
        <w:rPr>
          <w:rFonts w:ascii="Calibri" w:hAnsi="Calibri" w:cs="Calibri"/>
          <w:sz w:val="28"/>
          <w:szCs w:val="28"/>
        </w:rPr>
        <w:t>Toolik</w:t>
      </w:r>
      <w:proofErr w:type="spellEnd"/>
      <w:r w:rsidRPr="007C6C8B" w:rsidR="00616ACE">
        <w:rPr>
          <w:rFonts w:ascii="Calibri" w:hAnsi="Calibri" w:cs="Calibri"/>
          <w:sz w:val="28"/>
          <w:szCs w:val="28"/>
        </w:rPr>
        <w:t xml:space="preserve"> by early June)</w:t>
      </w:r>
    </w:p>
    <w:p w:rsidRPr="007C6C8B" w:rsidR="00616ACE" w:rsidP="00EB2DE3" w:rsidRDefault="00616ACE" w14:paraId="54849E9C" w14:textId="77777777">
      <w:pPr>
        <w:ind w:left="1440" w:hanging="1440"/>
        <w:rPr>
          <w:rFonts w:ascii="Calibri" w:hAnsi="Calibri" w:cs="Calibri"/>
          <w:sz w:val="28"/>
          <w:szCs w:val="28"/>
        </w:rPr>
      </w:pPr>
    </w:p>
    <w:p w:rsidRPr="007C6C8B" w:rsidR="00EB2DE3" w:rsidP="00EB2DE3" w:rsidRDefault="28D0EF88" w14:paraId="60D4FED4" w14:textId="104950C9">
      <w:pPr>
        <w:ind w:left="1440" w:hanging="1440"/>
        <w:rPr>
          <w:rFonts w:ascii="Calibri" w:hAnsi="Calibri" w:cs="Calibri"/>
          <w:sz w:val="28"/>
          <w:szCs w:val="28"/>
        </w:rPr>
      </w:pPr>
      <w:r w:rsidRPr="007C6C8B">
        <w:rPr>
          <w:rFonts w:ascii="Calibri" w:hAnsi="Calibri" w:cs="Calibri"/>
          <w:sz w:val="28"/>
          <w:szCs w:val="28"/>
          <w:u w:val="single"/>
        </w:rPr>
        <w:t>Notes:</w:t>
      </w:r>
      <w:r w:rsidRPr="007C6C8B" w:rsidR="00616ACE">
        <w:rPr>
          <w:rFonts w:ascii="Calibri" w:hAnsi="Calibri" w:cs="Calibri"/>
          <w:sz w:val="28"/>
          <w:szCs w:val="28"/>
        </w:rPr>
        <w:t xml:space="preserve">    </w:t>
      </w:r>
      <w:r w:rsidRPr="007C6C8B" w:rsidR="00616ACE">
        <w:rPr>
          <w:rFonts w:ascii="Calibri" w:hAnsi="Calibri" w:cs="Calibri"/>
          <w:sz w:val="28"/>
          <w:szCs w:val="28"/>
        </w:rPr>
        <w:tab/>
      </w:r>
      <w:r w:rsidRPr="007C6C8B" w:rsidR="00616ACE">
        <w:rPr>
          <w:rFonts w:ascii="Calibri" w:hAnsi="Calibri" w:cs="Calibri"/>
          <w:sz w:val="28"/>
          <w:szCs w:val="28"/>
        </w:rPr>
        <w:t xml:space="preserve">More details about shipping to </w:t>
      </w:r>
      <w:proofErr w:type="spellStart"/>
      <w:r w:rsidRPr="007C6C8B" w:rsidR="00616ACE">
        <w:rPr>
          <w:rFonts w:ascii="Calibri" w:hAnsi="Calibri" w:cs="Calibri"/>
          <w:sz w:val="28"/>
          <w:szCs w:val="28"/>
        </w:rPr>
        <w:t>Toolik</w:t>
      </w:r>
      <w:proofErr w:type="spellEnd"/>
      <w:r w:rsidRPr="007C6C8B" w:rsidR="00616ACE">
        <w:rPr>
          <w:rFonts w:ascii="Calibri" w:hAnsi="Calibri" w:cs="Calibri"/>
          <w:sz w:val="28"/>
          <w:szCs w:val="28"/>
        </w:rPr>
        <w:t xml:space="preserve"> can be found</w:t>
      </w:r>
      <w:r w:rsidRPr="007C6C8B" w:rsidR="005529D7">
        <w:rPr>
          <w:rFonts w:ascii="Calibri" w:hAnsi="Calibri" w:cs="Calibri"/>
          <w:sz w:val="28"/>
          <w:szCs w:val="28"/>
        </w:rPr>
        <w:t xml:space="preserve"> in the dropdown menus</w:t>
      </w:r>
      <w:r w:rsidRPr="007C6C8B" w:rsidR="00616ACE">
        <w:rPr>
          <w:rFonts w:ascii="Calibri" w:hAnsi="Calibri" w:cs="Calibri"/>
          <w:sz w:val="28"/>
          <w:szCs w:val="28"/>
        </w:rPr>
        <w:t xml:space="preserve"> at </w:t>
      </w:r>
      <w:hyperlink w:history="1" r:id="rId26">
        <w:r w:rsidRPr="007C6C8B" w:rsidR="00616ACE">
          <w:rPr>
            <w:rStyle w:val="Hyperlink"/>
            <w:rFonts w:ascii="Calibri" w:hAnsi="Calibri" w:cs="Calibri"/>
            <w:sz w:val="28"/>
            <w:szCs w:val="28"/>
          </w:rPr>
          <w:t>https://www.uaf.edu/toolik/handbook/shipping-transportation.php</w:t>
        </w:r>
      </w:hyperlink>
    </w:p>
    <w:p w:rsidRPr="007C6C8B" w:rsidR="00EB2DE3" w:rsidP="00EB2DE3" w:rsidRDefault="00EB2DE3" w14:paraId="6640F57D" w14:textId="77777777">
      <w:pPr>
        <w:ind w:left="1440" w:hanging="1440"/>
        <w:rPr>
          <w:rFonts w:ascii="Calibri" w:hAnsi="Calibri" w:cs="Calibri"/>
          <w:sz w:val="28"/>
          <w:szCs w:val="28"/>
        </w:rPr>
      </w:pPr>
    </w:p>
    <w:p w:rsidRPr="007C6C8B" w:rsidR="00854797" w:rsidP="00EB2DE3" w:rsidRDefault="00854797" w14:paraId="65169A85" w14:textId="77777777">
      <w:pPr>
        <w:ind w:left="1440" w:hanging="1440"/>
        <w:rPr>
          <w:rFonts w:ascii="Calibri" w:hAnsi="Calibri" w:cs="Calibri"/>
          <w:sz w:val="28"/>
          <w:szCs w:val="28"/>
        </w:rPr>
      </w:pPr>
    </w:p>
    <w:p w:rsidRPr="007C6C8B" w:rsidR="00616ACE" w:rsidP="00616ACE" w:rsidRDefault="005529D7" w14:paraId="710CE5F5" w14:textId="304228B8">
      <w:pPr>
        <w:ind w:left="1440" w:hanging="1440"/>
        <w:rPr>
          <w:rFonts w:ascii="Calibri" w:hAnsi="Calibri" w:cs="Calibri"/>
          <w:b/>
          <w:bCs/>
          <w:sz w:val="28"/>
          <w:szCs w:val="28"/>
        </w:rPr>
      </w:pPr>
      <w:r w:rsidRPr="007C6C8B">
        <w:rPr>
          <w:rFonts w:ascii="Calibri" w:hAnsi="Calibri" w:cs="Calibri"/>
          <w:b/>
          <w:bCs/>
          <w:sz w:val="28"/>
          <w:szCs w:val="28"/>
        </w:rPr>
        <w:t xml:space="preserve">Southbound: </w:t>
      </w:r>
      <w:proofErr w:type="spellStart"/>
      <w:r w:rsidRPr="007C6C8B" w:rsidR="00616ACE">
        <w:rPr>
          <w:rFonts w:ascii="Calibri" w:hAnsi="Calibri" w:cs="Calibri"/>
          <w:b/>
          <w:bCs/>
          <w:sz w:val="28"/>
          <w:szCs w:val="28"/>
        </w:rPr>
        <w:t>Toolik</w:t>
      </w:r>
      <w:proofErr w:type="spellEnd"/>
      <w:r w:rsidRPr="007C6C8B" w:rsidR="00616ACE">
        <w:rPr>
          <w:rFonts w:ascii="Calibri" w:hAnsi="Calibri" w:cs="Calibri"/>
          <w:b/>
          <w:bCs/>
          <w:sz w:val="28"/>
          <w:szCs w:val="28"/>
        </w:rPr>
        <w:t xml:space="preserve"> </w:t>
      </w:r>
      <w:r w:rsidRPr="007C6C8B" w:rsidR="00616ACE">
        <w:rPr>
          <w:rFonts w:ascii="Wingdings" w:hAnsi="Wingdings" w:eastAsia="Wingdings" w:cs="Wingdings"/>
          <w:b/>
          <w:bCs/>
          <w:sz w:val="28"/>
          <w:szCs w:val="28"/>
        </w:rPr>
        <w:t>à</w:t>
      </w:r>
      <w:r w:rsidRPr="007C6C8B" w:rsidR="00616ACE">
        <w:rPr>
          <w:rFonts w:ascii="Calibri" w:hAnsi="Calibri" w:cs="Calibri"/>
          <w:b/>
          <w:bCs/>
          <w:sz w:val="28"/>
          <w:szCs w:val="28"/>
        </w:rPr>
        <w:t xml:space="preserve"> Lower 48</w:t>
      </w:r>
    </w:p>
    <w:p w:rsidRPr="007C6C8B" w:rsidR="00854797" w:rsidP="001E6C31" w:rsidRDefault="00854797" w14:paraId="2F32BF8D" w14:textId="77777777">
      <w:pPr>
        <w:ind w:left="1440" w:hanging="1440"/>
        <w:rPr>
          <w:rFonts w:ascii="Calibri" w:hAnsi="Calibri" w:cs="Calibri"/>
          <w:sz w:val="28"/>
          <w:szCs w:val="28"/>
        </w:rPr>
      </w:pPr>
    </w:p>
    <w:p w:rsidRPr="007C6C8B" w:rsidR="00854797" w:rsidP="001E6C31" w:rsidRDefault="00616ACE" w14:paraId="33A5C146" w14:textId="0293C1C7">
      <w:pPr>
        <w:rPr>
          <w:rFonts w:ascii="Calibri" w:hAnsi="Calibri" w:cs="Calibri"/>
          <w:sz w:val="28"/>
          <w:szCs w:val="28"/>
        </w:rPr>
      </w:pPr>
      <w:r w:rsidRPr="007C6C8B">
        <w:rPr>
          <w:rFonts w:ascii="Calibri" w:hAnsi="Calibri" w:cs="Calibri"/>
          <w:color w:val="333333"/>
          <w:sz w:val="28"/>
          <w:szCs w:val="28"/>
          <w:shd w:val="clear" w:color="auto" w:fill="FFFFFF"/>
        </w:rPr>
        <w:t xml:space="preserve">Please </w:t>
      </w:r>
      <w:r w:rsidRPr="007C6C8B" w:rsidR="005529D7">
        <w:rPr>
          <w:rFonts w:ascii="Calibri" w:hAnsi="Calibri" w:cs="Calibri"/>
          <w:color w:val="333333"/>
          <w:sz w:val="28"/>
          <w:szCs w:val="28"/>
          <w:shd w:val="clear" w:color="auto" w:fill="FFFFFF"/>
        </w:rPr>
        <w:t xml:space="preserve">follow all of the instructions provided within the appropriate </w:t>
      </w:r>
      <w:r w:rsidRPr="007C6C8B" w:rsidR="005529D7">
        <w:rPr>
          <w:rFonts w:ascii="Calibri" w:hAnsi="Calibri" w:cs="Calibri"/>
          <w:sz w:val="28"/>
          <w:szCs w:val="28"/>
        </w:rPr>
        <w:t>in the dropdown menus at</w:t>
      </w:r>
      <w:r w:rsidRPr="007C6C8B">
        <w:rPr>
          <w:rFonts w:ascii="Calibri" w:hAnsi="Calibri" w:cs="Calibri"/>
          <w:color w:val="333333"/>
          <w:sz w:val="28"/>
          <w:szCs w:val="28"/>
          <w:shd w:val="clear" w:color="auto" w:fill="FFFFFF"/>
        </w:rPr>
        <w:t> </w:t>
      </w:r>
      <w:r w:rsidRPr="007C6C8B">
        <w:rPr>
          <w:rFonts w:ascii="Calibri" w:hAnsi="Calibri" w:cs="Calibri"/>
          <w:sz w:val="28"/>
          <w:szCs w:val="28"/>
        </w:rPr>
        <w:t xml:space="preserve"> </w:t>
      </w:r>
      <w:hyperlink w:history="1" r:id="rId27">
        <w:r w:rsidRPr="007C6C8B">
          <w:rPr>
            <w:rStyle w:val="Hyperlink"/>
            <w:rFonts w:ascii="Calibri" w:hAnsi="Calibri" w:cs="Calibri"/>
            <w:sz w:val="28"/>
            <w:szCs w:val="28"/>
          </w:rPr>
          <w:t>https://www.uaf.edu/toolik/handbook/shipping-transportation.php</w:t>
        </w:r>
      </w:hyperlink>
    </w:p>
    <w:p w:rsidRPr="007C6C8B" w:rsidR="00854797" w:rsidP="0339142E" w:rsidRDefault="00854797" w14:paraId="6384A25A" w14:textId="1C00E085">
      <w:pPr>
        <w:rPr>
          <w:rFonts w:ascii="Calibri" w:hAnsi="Calibri" w:cs="Calibri"/>
          <w:sz w:val="28"/>
          <w:szCs w:val="28"/>
        </w:rPr>
      </w:pPr>
    </w:p>
    <w:p w:rsidRPr="007C6C8B" w:rsidR="00854797" w:rsidP="0339142E" w:rsidRDefault="0339142E" w14:paraId="223CB966" w14:textId="10C49FE2">
      <w:pPr>
        <w:rPr>
          <w:rFonts w:ascii="Calibri" w:hAnsi="Calibri" w:cs="Calibri"/>
          <w:sz w:val="28"/>
          <w:szCs w:val="28"/>
        </w:rPr>
      </w:pPr>
      <w:r w:rsidRPr="0339142E">
        <w:rPr>
          <w:rFonts w:ascii="Calibri" w:hAnsi="Calibri" w:cs="Calibri"/>
          <w:sz w:val="28"/>
          <w:szCs w:val="28"/>
        </w:rPr>
        <w:t xml:space="preserve">To ship packages from </w:t>
      </w:r>
      <w:proofErr w:type="spellStart"/>
      <w:r w:rsidRPr="0339142E">
        <w:rPr>
          <w:rFonts w:ascii="Calibri" w:hAnsi="Calibri" w:cs="Calibri"/>
          <w:sz w:val="28"/>
          <w:szCs w:val="28"/>
        </w:rPr>
        <w:t>Toolik</w:t>
      </w:r>
      <w:proofErr w:type="spellEnd"/>
      <w:r w:rsidRPr="0339142E">
        <w:rPr>
          <w:rFonts w:ascii="Calibri" w:hAnsi="Calibri" w:cs="Calibri"/>
          <w:sz w:val="28"/>
          <w:szCs w:val="28"/>
        </w:rPr>
        <w:t xml:space="preserve"> to Fairbanks you will need to complete a support request through </w:t>
      </w:r>
      <w:proofErr w:type="spellStart"/>
      <w:r w:rsidRPr="0339142E">
        <w:rPr>
          <w:rFonts w:ascii="Calibri" w:hAnsi="Calibri" w:cs="Calibri"/>
          <w:sz w:val="28"/>
          <w:szCs w:val="28"/>
        </w:rPr>
        <w:t>myToolik</w:t>
      </w:r>
      <w:proofErr w:type="spellEnd"/>
      <w:r w:rsidRPr="0339142E">
        <w:rPr>
          <w:rFonts w:ascii="Calibri" w:hAnsi="Calibri" w:cs="Calibri"/>
          <w:sz w:val="28"/>
          <w:szCs w:val="28"/>
        </w:rPr>
        <w:t>. You will need to provide the date your packages will be shipped (you can find the days trucks are running south on the board in the DH), a description of items (including measurements), and hazmat or special instructions. Packages should already be secured, labelled and paid for when sent south.</w:t>
      </w:r>
    </w:p>
    <w:p w:rsidRPr="007C6C8B" w:rsidR="00854797" w:rsidP="0339142E" w:rsidRDefault="00854797" w14:paraId="3B1002C7" w14:textId="23CCE2E4">
      <w:pPr>
        <w:rPr>
          <w:rFonts w:ascii="Calibri" w:hAnsi="Calibri" w:cs="Calibri"/>
          <w:sz w:val="28"/>
          <w:szCs w:val="28"/>
        </w:rPr>
      </w:pPr>
    </w:p>
    <w:p w:rsidRPr="007C6C8B" w:rsidR="00854797" w:rsidP="0339142E" w:rsidRDefault="0339142E" w14:paraId="78F46D26" w14:textId="728CE55F">
      <w:pPr>
        <w:rPr>
          <w:rFonts w:ascii="Calibri" w:hAnsi="Calibri" w:cs="Calibri"/>
          <w:sz w:val="28"/>
          <w:szCs w:val="28"/>
        </w:rPr>
      </w:pPr>
      <w:r w:rsidRPr="0339142E">
        <w:rPr>
          <w:rFonts w:ascii="Calibri" w:hAnsi="Calibri" w:cs="Calibri"/>
          <w:sz w:val="28"/>
          <w:szCs w:val="28"/>
        </w:rPr>
        <w:t>Once in Fairbanks the logistics office will ship your packages, typically the next day. Temperature controlled or hazmat items will be held until the beginning of the week to avoid weekend shipping delays.</w:t>
      </w:r>
    </w:p>
    <w:p w:rsidR="0339142E" w:rsidP="0339142E" w:rsidRDefault="0339142E" w14:paraId="7C6D6E9F" w14:textId="6A1630A0">
      <w:pPr>
        <w:rPr>
          <w:rFonts w:ascii="Calibri" w:hAnsi="Calibri" w:cs="Calibri"/>
          <w:sz w:val="28"/>
          <w:szCs w:val="28"/>
        </w:rPr>
      </w:pPr>
    </w:p>
    <w:p w:rsidRPr="008B2FD6" w:rsidR="00721696" w:rsidP="00093A72" w:rsidRDefault="00093A72" w14:paraId="2A109DB4" w14:textId="50958B9A">
      <w:pPr>
        <w:pStyle w:val="Heading1"/>
        <w:rPr>
          <w:rFonts w:ascii="Calibri" w:hAnsi="Calibri" w:cs="Calibri"/>
          <w:b w:val="1"/>
          <w:bCs w:val="1"/>
          <w:color w:val="00B050"/>
          <w:sz w:val="44"/>
          <w:szCs w:val="44"/>
        </w:rPr>
      </w:pPr>
      <w:r w:rsidRPr="1F29FC7A" w:rsidR="1F29FC7A">
        <w:rPr>
          <w:rFonts w:ascii="Calibri" w:hAnsi="Calibri" w:cs="Calibri"/>
          <w:b w:val="1"/>
          <w:bCs w:val="1"/>
          <w:color w:val="00B050"/>
          <w:sz w:val="44"/>
          <w:szCs w:val="44"/>
        </w:rPr>
        <w:t xml:space="preserve">VIII. </w:t>
      </w:r>
      <w:r>
        <w:tab/>
      </w:r>
      <w:bookmarkStart w:name="experiments_plots" w:id="11"/>
      <w:r w:rsidRPr="1F29FC7A" w:rsidR="1F29FC7A">
        <w:rPr>
          <w:rFonts w:ascii="Calibri" w:hAnsi="Calibri" w:cs="Calibri"/>
          <w:b w:val="1"/>
          <w:bCs w:val="1"/>
          <w:color w:val="00B050"/>
          <w:sz w:val="44"/>
          <w:szCs w:val="44"/>
        </w:rPr>
        <w:t xml:space="preserve">Experiments &amp; Plot Maps for 2025 Fieldwork </w:t>
      </w:r>
      <w:bookmarkEnd w:id="11"/>
    </w:p>
    <w:p w:rsidRPr="007C6C8B" w:rsidR="00AD422C" w:rsidP="00AD422C" w:rsidRDefault="008B2FD6" w14:paraId="4DE9BACE" w14:textId="3CB3E079">
      <w:pPr>
        <w:pStyle w:val="Heading1"/>
        <w:spacing w:before="0"/>
        <w:rPr>
          <w:rFonts w:ascii="Calibri" w:hAnsi="Calibri" w:cs="Calibri"/>
          <w:sz w:val="28"/>
          <w:szCs w:val="28"/>
        </w:rPr>
      </w:pPr>
      <w:r w:rsidRPr="1F29FC7A" w:rsidR="1F29FC7A">
        <w:rPr>
          <w:rFonts w:ascii="Calibri" w:hAnsi="Calibri" w:cs="Calibri"/>
          <w:b w:val="1"/>
          <w:bCs w:val="1"/>
          <w:color w:val="000000" w:themeColor="text1" w:themeTint="FF" w:themeShade="FF"/>
          <w:sz w:val="28"/>
          <w:szCs w:val="28"/>
        </w:rPr>
        <w:t>Locations</w:t>
      </w:r>
      <w:r w:rsidRPr="1F29FC7A" w:rsidR="1F29FC7A">
        <w:rPr>
          <w:rFonts w:ascii="Calibri" w:hAnsi="Calibri" w:cs="Calibri"/>
          <w:b w:val="1"/>
          <w:bCs w:val="1"/>
          <w:color w:val="000000" w:themeColor="text1" w:themeTint="FF" w:themeShade="FF"/>
          <w:sz w:val="28"/>
          <w:szCs w:val="28"/>
        </w:rPr>
        <w:t>.</w:t>
      </w:r>
      <w:r w:rsidRPr="1F29FC7A" w:rsidR="1F29FC7A">
        <w:rPr>
          <w:rFonts w:ascii="Calibri" w:hAnsi="Calibri" w:cs="Calibri"/>
          <w:color w:val="000000" w:themeColor="text1" w:themeTint="FF" w:themeShade="FF"/>
          <w:sz w:val="28"/>
          <w:szCs w:val="28"/>
        </w:rPr>
        <w:t xml:space="preserve">  </w:t>
      </w:r>
      <w:r w:rsidRPr="1F29FC7A" w:rsidR="1F29FC7A">
        <w:rPr>
          <w:rFonts w:ascii="Calibri" w:hAnsi="Calibri" w:cs="Calibri"/>
          <w:color w:val="000000" w:themeColor="text1" w:themeTint="FF" w:themeShade="FF"/>
          <w:sz w:val="28"/>
          <w:szCs w:val="28"/>
        </w:rPr>
        <w:t>For the 2025 field season, there is one main experiment that you will work in for sure, although other things may come up via the Arctic (</w:t>
      </w:r>
      <w:r w:rsidRPr="1F29FC7A" w:rsidR="1F29FC7A">
        <w:rPr>
          <w:rFonts w:ascii="Calibri" w:hAnsi="Calibri" w:cs="Calibri"/>
          <w:color w:val="000000" w:themeColor="text1" w:themeTint="FF" w:themeShade="FF"/>
          <w:sz w:val="28"/>
          <w:szCs w:val="28"/>
        </w:rPr>
        <w:t>e.g.</w:t>
      </w:r>
      <w:r w:rsidRPr="1F29FC7A" w:rsidR="1F29FC7A">
        <w:rPr>
          <w:rFonts w:ascii="Calibri" w:hAnsi="Calibri" w:cs="Calibri"/>
          <w:color w:val="000000" w:themeColor="text1" w:themeTint="FF" w:themeShade="FF"/>
          <w:sz w:val="28"/>
          <w:szCs w:val="28"/>
        </w:rPr>
        <w:t xml:space="preserve"> see </w:t>
      </w:r>
      <w:r w:rsidRPr="1F29FC7A" w:rsidR="1F29FC7A">
        <w:rPr>
          <w:rFonts w:ascii="Calibri" w:hAnsi="Calibri" w:cs="Calibri"/>
          <w:i w:val="1"/>
          <w:iCs w:val="1"/>
          <w:color w:val="000000" w:themeColor="text1" w:themeTint="FF" w:themeShade="FF"/>
          <w:sz w:val="28"/>
          <w:szCs w:val="28"/>
        </w:rPr>
        <w:t>Priorities during ‘slow’ times</w:t>
      </w:r>
      <w:r w:rsidRPr="1F29FC7A" w:rsidR="1F29FC7A">
        <w:rPr>
          <w:rFonts w:ascii="Calibri" w:hAnsi="Calibri" w:cs="Calibri"/>
          <w:color w:val="000000" w:themeColor="text1" w:themeTint="FF" w:themeShade="FF"/>
          <w:sz w:val="28"/>
          <w:szCs w:val="28"/>
        </w:rPr>
        <w:t>). There are four other experiments that were monitored in past years, but annual work on these experiments concluded in 2023. Below is a list of these experiments and their approximate locations are shown on the satellite image.</w:t>
      </w:r>
      <w:r w:rsidRPr="1F29FC7A" w:rsidR="1F29FC7A">
        <w:rPr>
          <w:rFonts w:ascii="Calibri" w:hAnsi="Calibri" w:cs="Calibri"/>
          <w:sz w:val="28"/>
          <w:szCs w:val="28"/>
        </w:rPr>
        <w:t xml:space="preserve"> </w:t>
      </w:r>
    </w:p>
    <w:p w:rsidRPr="007C6C8B" w:rsidR="00AD422C" w:rsidP="00AD422C" w:rsidRDefault="00AD422C" w14:paraId="63807B71" w14:textId="77777777">
      <w:pPr>
        <w:pStyle w:val="Heading1"/>
        <w:spacing w:before="0"/>
        <w:rPr>
          <w:rFonts w:ascii="Calibri" w:hAnsi="Calibri" w:cs="Calibri"/>
          <w:sz w:val="28"/>
          <w:szCs w:val="28"/>
        </w:rPr>
      </w:pPr>
    </w:p>
    <w:p w:rsidRPr="007C6C8B" w:rsidR="00440CFE" w:rsidP="00AD422C" w:rsidRDefault="00AD422C" w14:paraId="06163D0C" w14:textId="16C5E4BF">
      <w:pPr>
        <w:pStyle w:val="Heading1"/>
        <w:spacing w:before="0"/>
        <w:rPr>
          <w:rFonts w:ascii="Calibri" w:hAnsi="Calibri" w:cs="Calibri"/>
          <w:b w:val="1"/>
          <w:bCs w:val="1"/>
          <w:color w:val="000000" w:themeColor="text1"/>
          <w:sz w:val="28"/>
          <w:szCs w:val="28"/>
        </w:rPr>
      </w:pPr>
      <w:r>
        <w:drawing>
          <wp:inline wp14:editId="7FE66BD9" wp14:anchorId="255C7E15">
            <wp:extent cx="208280" cy="290105"/>
            <wp:effectExtent l="0" t="0" r="0" b="2540"/>
            <wp:docPr id="235" name="Picture 235" title=""/>
            <wp:cNvGraphicFramePr>
              <a:graphicFrameLocks noChangeAspect="1"/>
            </wp:cNvGraphicFramePr>
            <a:graphic>
              <a:graphicData uri="http://schemas.openxmlformats.org/drawingml/2006/picture">
                <pic:pic>
                  <pic:nvPicPr>
                    <pic:cNvPr id="0" name="Picture 235"/>
                    <pic:cNvPicPr/>
                  </pic:nvPicPr>
                  <pic:blipFill>
                    <a:blip r:embed="Raea62d5ce05749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8280" cy="290105"/>
                    </a:xfrm>
                    <a:prstGeom prst="rect">
                      <a:avLst/>
                    </a:prstGeom>
                  </pic:spPr>
                </pic:pic>
              </a:graphicData>
            </a:graphic>
          </wp:inline>
        </w:drawing>
      </w:r>
      <w:r w:rsidRPr="1F29FC7A" w:rsidR="1F29FC7A">
        <w:rPr>
          <w:rFonts w:ascii="Calibri" w:hAnsi="Calibri" w:cs="Calibri"/>
          <w:b w:val="1"/>
          <w:bCs w:val="1"/>
          <w:color w:val="000000" w:themeColor="text1" w:themeTint="FF" w:themeShade="FF"/>
          <w:sz w:val="28"/>
          <w:szCs w:val="28"/>
        </w:rPr>
        <w:t>2025 LTER Active Experiments:</w:t>
      </w:r>
    </w:p>
    <w:p w:rsidRPr="007C6C8B" w:rsidR="00440CFE" w:rsidP="00440CFE" w:rsidRDefault="00440CFE" w14:paraId="1E3097FB" w14:textId="77777777">
      <w:pPr>
        <w:ind w:firstLine="720"/>
        <w:rPr>
          <w:rFonts w:ascii="Calibri" w:hAnsi="Calibri" w:cs="Calibri"/>
          <w:sz w:val="28"/>
          <w:szCs w:val="28"/>
        </w:rPr>
      </w:pPr>
      <w:r w:rsidRPr="1F29FC7A" w:rsidR="1F29FC7A">
        <w:rPr>
          <w:rFonts w:ascii="Calibri" w:hAnsi="Calibri" w:cs="Calibri"/>
          <w:sz w:val="28"/>
          <w:szCs w:val="28"/>
        </w:rPr>
        <w:t>MAT</w:t>
      </w:r>
      <w:r w:rsidRPr="1F29FC7A" w:rsidR="1F29FC7A">
        <w:rPr>
          <w:rFonts w:ascii="Calibri" w:hAnsi="Calibri" w:cs="Calibri"/>
          <w:sz w:val="28"/>
          <w:szCs w:val="28"/>
        </w:rPr>
        <w:t>06  (</w:t>
      </w:r>
      <w:r w:rsidRPr="1F29FC7A" w:rsidR="1F29FC7A">
        <w:rPr>
          <w:rFonts w:ascii="Calibri" w:hAnsi="Calibri" w:cs="Calibri"/>
          <w:sz w:val="28"/>
          <w:szCs w:val="28"/>
        </w:rPr>
        <w:t>all Blocks @ 1 site)</w:t>
      </w:r>
    </w:p>
    <w:p w:rsidR="1F29FC7A" w:rsidP="1F29FC7A" w:rsidRDefault="1F29FC7A" w14:paraId="52174922" w14:textId="44D92AF1">
      <w:pPr>
        <w:ind w:firstLine="0"/>
        <w:rPr>
          <w:rFonts w:ascii="Calibri" w:hAnsi="Calibri" w:cs="Calibri"/>
          <w:b w:val="1"/>
          <w:bCs w:val="1"/>
          <w:sz w:val="28"/>
          <w:szCs w:val="28"/>
        </w:rPr>
      </w:pPr>
      <w:r w:rsidRPr="1F29FC7A" w:rsidR="1F29FC7A">
        <w:rPr>
          <w:rFonts w:ascii="Calibri" w:hAnsi="Calibri" w:cs="Calibri"/>
          <w:b w:val="1"/>
          <w:bCs w:val="1"/>
          <w:sz w:val="28"/>
          <w:szCs w:val="28"/>
        </w:rPr>
        <w:t xml:space="preserve">Retired LTER Experiments: </w:t>
      </w:r>
    </w:p>
    <w:p w:rsidRPr="007C6C8B" w:rsidR="00440CFE" w:rsidP="00440CFE" w:rsidRDefault="00440CFE" w14:paraId="49432883" w14:textId="77777777">
      <w:pPr>
        <w:rPr>
          <w:rFonts w:ascii="Calibri" w:hAnsi="Calibri" w:cs="Calibri"/>
          <w:sz w:val="28"/>
          <w:szCs w:val="28"/>
        </w:rPr>
      </w:pPr>
      <w:r w:rsidRPr="007C6C8B">
        <w:rPr>
          <w:rFonts w:ascii="Calibri" w:hAnsi="Calibri" w:cs="Calibri"/>
          <w:sz w:val="28"/>
          <w:szCs w:val="28"/>
        </w:rPr>
        <w:tab/>
      </w:r>
      <w:r w:rsidRPr="007C6C8B">
        <w:rPr>
          <w:rFonts w:ascii="Calibri" w:hAnsi="Calibri" w:cs="Calibri"/>
          <w:sz w:val="28"/>
          <w:szCs w:val="28"/>
        </w:rPr>
        <w:t>MAT</w:t>
      </w:r>
      <w:proofErr w:type="gramStart"/>
      <w:r w:rsidRPr="007C6C8B">
        <w:rPr>
          <w:rFonts w:ascii="Calibri" w:hAnsi="Calibri" w:cs="Calibri"/>
          <w:sz w:val="28"/>
          <w:szCs w:val="28"/>
        </w:rPr>
        <w:t>89  (</w:t>
      </w:r>
      <w:proofErr w:type="gramEnd"/>
      <w:r w:rsidRPr="007C6C8B">
        <w:rPr>
          <w:rFonts w:ascii="Calibri" w:hAnsi="Calibri" w:cs="Calibri"/>
          <w:sz w:val="28"/>
          <w:szCs w:val="28"/>
        </w:rPr>
        <w:t>all Blocks @ 1 site)</w:t>
      </w:r>
    </w:p>
    <w:p w:rsidRPr="007C6C8B" w:rsidR="00440CFE" w:rsidP="00440CFE" w:rsidRDefault="00440CFE" w14:paraId="30760980" w14:textId="77777777">
      <w:pPr>
        <w:rPr>
          <w:rFonts w:ascii="Calibri" w:hAnsi="Calibri" w:cs="Calibri"/>
          <w:sz w:val="28"/>
          <w:szCs w:val="28"/>
        </w:rPr>
      </w:pPr>
      <w:r w:rsidRPr="007C6C8B">
        <w:rPr>
          <w:rFonts w:ascii="Calibri" w:hAnsi="Calibri" w:cs="Calibri"/>
          <w:sz w:val="28"/>
          <w:szCs w:val="28"/>
        </w:rPr>
        <w:tab/>
      </w:r>
      <w:r w:rsidRPr="007C6C8B">
        <w:rPr>
          <w:rFonts w:ascii="Calibri" w:hAnsi="Calibri" w:cs="Calibri"/>
          <w:sz w:val="28"/>
          <w:szCs w:val="28"/>
        </w:rPr>
        <w:t>WSG</w:t>
      </w:r>
      <w:proofErr w:type="gramStart"/>
      <w:r w:rsidRPr="007C6C8B">
        <w:rPr>
          <w:rFonts w:ascii="Calibri" w:hAnsi="Calibri" w:cs="Calibri"/>
          <w:sz w:val="28"/>
          <w:szCs w:val="28"/>
        </w:rPr>
        <w:t>89  (</w:t>
      </w:r>
      <w:proofErr w:type="gramEnd"/>
      <w:r w:rsidRPr="007C6C8B">
        <w:rPr>
          <w:rFonts w:ascii="Calibri" w:hAnsi="Calibri" w:cs="Calibri"/>
          <w:sz w:val="28"/>
          <w:szCs w:val="28"/>
        </w:rPr>
        <w:t>Blocks 2&amp;3 @ ‘WSG89-Outlet’ site, Block 1 @ ‘WSG89-Inlet’ site)</w:t>
      </w:r>
    </w:p>
    <w:p w:rsidRPr="007C6C8B" w:rsidR="00440CFE" w:rsidP="00440CFE" w:rsidRDefault="00440CFE" w14:paraId="3B573A28" w14:textId="0B01BFCB">
      <w:pPr>
        <w:rPr>
          <w:rFonts w:ascii="Calibri" w:hAnsi="Calibri" w:cs="Calibri"/>
          <w:sz w:val="28"/>
          <w:szCs w:val="28"/>
        </w:rPr>
      </w:pPr>
      <w:r w:rsidRPr="007C6C8B">
        <w:rPr>
          <w:rFonts w:ascii="Calibri" w:hAnsi="Calibri" w:cs="Calibri"/>
          <w:sz w:val="28"/>
          <w:szCs w:val="28"/>
        </w:rPr>
        <w:tab/>
      </w:r>
      <w:r w:rsidRPr="007C6C8B">
        <w:rPr>
          <w:rFonts w:ascii="Calibri" w:hAnsi="Calibri" w:cs="Calibri"/>
          <w:sz w:val="28"/>
          <w:szCs w:val="28"/>
        </w:rPr>
        <w:t>SHB89</w:t>
      </w:r>
      <w:proofErr w:type="gramStart"/>
      <w:r w:rsidRPr="007C6C8B">
        <w:rPr>
          <w:rFonts w:ascii="Calibri" w:hAnsi="Calibri" w:cs="Calibri"/>
          <w:b/>
          <w:bCs/>
          <w:sz w:val="28"/>
          <w:szCs w:val="28"/>
        </w:rPr>
        <w:t xml:space="preserve">   </w:t>
      </w:r>
      <w:r w:rsidRPr="007C6C8B">
        <w:rPr>
          <w:rFonts w:ascii="Calibri" w:hAnsi="Calibri" w:cs="Calibri"/>
          <w:sz w:val="28"/>
          <w:szCs w:val="28"/>
        </w:rPr>
        <w:t>(</w:t>
      </w:r>
      <w:proofErr w:type="gramEnd"/>
      <w:r w:rsidRPr="007C6C8B" w:rsidR="009072BE">
        <w:rPr>
          <w:rFonts w:ascii="Calibri" w:hAnsi="Calibri" w:cs="Calibri"/>
          <w:color w:val="000000" w:themeColor="text1"/>
          <w:sz w:val="28"/>
          <w:szCs w:val="28"/>
        </w:rPr>
        <w:t>Block 1 @ ‘Shrub Block 1’ site, Block 2 @ ‘Shrub Block 2’ site)</w:t>
      </w:r>
    </w:p>
    <w:p w:rsidRPr="007C6C8B" w:rsidR="00466629" w:rsidP="009C011F" w:rsidRDefault="00440CFE" w14:paraId="4C95EC38" w14:textId="5D0346E8">
      <w:pPr>
        <w:rPr>
          <w:rFonts w:ascii="Calibri" w:hAnsi="Calibri" w:cs="Calibri"/>
          <w:sz w:val="28"/>
          <w:szCs w:val="28"/>
        </w:rPr>
      </w:pPr>
      <w:r w:rsidRPr="007C6C8B">
        <w:rPr>
          <w:rFonts w:ascii="Calibri" w:hAnsi="Calibri" w:cs="Calibri"/>
          <w:sz w:val="28"/>
          <w:szCs w:val="28"/>
        </w:rPr>
        <w:tab/>
      </w:r>
      <w:r w:rsidRPr="007C6C8B">
        <w:rPr>
          <w:rFonts w:ascii="Calibri" w:hAnsi="Calibri" w:cs="Calibri"/>
          <w:sz w:val="28"/>
          <w:szCs w:val="28"/>
        </w:rPr>
        <w:t>DHT89</w:t>
      </w:r>
      <w:proofErr w:type="gramStart"/>
      <w:r w:rsidRPr="007C6C8B">
        <w:rPr>
          <w:rFonts w:ascii="Calibri" w:hAnsi="Calibri" w:cs="Calibri"/>
          <w:sz w:val="28"/>
          <w:szCs w:val="28"/>
        </w:rPr>
        <w:t xml:space="preserve">   (</w:t>
      </w:r>
      <w:proofErr w:type="gramEnd"/>
      <w:r w:rsidRPr="007C6C8B">
        <w:rPr>
          <w:rFonts w:ascii="Calibri" w:hAnsi="Calibri" w:cs="Calibri"/>
          <w:sz w:val="28"/>
          <w:szCs w:val="28"/>
        </w:rPr>
        <w:t>all Blocks @ 1 site)</w:t>
      </w:r>
    </w:p>
    <w:p w:rsidRPr="007C6C8B" w:rsidR="00AD422C" w:rsidP="009C011F" w:rsidRDefault="00AD422C" w14:paraId="15EA8C2D" w14:textId="77777777">
      <w:pPr>
        <w:rPr>
          <w:rFonts w:ascii="Calibri" w:hAnsi="Calibri" w:cs="Calibri"/>
          <w:sz w:val="28"/>
          <w:szCs w:val="28"/>
        </w:rPr>
      </w:pPr>
    </w:p>
    <w:p w:rsidRPr="00D64C39" w:rsidR="00AD06C9" w:rsidP="00D64C39" w:rsidRDefault="00AB469B" w14:paraId="0CB4E4D5" w14:textId="1A586DBC">
      <w:pPr>
        <w:jc w:val="center"/>
        <w:rPr>
          <w:rFonts w:ascii="Calibri" w:hAnsi="Calibri" w:cs="Calibri"/>
          <w:b/>
          <w:bCs/>
        </w:rPr>
      </w:pPr>
      <w:r>
        <w:rPr>
          <w:rFonts w:ascii="Calibri" w:hAnsi="Calibri" w:cs="Calibri"/>
          <w:b/>
          <w:bCs/>
          <w:noProof/>
        </w:rPr>
        <w:drawing>
          <wp:inline distT="0" distB="0" distL="0" distR="0" wp14:anchorId="38B9FDC8" wp14:editId="555EFDD7">
            <wp:extent cx="6515100" cy="5680806"/>
            <wp:effectExtent l="0" t="0" r="0" b="0"/>
            <wp:docPr id="3968234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23415" name="Picture 396823415"/>
                    <pic:cNvPicPr/>
                  </pic:nvPicPr>
                  <pic:blipFill>
                    <a:blip r:embed="rId29">
                      <a:extLst>
                        <a:ext uri="{28A0092B-C50C-407E-A947-70E740481C1C}">
                          <a14:useLocalDpi xmlns:a14="http://schemas.microsoft.com/office/drawing/2010/main" val="0"/>
                        </a:ext>
                      </a:extLst>
                    </a:blip>
                    <a:stretch>
                      <a:fillRect/>
                    </a:stretch>
                  </pic:blipFill>
                  <pic:spPr>
                    <a:xfrm>
                      <a:off x="0" y="0"/>
                      <a:ext cx="6525621" cy="5689980"/>
                    </a:xfrm>
                    <a:prstGeom prst="rect">
                      <a:avLst/>
                    </a:prstGeom>
                  </pic:spPr>
                </pic:pic>
              </a:graphicData>
            </a:graphic>
          </wp:inline>
        </w:drawing>
      </w:r>
    </w:p>
    <w:p w:rsidR="00D64C39" w:rsidP="00B904B2" w:rsidRDefault="008B2FD6" w14:paraId="2F12AF08" w14:textId="6589EA34">
      <w:pPr>
        <w:rPr>
          <w:rFonts w:ascii="Calibri" w:hAnsi="Calibri" w:cs="Calibri"/>
          <w:sz w:val="28"/>
          <w:szCs w:val="28"/>
        </w:rPr>
      </w:pPr>
      <w:r w:rsidRPr="1F29FC7A" w:rsidR="1F29FC7A">
        <w:rPr>
          <w:rFonts w:ascii="Calibri" w:hAnsi="Calibri" w:cs="Calibri"/>
          <w:b w:val="1"/>
          <w:bCs w:val="1"/>
          <w:sz w:val="28"/>
          <w:szCs w:val="28"/>
        </w:rPr>
        <w:t>Plot Maps</w:t>
      </w:r>
      <w:r w:rsidRPr="1F29FC7A" w:rsidR="1F29FC7A">
        <w:rPr>
          <w:rFonts w:ascii="Calibri" w:hAnsi="Calibri" w:cs="Calibri"/>
          <w:sz w:val="28"/>
          <w:szCs w:val="28"/>
        </w:rPr>
        <w:t xml:space="preserve">.  </w:t>
      </w:r>
      <w:r w:rsidRPr="1F29FC7A" w:rsidR="1F29FC7A">
        <w:rPr>
          <w:rFonts w:ascii="Calibri" w:hAnsi="Calibri" w:cs="Calibri"/>
          <w:sz w:val="28"/>
          <w:szCs w:val="28"/>
        </w:rPr>
        <w:t xml:space="preserve">Below you will find maps showing exactly how each one of the current and former </w:t>
      </w:r>
      <w:r w:rsidRPr="1F29FC7A" w:rsidR="1F29FC7A">
        <w:rPr>
          <w:rFonts w:ascii="Calibri" w:hAnsi="Calibri" w:cs="Calibri"/>
          <w:i w:val="1"/>
          <w:iCs w:val="1"/>
          <w:sz w:val="28"/>
          <w:szCs w:val="28"/>
        </w:rPr>
        <w:t>LTER Measurement Experiment Sites</w:t>
      </w:r>
      <w:r w:rsidRPr="1F29FC7A" w:rsidR="1F29FC7A">
        <w:rPr>
          <w:rFonts w:ascii="Calibri" w:hAnsi="Calibri" w:cs="Calibri"/>
          <w:sz w:val="28"/>
          <w:szCs w:val="28"/>
        </w:rPr>
        <w:t xml:space="preserve"> are laid out. Note that for each experiment, there is more than one ‘Block’ (some experiments only have 2 blocks, while others have 3 or more) and each one of those Blocks is </w:t>
      </w:r>
      <w:r w:rsidRPr="1F29FC7A" w:rsidR="1F29FC7A">
        <w:rPr>
          <w:rFonts w:ascii="Calibri" w:hAnsi="Calibri" w:cs="Calibri"/>
          <w:sz w:val="28"/>
          <w:szCs w:val="28"/>
        </w:rPr>
        <w:t>comprised</w:t>
      </w:r>
      <w:r w:rsidRPr="1F29FC7A" w:rsidR="1F29FC7A">
        <w:rPr>
          <w:rFonts w:ascii="Calibri" w:hAnsi="Calibri" w:cs="Calibri"/>
          <w:sz w:val="28"/>
          <w:szCs w:val="28"/>
        </w:rPr>
        <w:t xml:space="preserve"> of a suite of experimental treatment (or Control, CT) ‘Plots’. The purpose of having more than one Block is to provide replication of each of the experimental treatments.  The Blocks that make up each experiment are typically </w:t>
      </w:r>
      <w:r w:rsidRPr="1F29FC7A" w:rsidR="1F29FC7A">
        <w:rPr>
          <w:rFonts w:ascii="Calibri" w:hAnsi="Calibri" w:cs="Calibri"/>
          <w:sz w:val="28"/>
          <w:szCs w:val="28"/>
        </w:rPr>
        <w:t>located</w:t>
      </w:r>
      <w:r w:rsidRPr="1F29FC7A" w:rsidR="1F29FC7A">
        <w:rPr>
          <w:rFonts w:ascii="Calibri" w:hAnsi="Calibri" w:cs="Calibri"/>
          <w:sz w:val="28"/>
          <w:szCs w:val="28"/>
        </w:rPr>
        <w:t xml:space="preserve"> at the same field </w:t>
      </w:r>
      <w:r w:rsidRPr="1F29FC7A" w:rsidR="1F29FC7A">
        <w:rPr>
          <w:rFonts w:ascii="Calibri" w:hAnsi="Calibri" w:cs="Calibri"/>
          <w:sz w:val="28"/>
          <w:szCs w:val="28"/>
        </w:rPr>
        <w:t>site, but</w:t>
      </w:r>
      <w:r w:rsidRPr="1F29FC7A" w:rsidR="1F29FC7A">
        <w:rPr>
          <w:rFonts w:ascii="Calibri" w:hAnsi="Calibri" w:cs="Calibri"/>
          <w:sz w:val="28"/>
          <w:szCs w:val="28"/>
        </w:rPr>
        <w:t xml:space="preserve"> note that there are a couple of experiments for which the Blocks are </w:t>
      </w:r>
      <w:r w:rsidRPr="1F29FC7A" w:rsidR="1F29FC7A">
        <w:rPr>
          <w:rFonts w:ascii="Calibri" w:hAnsi="Calibri" w:cs="Calibri"/>
          <w:sz w:val="28"/>
          <w:szCs w:val="28"/>
        </w:rPr>
        <w:t>located</w:t>
      </w:r>
      <w:r w:rsidRPr="1F29FC7A" w:rsidR="1F29FC7A">
        <w:rPr>
          <w:rFonts w:ascii="Calibri" w:hAnsi="Calibri" w:cs="Calibri"/>
          <w:sz w:val="28"/>
          <w:szCs w:val="28"/>
        </w:rPr>
        <w:t xml:space="preserve"> at separate field sites (</w:t>
      </w:r>
      <w:r w:rsidRPr="1F29FC7A" w:rsidR="1F29FC7A">
        <w:rPr>
          <w:rFonts w:ascii="Calibri" w:hAnsi="Calibri" w:cs="Calibri"/>
          <w:sz w:val="28"/>
          <w:szCs w:val="28"/>
        </w:rPr>
        <w:t>i.e.</w:t>
      </w:r>
      <w:r w:rsidRPr="1F29FC7A" w:rsidR="1F29FC7A">
        <w:rPr>
          <w:rFonts w:ascii="Calibri" w:hAnsi="Calibri" w:cs="Calibri"/>
          <w:sz w:val="28"/>
          <w:szCs w:val="28"/>
        </w:rPr>
        <w:t xml:space="preserve"> WSG89 </w:t>
      </w:r>
      <w:r w:rsidRPr="1F29FC7A" w:rsidR="1F29FC7A">
        <w:rPr>
          <w:rFonts w:ascii="Calibri" w:hAnsi="Calibri" w:cs="Calibri"/>
          <w:color w:val="000000" w:themeColor="text1" w:themeTint="FF" w:themeShade="FF"/>
          <w:sz w:val="28"/>
          <w:szCs w:val="28"/>
        </w:rPr>
        <w:t>and SHB89</w:t>
      </w:r>
      <w:r w:rsidRPr="1F29FC7A" w:rsidR="1F29FC7A">
        <w:rPr>
          <w:rFonts w:ascii="Calibri" w:hAnsi="Calibri" w:cs="Calibri"/>
          <w:sz w:val="28"/>
          <w:szCs w:val="28"/>
        </w:rPr>
        <w:t>).</w:t>
      </w:r>
    </w:p>
    <w:p w:rsidR="00D64C39" w:rsidP="00B904B2" w:rsidRDefault="00D64C39" w14:paraId="5859CF31" w14:textId="77777777">
      <w:pPr>
        <w:rPr>
          <w:rFonts w:ascii="Calibri" w:hAnsi="Calibri" w:cs="Calibri"/>
          <w:sz w:val="28"/>
          <w:szCs w:val="28"/>
        </w:rPr>
      </w:pPr>
    </w:p>
    <w:p w:rsidRPr="007C6C8B" w:rsidR="00D64C39" w:rsidP="00B904B2" w:rsidRDefault="00D64C39" w14:paraId="524FA915" w14:textId="18A2F046">
      <w:pPr>
        <w:rPr>
          <w:rFonts w:ascii="Calibri" w:hAnsi="Calibri" w:cs="Calibri"/>
          <w:sz w:val="28"/>
          <w:szCs w:val="28"/>
        </w:rPr>
      </w:pPr>
      <w:r>
        <w:rPr>
          <w:rFonts w:ascii="Calibri" w:hAnsi="Calibri" w:cs="Calibri"/>
          <w:sz w:val="28"/>
          <w:szCs w:val="28"/>
        </w:rPr>
        <w:t>Maps of all sites can be found in the ‘</w:t>
      </w:r>
      <w:proofErr w:type="spellStart"/>
      <w:r>
        <w:fldChar w:fldCharType="begin"/>
      </w:r>
      <w:r>
        <w:instrText>HYPERLINK "https://app.box.com/folder/212453745326"</w:instrText>
      </w:r>
      <w:r>
        <w:fldChar w:fldCharType="separate"/>
      </w:r>
      <w:r w:rsidRPr="00D64C39">
        <w:rPr>
          <w:rStyle w:val="Hyperlink"/>
          <w:rFonts w:ascii="Calibri" w:hAnsi="Calibri" w:cs="Calibri"/>
          <w:sz w:val="28"/>
          <w:szCs w:val="28"/>
        </w:rPr>
        <w:t>Site_maps</w:t>
      </w:r>
      <w:proofErr w:type="spellEnd"/>
      <w:r w:rsidRPr="00D64C39">
        <w:rPr>
          <w:rStyle w:val="Hyperlink"/>
          <w:rFonts w:ascii="Calibri" w:hAnsi="Calibri" w:cs="Calibri"/>
          <w:sz w:val="28"/>
          <w:szCs w:val="28"/>
        </w:rPr>
        <w:t>/maps</w:t>
      </w:r>
      <w:r>
        <w:fldChar w:fldCharType="end"/>
      </w:r>
      <w:r>
        <w:rPr>
          <w:rFonts w:ascii="Calibri" w:hAnsi="Calibri" w:cs="Calibri"/>
          <w:sz w:val="28"/>
          <w:szCs w:val="28"/>
        </w:rPr>
        <w:t>’ folder in Box.</w:t>
      </w:r>
    </w:p>
    <w:p w:rsidRPr="007C6C8B" w:rsidR="00E435F0" w:rsidP="00E435F0" w:rsidRDefault="00E435F0" w14:paraId="6E359F17" w14:textId="77777777">
      <w:pPr>
        <w:rPr>
          <w:rFonts w:ascii="Calibri" w:hAnsi="Calibri" w:cs="Calibri"/>
          <w:sz w:val="28"/>
          <w:szCs w:val="28"/>
        </w:rPr>
      </w:pPr>
    </w:p>
    <w:p w:rsidR="00AD06C9" w:rsidRDefault="00AD06C9" w14:paraId="5F92C2FB" w14:textId="77777777">
      <w:pPr>
        <w:spacing w:line="259" w:lineRule="auto"/>
        <w:rPr>
          <w:rFonts w:ascii="Calibri" w:hAnsi="Calibri" w:cs="Calibri"/>
          <w:sz w:val="28"/>
          <w:szCs w:val="28"/>
          <w:u w:val="single"/>
        </w:rPr>
      </w:pPr>
      <w:r>
        <w:rPr>
          <w:rFonts w:ascii="Calibri" w:hAnsi="Calibri" w:cs="Calibri"/>
          <w:sz w:val="28"/>
          <w:szCs w:val="28"/>
          <w:u w:val="single"/>
        </w:rPr>
        <w:br w:type="page"/>
      </w:r>
    </w:p>
    <w:p w:rsidRPr="007C6C8B" w:rsidR="00E435F0" w:rsidP="00E435F0" w:rsidRDefault="0339142E" w14:paraId="1657F08E" w14:textId="5EAE55A3">
      <w:pPr>
        <w:sectPr w:rsidRPr="007C6C8B" w:rsidR="00E435F0" w:rsidSect="00052677">
          <w:headerReference w:type="default" r:id="rId30"/>
          <w:footerReference w:type="default" r:id="rId31"/>
          <w:headerReference w:type="first" r:id="rId32"/>
          <w:footerReference w:type="first" r:id="rId33"/>
          <w:pgSz w:w="12240" w:h="15840" w:orient="portrait"/>
          <w:pgMar w:top="720" w:right="720" w:bottom="720" w:left="720" w:header="720" w:footer="720" w:gutter="0"/>
          <w:cols w:space="720"/>
          <w:titlePg/>
          <w:docGrid w:linePitch="360"/>
        </w:sectPr>
      </w:pPr>
      <w:hyperlink w:history="1" r:id="rId34">
        <w:r w:rsidRPr="00D64C39">
          <w:rPr>
            <w:rStyle w:val="Hyperlink"/>
            <w:rFonts w:ascii="Calibri" w:hAnsi="Calibri" w:cs="Calibri"/>
            <w:sz w:val="28"/>
            <w:szCs w:val="28"/>
          </w:rPr>
          <w:t>MAT06</w:t>
        </w:r>
      </w:hyperlink>
      <w:r w:rsidRPr="0339142E">
        <w:rPr>
          <w:rFonts w:ascii="Calibri" w:hAnsi="Calibri" w:cs="Calibri"/>
          <w:sz w:val="28"/>
          <w:szCs w:val="28"/>
        </w:rPr>
        <w:t xml:space="preserve"> (all Blocks @ 1 site</w:t>
      </w:r>
      <w:r w:rsidR="00AD06C9">
        <w:rPr>
          <w:rFonts w:ascii="Calibri" w:hAnsi="Calibri" w:cs="Calibri"/>
          <w:sz w:val="28"/>
          <w:szCs w:val="28"/>
        </w:rPr>
        <w:t>)</w:t>
      </w:r>
    </w:p>
    <w:p w:rsidR="00EF7AB9" w:rsidP="00AD06C9" w:rsidRDefault="007C6C8B" w14:paraId="6A956ACF" w14:textId="5C17E1E2">
      <w:pPr>
        <w:rPr>
          <w:u w:val="single"/>
        </w:rPr>
      </w:pPr>
      <w:r>
        <w:rPr>
          <w:noProof/>
          <w:u w:val="single"/>
        </w:rPr>
        <w:drawing>
          <wp:inline distT="0" distB="0" distL="0" distR="0" wp14:anchorId="1B419191" wp14:editId="603C0A60">
            <wp:extent cx="6858000" cy="5156200"/>
            <wp:effectExtent l="0" t="0" r="0" b="0"/>
            <wp:docPr id="4316359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35957" name="Picture 431635957"/>
                    <pic:cNvPicPr/>
                  </pic:nvPicPr>
                  <pic:blipFill rotWithShape="1">
                    <a:blip r:embed="rId35">
                      <a:extLst>
                        <a:ext uri="{28A0092B-C50C-407E-A947-70E740481C1C}">
                          <a14:useLocalDpi xmlns:a14="http://schemas.microsoft.com/office/drawing/2010/main" val="0"/>
                        </a:ext>
                      </a:extLst>
                    </a:blip>
                    <a:srcRect b="2404"/>
                    <a:stretch/>
                  </pic:blipFill>
                  <pic:spPr bwMode="auto">
                    <a:xfrm>
                      <a:off x="0" y="0"/>
                      <a:ext cx="6858000" cy="5156200"/>
                    </a:xfrm>
                    <a:prstGeom prst="rect">
                      <a:avLst/>
                    </a:prstGeom>
                    <a:ln>
                      <a:noFill/>
                    </a:ln>
                    <a:extLst>
                      <a:ext uri="{53640926-AAD7-44D8-BBD7-CCE9431645EC}">
                        <a14:shadowObscured xmlns:a14="http://schemas.microsoft.com/office/drawing/2010/main"/>
                      </a:ext>
                    </a:extLst>
                  </pic:spPr>
                </pic:pic>
              </a:graphicData>
            </a:graphic>
          </wp:inline>
        </w:drawing>
      </w:r>
    </w:p>
    <w:p w:rsidR="007C6C8B" w:rsidP="00E435F0" w:rsidRDefault="007C6C8B" w14:paraId="24361D30" w14:textId="77777777">
      <w:pPr>
        <w:rPr>
          <w:rFonts w:ascii="Calibri" w:hAnsi="Calibri" w:cs="Calibri"/>
          <w:sz w:val="28"/>
          <w:szCs w:val="28"/>
          <w:u w:val="single"/>
        </w:rPr>
      </w:pPr>
    </w:p>
    <w:p w:rsidR="007C6C8B" w:rsidP="00E435F0" w:rsidRDefault="007C6C8B" w14:paraId="6F07038D" w14:textId="77777777">
      <w:pPr>
        <w:rPr>
          <w:rFonts w:ascii="Calibri" w:hAnsi="Calibri" w:cs="Calibri"/>
          <w:sz w:val="28"/>
          <w:szCs w:val="28"/>
          <w:u w:val="single"/>
        </w:rPr>
      </w:pPr>
    </w:p>
    <w:p w:rsidR="00AD06C9" w:rsidRDefault="00AD06C9" w14:paraId="2DDE7DAB" w14:textId="77777777">
      <w:pPr>
        <w:spacing w:line="259" w:lineRule="auto"/>
        <w:rPr>
          <w:rFonts w:ascii="Calibri" w:hAnsi="Calibri" w:cs="Calibri"/>
          <w:sz w:val="28"/>
          <w:szCs w:val="28"/>
          <w:u w:val="single"/>
        </w:rPr>
      </w:pPr>
      <w:r>
        <w:rPr>
          <w:rFonts w:ascii="Calibri" w:hAnsi="Calibri" w:cs="Calibri"/>
          <w:sz w:val="28"/>
          <w:szCs w:val="28"/>
          <w:u w:val="single"/>
        </w:rPr>
        <w:br w:type="page"/>
      </w:r>
    </w:p>
    <w:p w:rsidRPr="007C6C8B" w:rsidR="00052677" w:rsidP="00E435F0" w:rsidRDefault="00E435F0" w14:paraId="657C095C" w14:textId="11E55FBE">
      <w:pPr>
        <w:rPr>
          <w:rFonts w:ascii="Calibri" w:hAnsi="Calibri" w:cs="Calibri"/>
          <w:sz w:val="28"/>
          <w:szCs w:val="28"/>
        </w:rPr>
      </w:pPr>
      <w:hyperlink w:history="1" r:id="rId36">
        <w:r w:rsidRPr="00D64C39">
          <w:rPr>
            <w:rStyle w:val="Hyperlink"/>
            <w:rFonts w:ascii="Calibri" w:hAnsi="Calibri" w:cs="Calibri"/>
            <w:sz w:val="28"/>
            <w:szCs w:val="28"/>
          </w:rPr>
          <w:t>MAT89</w:t>
        </w:r>
      </w:hyperlink>
      <w:r w:rsidRPr="007C6C8B">
        <w:rPr>
          <w:rFonts w:ascii="Calibri" w:hAnsi="Calibri" w:cs="Calibri"/>
          <w:sz w:val="28"/>
          <w:szCs w:val="28"/>
        </w:rPr>
        <w:t xml:space="preserve"> (all Blocks @ 1 site)</w:t>
      </w:r>
    </w:p>
    <w:p w:rsidRPr="008B2FD6" w:rsidR="00E435F0" w:rsidP="007C6C8B" w:rsidRDefault="00D64C39" w14:paraId="3E9DBD7C" w14:textId="33B5AE6E">
      <w:pPr>
        <w:jc w:val="center"/>
        <w:rPr>
          <w:rFonts w:ascii="Calibri" w:hAnsi="Calibri" w:cs="Calibri"/>
        </w:rPr>
      </w:pPr>
      <w:r>
        <w:rPr>
          <w:rFonts w:ascii="Calibri" w:hAnsi="Calibri" w:cs="Calibri"/>
          <w:noProof/>
        </w:rPr>
        <w:drawing>
          <wp:inline distT="0" distB="0" distL="0" distR="0" wp14:anchorId="5BF18282" wp14:editId="4FF3AFC8">
            <wp:extent cx="6858000" cy="5281295"/>
            <wp:effectExtent l="0" t="0" r="0" b="1905"/>
            <wp:docPr id="1202821661" name="Picture 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21661" name="Picture 2" descr="A diagram of a plan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8000" cy="5281295"/>
                    </a:xfrm>
                    <a:prstGeom prst="rect">
                      <a:avLst/>
                    </a:prstGeom>
                  </pic:spPr>
                </pic:pic>
              </a:graphicData>
            </a:graphic>
          </wp:inline>
        </w:drawing>
      </w:r>
    </w:p>
    <w:p w:rsidRPr="008B2FD6" w:rsidR="00052677" w:rsidP="00E435F0" w:rsidRDefault="00E435F0" w14:paraId="382BA27C" w14:textId="77777777">
      <w:pPr>
        <w:rPr>
          <w:rFonts w:ascii="Calibri" w:hAnsi="Calibri" w:cs="Calibri"/>
        </w:rPr>
      </w:pPr>
      <w:r w:rsidRPr="008B2FD6">
        <w:rPr>
          <w:rFonts w:ascii="Calibri" w:hAnsi="Calibri" w:cs="Calibri"/>
        </w:rPr>
        <w:tab/>
      </w:r>
    </w:p>
    <w:p w:rsidRPr="008B2FD6" w:rsidR="00052677" w:rsidP="00E435F0" w:rsidRDefault="00052677" w14:paraId="43983758" w14:textId="77777777">
      <w:pPr>
        <w:rPr>
          <w:rFonts w:ascii="Calibri" w:hAnsi="Calibri" w:cs="Calibri"/>
        </w:rPr>
      </w:pPr>
    </w:p>
    <w:p w:rsidR="00AD06C9" w:rsidRDefault="00AD06C9" w14:paraId="3332760C" w14:textId="77777777">
      <w:pPr>
        <w:spacing w:line="259" w:lineRule="auto"/>
        <w:rPr>
          <w:rFonts w:ascii="Calibri" w:hAnsi="Calibri" w:cs="Calibri"/>
          <w:sz w:val="28"/>
          <w:szCs w:val="28"/>
          <w:u w:val="single"/>
        </w:rPr>
      </w:pPr>
      <w:r>
        <w:rPr>
          <w:rFonts w:ascii="Calibri" w:hAnsi="Calibri" w:cs="Calibri"/>
          <w:sz w:val="28"/>
          <w:szCs w:val="28"/>
          <w:u w:val="single"/>
        </w:rPr>
        <w:br w:type="page"/>
      </w:r>
    </w:p>
    <w:p w:rsidRPr="007C6C8B" w:rsidR="00E435F0" w:rsidP="00E435F0" w:rsidRDefault="00E435F0" w14:paraId="65490634" w14:textId="166F399C">
      <w:pPr>
        <w:rPr>
          <w:rFonts w:ascii="Calibri" w:hAnsi="Calibri" w:cs="Calibri"/>
          <w:sz w:val="28"/>
          <w:szCs w:val="28"/>
        </w:rPr>
      </w:pPr>
      <w:hyperlink w:history="1" r:id="rId38">
        <w:r w:rsidRPr="00D64C39">
          <w:rPr>
            <w:rStyle w:val="Hyperlink"/>
            <w:rFonts w:ascii="Calibri" w:hAnsi="Calibri" w:cs="Calibri"/>
            <w:sz w:val="28"/>
            <w:szCs w:val="28"/>
          </w:rPr>
          <w:t>WSG89</w:t>
        </w:r>
      </w:hyperlink>
      <w:r w:rsidRPr="007C6C8B">
        <w:rPr>
          <w:rFonts w:ascii="Calibri" w:hAnsi="Calibri" w:cs="Calibri"/>
          <w:sz w:val="28"/>
          <w:szCs w:val="28"/>
          <w:u w:val="single"/>
        </w:rPr>
        <w:t xml:space="preserve"> </w:t>
      </w:r>
      <w:r w:rsidRPr="007C6C8B">
        <w:rPr>
          <w:rFonts w:ascii="Calibri" w:hAnsi="Calibri" w:cs="Calibri"/>
          <w:sz w:val="28"/>
          <w:szCs w:val="28"/>
        </w:rPr>
        <w:t>(Blocks 2&amp;3 @ ‘WSG89-Outlet’ site, Block 1 @ ‘WSG89-Inlet’ site)</w:t>
      </w:r>
    </w:p>
    <w:p w:rsidRPr="008B2FD6" w:rsidR="00052677" w:rsidP="007C6C8B" w:rsidRDefault="00052677" w14:paraId="3694F5EB" w14:textId="0BAAFD15">
      <w:pPr>
        <w:jc w:val="center"/>
        <w:rPr>
          <w:rFonts w:ascii="Calibri" w:hAnsi="Calibri" w:cs="Calibri"/>
        </w:rPr>
      </w:pPr>
      <w:r w:rsidRPr="008B2FD6">
        <w:rPr>
          <w:rFonts w:ascii="Calibri" w:hAnsi="Calibri" w:cs="Calibri"/>
          <w:noProof/>
          <w:color w:val="000000" w:themeColor="text1"/>
        </w:rPr>
        <w:drawing>
          <wp:inline distT="0" distB="0" distL="0" distR="0" wp14:anchorId="39BBD7C2" wp14:editId="129DEA77">
            <wp:extent cx="6654800" cy="5037314"/>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60899" cy="5117625"/>
                    </a:xfrm>
                    <a:prstGeom prst="rect">
                      <a:avLst/>
                    </a:prstGeom>
                  </pic:spPr>
                </pic:pic>
              </a:graphicData>
            </a:graphic>
          </wp:inline>
        </w:drawing>
      </w:r>
    </w:p>
    <w:p w:rsidRPr="008B2FD6" w:rsidR="00052677" w:rsidP="00E435F0" w:rsidRDefault="00052677" w14:paraId="55459E06" w14:textId="77777777">
      <w:pPr>
        <w:rPr>
          <w:rFonts w:ascii="Calibri" w:hAnsi="Calibri" w:cs="Calibri"/>
          <w:u w:val="single"/>
        </w:rPr>
      </w:pPr>
    </w:p>
    <w:p w:rsidRPr="008B2FD6" w:rsidR="00052677" w:rsidP="00E435F0" w:rsidRDefault="00052677" w14:paraId="67992EF9" w14:textId="77777777">
      <w:pPr>
        <w:rPr>
          <w:rFonts w:ascii="Calibri" w:hAnsi="Calibri" w:cs="Calibri"/>
          <w:u w:val="single"/>
        </w:rPr>
      </w:pPr>
    </w:p>
    <w:p w:rsidR="00AD06C9" w:rsidRDefault="00AD06C9" w14:paraId="1629D3D8" w14:textId="77777777">
      <w:pPr>
        <w:spacing w:line="259" w:lineRule="auto"/>
        <w:rPr>
          <w:rFonts w:ascii="Calibri" w:hAnsi="Calibri" w:cs="Calibri"/>
          <w:sz w:val="28"/>
          <w:szCs w:val="28"/>
          <w:u w:val="single"/>
        </w:rPr>
      </w:pPr>
      <w:r>
        <w:rPr>
          <w:rFonts w:ascii="Calibri" w:hAnsi="Calibri" w:cs="Calibri"/>
          <w:sz w:val="28"/>
          <w:szCs w:val="28"/>
          <w:u w:val="single"/>
        </w:rPr>
        <w:br w:type="page"/>
      </w:r>
    </w:p>
    <w:p w:rsidRPr="007C6C8B" w:rsidR="00052677" w:rsidP="00E435F0" w:rsidRDefault="00E435F0" w14:paraId="1134849C" w14:textId="4A255B03">
      <w:pPr>
        <w:rPr>
          <w:rFonts w:ascii="Calibri" w:hAnsi="Calibri" w:cs="Calibri"/>
          <w:color w:val="FF0000"/>
          <w:sz w:val="28"/>
          <w:szCs w:val="28"/>
        </w:rPr>
      </w:pPr>
      <w:hyperlink w:history="1" r:id="rId40">
        <w:r w:rsidRPr="00D64C39">
          <w:rPr>
            <w:rStyle w:val="Hyperlink"/>
            <w:rFonts w:ascii="Calibri" w:hAnsi="Calibri" w:cs="Calibri"/>
            <w:sz w:val="28"/>
            <w:szCs w:val="28"/>
          </w:rPr>
          <w:t>SHB89</w:t>
        </w:r>
      </w:hyperlink>
      <w:r w:rsidRPr="007C6C8B">
        <w:rPr>
          <w:rFonts w:ascii="Calibri" w:hAnsi="Calibri" w:cs="Calibri"/>
          <w:b/>
          <w:bCs/>
          <w:sz w:val="28"/>
          <w:szCs w:val="28"/>
        </w:rPr>
        <w:t xml:space="preserve">  </w:t>
      </w:r>
      <w:r w:rsidRPr="007C6C8B">
        <w:rPr>
          <w:rFonts w:ascii="Calibri" w:hAnsi="Calibri" w:cs="Calibri"/>
          <w:color w:val="000000" w:themeColor="text1"/>
          <w:sz w:val="28"/>
          <w:szCs w:val="28"/>
        </w:rPr>
        <w:t xml:space="preserve">(Block </w:t>
      </w:r>
      <w:r w:rsidRPr="007C6C8B" w:rsidR="00052677">
        <w:rPr>
          <w:rFonts w:ascii="Calibri" w:hAnsi="Calibri" w:cs="Calibri"/>
          <w:color w:val="000000" w:themeColor="text1"/>
          <w:sz w:val="28"/>
          <w:szCs w:val="28"/>
        </w:rPr>
        <w:t>1</w:t>
      </w:r>
      <w:r w:rsidRPr="007C6C8B" w:rsidR="0096145F">
        <w:rPr>
          <w:rFonts w:ascii="Calibri" w:hAnsi="Calibri" w:cs="Calibri"/>
          <w:color w:val="000000" w:themeColor="text1"/>
          <w:sz w:val="28"/>
          <w:szCs w:val="28"/>
        </w:rPr>
        <w:t xml:space="preserve"> @ ‘Shrub Block 1’ site, Block 2 @ ‘Shrub Block 2’ site)</w:t>
      </w:r>
      <w:r w:rsidRPr="007C6C8B" w:rsidR="00052677">
        <w:rPr>
          <w:rFonts w:ascii="Calibri" w:hAnsi="Calibri" w:cs="Calibri"/>
          <w:color w:val="000000" w:themeColor="text1"/>
          <w:sz w:val="28"/>
          <w:szCs w:val="28"/>
        </w:rPr>
        <w:t xml:space="preserve"> </w:t>
      </w:r>
    </w:p>
    <w:p w:rsidRPr="007C6C8B" w:rsidR="00052677" w:rsidP="007C6C8B" w:rsidRDefault="00052677" w14:paraId="77C5D178" w14:textId="2F66AE2B">
      <w:pPr>
        <w:jc w:val="center"/>
        <w:rPr>
          <w:rFonts w:ascii="Calibri" w:hAnsi="Calibri" w:cs="Calibri"/>
          <w:color w:val="FF0000"/>
          <w:sz w:val="28"/>
          <w:szCs w:val="28"/>
        </w:rPr>
      </w:pPr>
      <w:r w:rsidRPr="007C6C8B">
        <w:rPr>
          <w:rFonts w:ascii="Calibri" w:hAnsi="Calibri" w:cs="Calibri"/>
          <w:noProof/>
          <w:color w:val="000000" w:themeColor="text1"/>
          <w:sz w:val="28"/>
          <w:szCs w:val="28"/>
        </w:rPr>
        <w:drawing>
          <wp:inline distT="0" distB="0" distL="0" distR="0" wp14:anchorId="4EA350A3" wp14:editId="6037F202">
            <wp:extent cx="6583100" cy="4953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21682" cy="4982029"/>
                    </a:xfrm>
                    <a:prstGeom prst="rect">
                      <a:avLst/>
                    </a:prstGeom>
                  </pic:spPr>
                </pic:pic>
              </a:graphicData>
            </a:graphic>
          </wp:inline>
        </w:drawing>
      </w:r>
    </w:p>
    <w:p w:rsidRPr="008B2FD6" w:rsidR="00052677" w:rsidP="00E435F0" w:rsidRDefault="00E435F0" w14:paraId="4B630552" w14:textId="77777777">
      <w:pPr>
        <w:rPr>
          <w:rFonts w:ascii="Calibri" w:hAnsi="Calibri" w:cs="Calibri"/>
        </w:rPr>
      </w:pPr>
      <w:r w:rsidRPr="008B2FD6">
        <w:rPr>
          <w:rFonts w:ascii="Calibri" w:hAnsi="Calibri" w:cs="Calibri"/>
        </w:rPr>
        <w:tab/>
      </w:r>
    </w:p>
    <w:p w:rsidRPr="008B2FD6" w:rsidR="00052677" w:rsidP="00E435F0" w:rsidRDefault="00052677" w14:paraId="1839AFEF" w14:textId="77777777">
      <w:pPr>
        <w:rPr>
          <w:rFonts w:ascii="Calibri" w:hAnsi="Calibri" w:cs="Calibri"/>
        </w:rPr>
      </w:pPr>
    </w:p>
    <w:p w:rsidR="00AD06C9" w:rsidRDefault="00AD06C9" w14:paraId="6306C74E" w14:textId="77777777">
      <w:pPr>
        <w:spacing w:line="259" w:lineRule="auto"/>
        <w:rPr>
          <w:rFonts w:ascii="Calibri" w:hAnsi="Calibri" w:cs="Calibri"/>
          <w:sz w:val="28"/>
          <w:szCs w:val="28"/>
          <w:u w:val="single"/>
        </w:rPr>
      </w:pPr>
      <w:r>
        <w:rPr>
          <w:rFonts w:ascii="Calibri" w:hAnsi="Calibri" w:cs="Calibri"/>
          <w:sz w:val="28"/>
          <w:szCs w:val="28"/>
          <w:u w:val="single"/>
        </w:rPr>
        <w:br w:type="page"/>
      </w:r>
    </w:p>
    <w:p w:rsidRPr="007C6C8B" w:rsidR="00E435F0" w:rsidP="00E435F0" w:rsidRDefault="00E435F0" w14:paraId="4D7E98FB" w14:textId="095EB79E">
      <w:pPr>
        <w:rPr>
          <w:rFonts w:ascii="Calibri" w:hAnsi="Calibri" w:cs="Calibri"/>
          <w:sz w:val="28"/>
          <w:szCs w:val="28"/>
        </w:rPr>
      </w:pPr>
      <w:hyperlink w:history="1" r:id="rId42">
        <w:r w:rsidRPr="00D64C39">
          <w:rPr>
            <w:rStyle w:val="Hyperlink"/>
            <w:rFonts w:ascii="Calibri" w:hAnsi="Calibri" w:cs="Calibri"/>
            <w:sz w:val="28"/>
            <w:szCs w:val="28"/>
          </w:rPr>
          <w:t>DHT89</w:t>
        </w:r>
      </w:hyperlink>
      <w:r w:rsidRPr="007C6C8B">
        <w:rPr>
          <w:rFonts w:ascii="Calibri" w:hAnsi="Calibri" w:cs="Calibri"/>
          <w:sz w:val="28"/>
          <w:szCs w:val="28"/>
        </w:rPr>
        <w:t xml:space="preserve"> (all Blocks @ 1 site)</w:t>
      </w:r>
    </w:p>
    <w:p w:rsidRPr="008B2FD6" w:rsidR="003F770E" w:rsidP="003F770E" w:rsidRDefault="00C2229F" w14:paraId="47E0519C" w14:textId="34406C9C">
      <w:pPr>
        <w:rPr>
          <w:rFonts w:ascii="Calibri" w:hAnsi="Calibri" w:cs="Calibri"/>
          <w:color w:val="000000" w:themeColor="text1"/>
          <w:highlight w:val="yellow"/>
        </w:rPr>
      </w:pPr>
      <w:r>
        <w:rPr>
          <w:rFonts w:ascii="Calibri" w:hAnsi="Calibri" w:cs="Calibri"/>
          <w:noProof/>
          <w:color w:val="000000" w:themeColor="text1"/>
        </w:rPr>
        <w:drawing>
          <wp:inline distT="0" distB="0" distL="0" distR="0" wp14:anchorId="26937085" wp14:editId="5BE5956F">
            <wp:extent cx="6858000" cy="5309870"/>
            <wp:effectExtent l="0" t="0" r="0" b="0"/>
            <wp:docPr id="1678597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97167" name="Picture 1" descr="A screenshot of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8000" cy="5309870"/>
                    </a:xfrm>
                    <a:prstGeom prst="rect">
                      <a:avLst/>
                    </a:prstGeom>
                  </pic:spPr>
                </pic:pic>
              </a:graphicData>
            </a:graphic>
          </wp:inline>
        </w:drawing>
      </w:r>
    </w:p>
    <w:p w:rsidRPr="008B2FD6" w:rsidR="003F770E" w:rsidP="007C6C8B" w:rsidRDefault="00052677" w14:paraId="54465FF9" w14:textId="3CE25069">
      <w:pPr>
        <w:jc w:val="center"/>
        <w:rPr>
          <w:rFonts w:ascii="Calibri" w:hAnsi="Calibri" w:cs="Calibri"/>
          <w:color w:val="000000" w:themeColor="text1"/>
          <w:highlight w:val="yellow"/>
        </w:rPr>
      </w:pPr>
      <w:commentRangeStart w:id="12"/>
      <w:commentRangeEnd w:id="12"/>
      <w:r>
        <w:rPr>
          <w:rStyle w:val="CommentReference"/>
        </w:rPr>
        <w:commentReference w:id="12"/>
      </w:r>
    </w:p>
    <w:p w:rsidR="003F770E" w:rsidP="003F770E" w:rsidRDefault="003F770E" w14:paraId="6EAC1162" w14:textId="676BFBDE">
      <w:pPr>
        <w:rPr>
          <w:color w:val="000000" w:themeColor="text1"/>
          <w:highlight w:val="yellow"/>
        </w:rPr>
      </w:pPr>
    </w:p>
    <w:p w:rsidRPr="00985167" w:rsidR="00CA22FE" w:rsidP="00CA22FE" w:rsidRDefault="00093A72" w14:paraId="632E8C79" w14:textId="58D75BAC">
      <w:pPr>
        <w:pStyle w:val="Heading1"/>
        <w:rPr>
          <w:rFonts w:ascii="Calibri" w:hAnsi="Calibri" w:cs="Calibri"/>
          <w:b/>
          <w:bCs/>
          <w:color w:val="00B050"/>
          <w:sz w:val="44"/>
          <w:szCs w:val="44"/>
        </w:rPr>
      </w:pPr>
      <w:r>
        <w:rPr>
          <w:rFonts w:ascii="Calibri" w:hAnsi="Calibri" w:cs="Calibri"/>
          <w:b/>
          <w:bCs/>
          <w:color w:val="00B050"/>
          <w:sz w:val="44"/>
          <w:szCs w:val="44"/>
        </w:rPr>
        <w:t xml:space="preserve">IX.   </w:t>
      </w:r>
      <w:bookmarkStart w:name="spring_setup" w:id="13"/>
      <w:r w:rsidR="00CA22FE">
        <w:rPr>
          <w:rFonts w:ascii="Calibri" w:hAnsi="Calibri" w:cs="Calibri"/>
          <w:b/>
          <w:bCs/>
          <w:color w:val="00B050"/>
          <w:sz w:val="44"/>
          <w:szCs w:val="44"/>
        </w:rPr>
        <w:t xml:space="preserve">Spring Setup Instructions </w:t>
      </w:r>
      <w:bookmarkEnd w:id="13"/>
    </w:p>
    <w:p w:rsidR="00CA2A39" w:rsidP="00CA22FE" w:rsidRDefault="00CA2A39" w14:paraId="2313E3BF" w14:textId="77777777">
      <w:pPr>
        <w:pStyle w:val="Heading1"/>
        <w:spacing w:before="0"/>
        <w:rPr>
          <w:rFonts w:ascii="Calibri" w:hAnsi="Calibri" w:cs="Calibri"/>
          <w:color w:val="000000" w:themeColor="text1"/>
          <w:sz w:val="28"/>
          <w:szCs w:val="28"/>
          <w:u w:val="single"/>
        </w:rPr>
      </w:pPr>
    </w:p>
    <w:p w:rsidR="00CA2A39" w:rsidP="00CA2A39" w:rsidRDefault="00CA22FE" w14:paraId="7767C933" w14:textId="67EFA610">
      <w:pPr>
        <w:pStyle w:val="Heading1"/>
        <w:spacing w:before="0" w:after="120"/>
        <w:rPr>
          <w:rFonts w:ascii="Calibri" w:hAnsi="Calibri" w:cs="Calibri"/>
          <w:color w:val="000000" w:themeColor="text1"/>
          <w:sz w:val="28"/>
          <w:szCs w:val="28"/>
        </w:rPr>
      </w:pPr>
      <w:r w:rsidRPr="001428C3">
        <w:rPr>
          <w:rFonts w:ascii="Calibri" w:hAnsi="Calibri" w:cs="Calibri"/>
          <w:color w:val="000000" w:themeColor="text1"/>
          <w:sz w:val="28"/>
          <w:szCs w:val="28"/>
          <w:u w:val="single"/>
        </w:rPr>
        <w:t>Introduction.</w:t>
      </w:r>
      <w:r w:rsidR="00C4222F">
        <w:rPr>
          <w:rFonts w:ascii="Calibri" w:hAnsi="Calibri" w:cs="Calibri"/>
          <w:color w:val="000000" w:themeColor="text1"/>
          <w:sz w:val="28"/>
          <w:szCs w:val="28"/>
        </w:rPr>
        <w:t xml:space="preserve">  Every </w:t>
      </w:r>
      <w:r w:rsidR="00D64C39">
        <w:rPr>
          <w:rFonts w:ascii="Calibri" w:hAnsi="Calibri" w:cs="Calibri"/>
          <w:color w:val="000000" w:themeColor="text1"/>
          <w:sz w:val="28"/>
          <w:szCs w:val="28"/>
        </w:rPr>
        <w:t>s</w:t>
      </w:r>
      <w:r w:rsidR="00C4222F">
        <w:rPr>
          <w:rFonts w:ascii="Calibri" w:hAnsi="Calibri" w:cs="Calibri"/>
          <w:color w:val="000000" w:themeColor="text1"/>
          <w:sz w:val="28"/>
          <w:szCs w:val="28"/>
        </w:rPr>
        <w:t xml:space="preserve">pring we have to ‘setup’ ongoing experiments. This setup involves </w:t>
      </w:r>
      <w:r w:rsidR="0056399F">
        <w:rPr>
          <w:rFonts w:ascii="Calibri" w:hAnsi="Calibri" w:cs="Calibri"/>
          <w:color w:val="000000" w:themeColor="text1"/>
          <w:sz w:val="28"/>
          <w:szCs w:val="28"/>
        </w:rPr>
        <w:t>three</w:t>
      </w:r>
      <w:r w:rsidR="00C4222F">
        <w:rPr>
          <w:rFonts w:ascii="Calibri" w:hAnsi="Calibri" w:cs="Calibri"/>
          <w:color w:val="000000" w:themeColor="text1"/>
          <w:sz w:val="28"/>
          <w:szCs w:val="28"/>
        </w:rPr>
        <w:t xml:space="preserve"> main field tasks: </w:t>
      </w:r>
    </w:p>
    <w:p w:rsidR="004D671E" w:rsidP="004D671E" w:rsidRDefault="004D671E" w14:paraId="6D3EFC68" w14:textId="77777777">
      <w:pPr>
        <w:pStyle w:val="Heading1"/>
        <w:numPr>
          <w:ilvl w:val="0"/>
          <w:numId w:val="24"/>
        </w:numPr>
        <w:spacing w:before="0"/>
        <w:rPr>
          <w:rFonts w:ascii="Calibri" w:hAnsi="Calibri" w:cs="Calibri"/>
          <w:color w:val="000000" w:themeColor="text1"/>
          <w:sz w:val="28"/>
          <w:szCs w:val="28"/>
        </w:rPr>
      </w:pPr>
      <w:r>
        <w:rPr>
          <w:rFonts w:ascii="Calibri" w:hAnsi="Calibri" w:cs="Calibri"/>
          <w:color w:val="000000" w:themeColor="text1"/>
          <w:sz w:val="28"/>
          <w:szCs w:val="28"/>
        </w:rPr>
        <w:t xml:space="preserve">Erecting greenhouses </w:t>
      </w:r>
    </w:p>
    <w:p w:rsidRPr="004D671E" w:rsidR="00CA2A39" w:rsidP="004D671E" w:rsidRDefault="009E3B24" w14:paraId="3D128F47" w14:textId="03018B05">
      <w:pPr>
        <w:pStyle w:val="Heading1"/>
        <w:numPr>
          <w:ilvl w:val="0"/>
          <w:numId w:val="24"/>
        </w:numPr>
        <w:spacing w:before="0"/>
        <w:rPr>
          <w:rFonts w:ascii="Calibri" w:hAnsi="Calibri" w:cs="Calibri"/>
          <w:color w:val="000000" w:themeColor="text1"/>
          <w:sz w:val="28"/>
          <w:szCs w:val="28"/>
        </w:rPr>
      </w:pPr>
      <w:r>
        <w:rPr>
          <w:rFonts w:ascii="Calibri" w:hAnsi="Calibri" w:cs="Calibri"/>
          <w:color w:val="000000" w:themeColor="text1"/>
          <w:sz w:val="28"/>
          <w:szCs w:val="28"/>
        </w:rPr>
        <w:t>A</w:t>
      </w:r>
      <w:r w:rsidR="00C4222F">
        <w:rPr>
          <w:rFonts w:ascii="Calibri" w:hAnsi="Calibri" w:cs="Calibri"/>
          <w:color w:val="000000" w:themeColor="text1"/>
          <w:sz w:val="28"/>
          <w:szCs w:val="28"/>
        </w:rPr>
        <w:t xml:space="preserve">pplying fertilizer </w:t>
      </w:r>
    </w:p>
    <w:p w:rsidR="00CA2A39" w:rsidP="00060F7C" w:rsidRDefault="009E3B24" w14:paraId="5B87BE71" w14:textId="2B5838B5">
      <w:pPr>
        <w:pStyle w:val="Heading1"/>
        <w:numPr>
          <w:ilvl w:val="0"/>
          <w:numId w:val="24"/>
        </w:numPr>
        <w:spacing w:before="0"/>
        <w:rPr>
          <w:rFonts w:ascii="Calibri" w:hAnsi="Calibri" w:cs="Calibri"/>
          <w:color w:val="000000" w:themeColor="text1"/>
          <w:sz w:val="28"/>
          <w:szCs w:val="28"/>
        </w:rPr>
      </w:pPr>
      <w:r>
        <w:rPr>
          <w:rFonts w:ascii="Calibri" w:hAnsi="Calibri" w:cs="Calibri"/>
          <w:color w:val="000000" w:themeColor="text1"/>
          <w:sz w:val="28"/>
          <w:szCs w:val="28"/>
        </w:rPr>
        <w:t>S</w:t>
      </w:r>
      <w:r w:rsidR="00C4222F">
        <w:rPr>
          <w:rFonts w:ascii="Calibri" w:hAnsi="Calibri" w:cs="Calibri"/>
          <w:color w:val="000000" w:themeColor="text1"/>
          <w:sz w:val="28"/>
          <w:szCs w:val="28"/>
        </w:rPr>
        <w:t>ervicing</w:t>
      </w:r>
      <w:r w:rsidR="008D1392">
        <w:rPr>
          <w:rFonts w:ascii="Calibri" w:hAnsi="Calibri" w:cs="Calibri"/>
          <w:color w:val="000000" w:themeColor="text1"/>
          <w:sz w:val="28"/>
          <w:szCs w:val="28"/>
        </w:rPr>
        <w:t xml:space="preserve"> (and possibly moving)</w:t>
      </w:r>
      <w:r w:rsidR="00C4222F">
        <w:rPr>
          <w:rFonts w:ascii="Calibri" w:hAnsi="Calibri" w:cs="Calibri"/>
          <w:color w:val="000000" w:themeColor="text1"/>
          <w:sz w:val="28"/>
          <w:szCs w:val="28"/>
        </w:rPr>
        <w:t xml:space="preserve"> </w:t>
      </w:r>
      <w:r>
        <w:rPr>
          <w:rFonts w:ascii="Calibri" w:hAnsi="Calibri" w:cs="Calibri"/>
          <w:color w:val="000000" w:themeColor="text1"/>
          <w:sz w:val="28"/>
          <w:szCs w:val="28"/>
        </w:rPr>
        <w:t>e</w:t>
      </w:r>
      <w:r w:rsidR="00C4222F">
        <w:rPr>
          <w:rFonts w:ascii="Calibri" w:hAnsi="Calibri" w:cs="Calibri"/>
          <w:color w:val="000000" w:themeColor="text1"/>
          <w:sz w:val="28"/>
          <w:szCs w:val="28"/>
        </w:rPr>
        <w:t xml:space="preserve">nvironmental </w:t>
      </w:r>
      <w:r>
        <w:rPr>
          <w:rFonts w:ascii="Calibri" w:hAnsi="Calibri" w:cs="Calibri"/>
          <w:color w:val="000000" w:themeColor="text1"/>
          <w:sz w:val="28"/>
          <w:szCs w:val="28"/>
        </w:rPr>
        <w:t>m</w:t>
      </w:r>
      <w:r w:rsidR="00C4222F">
        <w:rPr>
          <w:rFonts w:ascii="Calibri" w:hAnsi="Calibri" w:cs="Calibri"/>
          <w:color w:val="000000" w:themeColor="text1"/>
          <w:sz w:val="28"/>
          <w:szCs w:val="28"/>
        </w:rPr>
        <w:t xml:space="preserve">onitoring </w:t>
      </w:r>
      <w:r>
        <w:rPr>
          <w:rFonts w:ascii="Calibri" w:hAnsi="Calibri" w:cs="Calibri"/>
          <w:color w:val="000000" w:themeColor="text1"/>
          <w:sz w:val="28"/>
          <w:szCs w:val="28"/>
        </w:rPr>
        <w:t>s</w:t>
      </w:r>
      <w:r w:rsidR="00C4222F">
        <w:rPr>
          <w:rFonts w:ascii="Calibri" w:hAnsi="Calibri" w:cs="Calibri"/>
          <w:color w:val="000000" w:themeColor="text1"/>
          <w:sz w:val="28"/>
          <w:szCs w:val="28"/>
        </w:rPr>
        <w:t>tations</w:t>
      </w:r>
      <w:r w:rsidR="00196FDC">
        <w:rPr>
          <w:rFonts w:ascii="Calibri" w:hAnsi="Calibri" w:cs="Calibri"/>
          <w:color w:val="000000" w:themeColor="text1"/>
          <w:sz w:val="28"/>
          <w:szCs w:val="28"/>
        </w:rPr>
        <w:t xml:space="preserve"> </w:t>
      </w:r>
    </w:p>
    <w:p w:rsidR="0056399F" w:rsidP="00135950" w:rsidRDefault="0056399F" w14:paraId="6BEB7A88" w14:textId="77777777">
      <w:pPr>
        <w:spacing w:after="120"/>
        <w:rPr>
          <w:rFonts w:ascii="Calibri" w:hAnsi="Calibri" w:cs="Calibri"/>
          <w:color w:val="000000" w:themeColor="text1"/>
          <w:sz w:val="28"/>
          <w:szCs w:val="28"/>
          <w:u w:val="single"/>
        </w:rPr>
      </w:pPr>
    </w:p>
    <w:p w:rsidRPr="008C0A55" w:rsidR="008C0A55" w:rsidP="004D671E" w:rsidRDefault="00CA22FE" w14:paraId="0D985646" w14:textId="79CD51A0">
      <w:pPr>
        <w:spacing w:after="120"/>
        <w:rPr>
          <w:rFonts w:ascii="Calibri" w:hAnsi="Calibri" w:cs="Calibri"/>
          <w:sz w:val="28"/>
          <w:szCs w:val="28"/>
          <w:u w:val="single"/>
        </w:rPr>
      </w:pPr>
      <w:r w:rsidRPr="008C1289">
        <w:rPr>
          <w:rFonts w:ascii="Calibri" w:hAnsi="Calibri" w:cs="Calibri"/>
          <w:color w:val="000000" w:themeColor="text1"/>
          <w:sz w:val="28"/>
          <w:szCs w:val="28"/>
          <w:u w:val="single"/>
        </w:rPr>
        <w:t>Who</w:t>
      </w:r>
      <w:r w:rsidR="00CA2A39">
        <w:rPr>
          <w:rFonts w:ascii="Calibri" w:hAnsi="Calibri" w:cs="Calibri"/>
          <w:color w:val="000000" w:themeColor="text1"/>
          <w:sz w:val="28"/>
          <w:szCs w:val="28"/>
          <w:u w:val="single"/>
        </w:rPr>
        <w:t xml:space="preserve">, </w:t>
      </w:r>
      <w:r>
        <w:rPr>
          <w:rFonts w:ascii="Calibri" w:hAnsi="Calibri" w:cs="Calibri"/>
          <w:color w:val="000000" w:themeColor="text1"/>
          <w:sz w:val="28"/>
          <w:szCs w:val="28"/>
          <w:u w:val="single"/>
        </w:rPr>
        <w:t>When</w:t>
      </w:r>
      <w:r w:rsidR="004D671E">
        <w:rPr>
          <w:rFonts w:ascii="Calibri" w:hAnsi="Calibri" w:cs="Calibri"/>
          <w:color w:val="000000" w:themeColor="text1"/>
          <w:sz w:val="28"/>
          <w:szCs w:val="28"/>
          <w:u w:val="single"/>
        </w:rPr>
        <w:t xml:space="preserve">, </w:t>
      </w:r>
      <w:r>
        <w:rPr>
          <w:rFonts w:ascii="Calibri" w:hAnsi="Calibri" w:cs="Calibri"/>
          <w:color w:val="000000" w:themeColor="text1"/>
          <w:sz w:val="28"/>
          <w:szCs w:val="28"/>
          <w:u w:val="single"/>
        </w:rPr>
        <w:t>Where</w:t>
      </w:r>
      <w:r w:rsidR="004D671E">
        <w:rPr>
          <w:rFonts w:ascii="Calibri" w:hAnsi="Calibri" w:cs="Calibri"/>
          <w:color w:val="000000" w:themeColor="text1"/>
          <w:sz w:val="28"/>
          <w:szCs w:val="28"/>
          <w:u w:val="single"/>
        </w:rPr>
        <w:t xml:space="preserve"> &amp; How</w:t>
      </w:r>
    </w:p>
    <w:p w:rsidRPr="00196FDC" w:rsidR="00060F7C" w:rsidP="00060F7C" w:rsidRDefault="31602114" w14:paraId="125A9C2F" w14:textId="60AA7FAC">
      <w:pPr>
        <w:pStyle w:val="Heading1"/>
        <w:spacing w:before="0"/>
        <w:rPr>
          <w:rFonts w:ascii="Calibri" w:hAnsi="Calibri" w:cs="Calibri"/>
          <w:color w:val="000000" w:themeColor="text1"/>
          <w:sz w:val="28"/>
          <w:szCs w:val="28"/>
        </w:rPr>
      </w:pPr>
      <w:r w:rsidRPr="002E1A76">
        <w:rPr>
          <w:rFonts w:ascii="Calibri" w:hAnsi="Calibri" w:cs="Calibri"/>
          <w:i/>
          <w:iCs/>
          <w:color w:val="00B050"/>
          <w:sz w:val="28"/>
          <w:szCs w:val="28"/>
        </w:rPr>
        <w:t>Erecting the greenhouses</w:t>
      </w:r>
      <w:r w:rsidRPr="002E1A76" w:rsidR="00060F7C">
        <w:rPr>
          <w:rFonts w:ascii="Calibri" w:hAnsi="Calibri" w:cs="Calibri"/>
          <w:color w:val="00B050"/>
          <w:sz w:val="28"/>
          <w:szCs w:val="28"/>
        </w:rPr>
        <w:t xml:space="preserve"> </w:t>
      </w:r>
      <w:r w:rsidR="00060F7C">
        <w:rPr>
          <w:rFonts w:ascii="Calibri" w:hAnsi="Calibri" w:cs="Calibri"/>
          <w:color w:val="000000" w:themeColor="text1"/>
          <w:sz w:val="28"/>
          <w:szCs w:val="28"/>
        </w:rPr>
        <w:t xml:space="preserve">in the MAT06 Experiment </w:t>
      </w:r>
      <w:r w:rsidRPr="00196FDC" w:rsidR="00060F7C">
        <w:rPr>
          <w:rFonts w:ascii="Calibri" w:hAnsi="Calibri" w:cs="Calibri"/>
          <w:color w:val="000000" w:themeColor="text1"/>
          <w:sz w:val="28"/>
          <w:szCs w:val="28"/>
        </w:rPr>
        <w:t>(TOP PRIORITY, please do this first)</w:t>
      </w:r>
    </w:p>
    <w:p w:rsidRPr="008C0A55" w:rsidR="31602114" w:rsidP="00060F7C" w:rsidRDefault="00060F7C" w14:paraId="3F0A79A3" w14:textId="78D479F5">
      <w:pPr>
        <w:spacing w:after="120"/>
        <w:rPr>
          <w:rFonts w:ascii="Calibri" w:hAnsi="Calibri" w:cs="Calibri"/>
          <w:i/>
          <w:iCs/>
          <w:color w:val="000000" w:themeColor="text1"/>
          <w:sz w:val="28"/>
          <w:szCs w:val="28"/>
        </w:rPr>
      </w:pPr>
      <w:r w:rsidRPr="31602114">
        <w:rPr>
          <w:rFonts w:ascii="Calibri" w:hAnsi="Calibri" w:cs="Calibri"/>
          <w:color w:val="000000" w:themeColor="text1"/>
          <w:sz w:val="28"/>
          <w:szCs w:val="28"/>
        </w:rPr>
        <w:t xml:space="preserve">Two, ideally three people for one day, as soon as plots are </w:t>
      </w:r>
      <w:commentRangeStart w:id="14"/>
      <w:commentRangeStart w:id="15"/>
      <w:r w:rsidRPr="31602114">
        <w:rPr>
          <w:rFonts w:ascii="Calibri" w:hAnsi="Calibri" w:cs="Calibri"/>
          <w:color w:val="000000" w:themeColor="text1"/>
          <w:sz w:val="28"/>
          <w:szCs w:val="28"/>
        </w:rPr>
        <w:t>snow-free</w:t>
      </w:r>
      <w:r>
        <w:rPr>
          <w:rFonts w:ascii="Calibri" w:hAnsi="Calibri" w:cs="Calibri"/>
          <w:color w:val="000000" w:themeColor="text1"/>
          <w:sz w:val="28"/>
          <w:szCs w:val="28"/>
        </w:rPr>
        <w:t>.</w:t>
      </w:r>
      <w:r w:rsidRPr="31602114">
        <w:rPr>
          <w:rFonts w:ascii="Calibri" w:hAnsi="Calibri" w:cs="Calibri"/>
          <w:color w:val="000000" w:themeColor="text1"/>
          <w:sz w:val="28"/>
          <w:szCs w:val="28"/>
        </w:rPr>
        <w:t xml:space="preserve"> </w:t>
      </w:r>
      <w:commentRangeEnd w:id="14"/>
      <w:r>
        <w:rPr>
          <w:rStyle w:val="CommentReference"/>
        </w:rPr>
        <w:commentReference w:id="14"/>
      </w:r>
      <w:commentRangeEnd w:id="15"/>
      <w:r>
        <w:rPr>
          <w:rStyle w:val="CommentReference"/>
        </w:rPr>
        <w:commentReference w:id="15"/>
      </w:r>
    </w:p>
    <w:p w:rsidR="31602114" w:rsidP="31602114" w:rsidRDefault="67384AEF" w14:paraId="56F16CAB" w14:textId="359228F5">
      <w:pPr>
        <w:spacing w:after="120"/>
        <w:rPr>
          <w:rFonts w:ascii="Calibri" w:hAnsi="Calibri" w:cs="Calibri"/>
          <w:color w:val="000000" w:themeColor="text1"/>
          <w:sz w:val="28"/>
          <w:szCs w:val="28"/>
          <w:u w:val="single"/>
        </w:rPr>
      </w:pPr>
      <w:r w:rsidRPr="67384AEF">
        <w:rPr>
          <w:rFonts w:ascii="Calibri" w:hAnsi="Calibri" w:cs="Calibri"/>
          <w:color w:val="000000" w:themeColor="text1"/>
          <w:sz w:val="28"/>
          <w:szCs w:val="28"/>
        </w:rPr>
        <w:t xml:space="preserve">Procedure: </w:t>
      </w:r>
      <w:proofErr w:type="gramStart"/>
      <w:r w:rsidRPr="67384AEF">
        <w:rPr>
          <w:rFonts w:ascii="Calibri" w:hAnsi="Calibri" w:cs="Calibri"/>
          <w:color w:val="000000" w:themeColor="text1"/>
          <w:sz w:val="28"/>
          <w:szCs w:val="28"/>
        </w:rPr>
        <w:t>\</w:t>
      </w:r>
      <w:proofErr w:type="spellStart"/>
      <w:r w:rsidRPr="67384AEF">
        <w:rPr>
          <w:rFonts w:ascii="Calibri" w:hAnsi="Calibri" w:cs="Calibri"/>
          <w:color w:val="000000" w:themeColor="text1"/>
          <w:sz w:val="28"/>
          <w:szCs w:val="28"/>
        </w:rPr>
        <w:t>Manuals_and_Procedures</w:t>
      </w:r>
      <w:proofErr w:type="spellEnd"/>
      <w:r w:rsidRPr="67384AEF">
        <w:rPr>
          <w:rFonts w:ascii="Calibri" w:hAnsi="Calibri" w:cs="Calibri"/>
          <w:color w:val="000000" w:themeColor="text1"/>
          <w:sz w:val="28"/>
          <w:szCs w:val="28"/>
        </w:rPr>
        <w:t>\Greenhouses\</w:t>
      </w:r>
      <w:r w:rsidRPr="67384AEF">
        <w:rPr>
          <w:rFonts w:ascii="Calibri" w:hAnsi="Calibri" w:cs="Calibri"/>
          <w:sz w:val="28"/>
          <w:szCs w:val="28"/>
        </w:rPr>
        <w:t>‘</w:t>
      </w:r>
      <w:proofErr w:type="gramEnd"/>
      <w:r w:rsidRPr="67384AEF" w:rsidR="31602114">
        <w:fldChar w:fldCharType="begin"/>
      </w:r>
      <w:r w:rsidR="31602114">
        <w:instrText>HYPERLINK "https://app.box.com/file/1350608682943" \h</w:instrText>
      </w:r>
      <w:r w:rsidRPr="67384AEF" w:rsidR="31602114">
        <w:fldChar w:fldCharType="separate"/>
      </w:r>
      <w:r w:rsidRPr="67384AEF">
        <w:rPr>
          <w:rStyle w:val="Hyperlink"/>
          <w:rFonts w:ascii="Calibri" w:hAnsi="Calibri" w:cs="Calibri"/>
          <w:sz w:val="28"/>
          <w:szCs w:val="28"/>
        </w:rPr>
        <w:t xml:space="preserve">Greenhouse </w:t>
      </w:r>
      <w:proofErr w:type="spellStart"/>
      <w:r w:rsidRPr="67384AEF">
        <w:rPr>
          <w:rStyle w:val="Hyperlink"/>
          <w:rFonts w:ascii="Calibri" w:hAnsi="Calibri" w:cs="Calibri"/>
          <w:sz w:val="28"/>
          <w:szCs w:val="28"/>
        </w:rPr>
        <w:t>setup&amp;takedown</w:t>
      </w:r>
      <w:proofErr w:type="spellEnd"/>
      <w:r w:rsidRPr="67384AEF">
        <w:rPr>
          <w:rStyle w:val="Hyperlink"/>
          <w:rFonts w:ascii="Calibri" w:hAnsi="Calibri" w:cs="Calibri"/>
          <w:sz w:val="28"/>
          <w:szCs w:val="28"/>
        </w:rPr>
        <w:t>’</w:t>
      </w:r>
      <w:r w:rsidRPr="67384AEF" w:rsidR="31602114">
        <w:rPr>
          <w:rStyle w:val="Hyperlink"/>
          <w:rFonts w:ascii="Calibri" w:hAnsi="Calibri" w:cs="Calibri"/>
          <w:sz w:val="28"/>
          <w:szCs w:val="28"/>
        </w:rPr>
        <w:fldChar w:fldCharType="end"/>
      </w:r>
      <w:r w:rsidRPr="67384AEF">
        <w:rPr>
          <w:rFonts w:ascii="Calibri" w:hAnsi="Calibri" w:cs="Calibri"/>
          <w:color w:val="000000" w:themeColor="text1"/>
          <w:sz w:val="28"/>
          <w:szCs w:val="28"/>
        </w:rPr>
        <w:t xml:space="preserve"> </w:t>
      </w:r>
    </w:p>
    <w:p w:rsidR="00D25AB5" w:rsidP="31602114" w:rsidRDefault="00D25AB5" w14:paraId="0268DB06" w14:textId="77777777">
      <w:pPr>
        <w:rPr>
          <w:rFonts w:asciiTheme="minorHAnsi" w:hAnsiTheme="minorHAnsi" w:eastAsiaTheme="minorEastAsia" w:cstheme="minorBidi"/>
          <w:i/>
          <w:iCs/>
          <w:color w:val="000000" w:themeColor="text1"/>
          <w:sz w:val="28"/>
          <w:szCs w:val="28"/>
        </w:rPr>
      </w:pPr>
    </w:p>
    <w:p w:rsidRPr="00196FDC" w:rsidR="00060F7C" w:rsidP="00060F7C" w:rsidRDefault="67384AEF" w14:paraId="7831C9E5" w14:textId="17F0DC79">
      <w:pPr>
        <w:pStyle w:val="Heading1"/>
        <w:spacing w:before="0"/>
        <w:rPr>
          <w:rFonts w:ascii="Calibri" w:hAnsi="Calibri" w:cs="Calibri"/>
          <w:color w:val="000000" w:themeColor="text1"/>
          <w:sz w:val="28"/>
          <w:szCs w:val="28"/>
        </w:rPr>
      </w:pPr>
      <w:r w:rsidRPr="002E1A76">
        <w:rPr>
          <w:rFonts w:ascii="Calibri" w:hAnsi="Calibri" w:cs="Calibri"/>
          <w:i/>
          <w:iCs/>
          <w:color w:val="00B050"/>
          <w:sz w:val="28"/>
          <w:szCs w:val="28"/>
        </w:rPr>
        <w:t>Fertilizing</w:t>
      </w:r>
      <w:r w:rsidRPr="002E1A76" w:rsidR="00060F7C">
        <w:rPr>
          <w:rFonts w:ascii="Calibri" w:hAnsi="Calibri" w:cs="Calibri"/>
          <w:color w:val="00B050"/>
          <w:sz w:val="28"/>
          <w:szCs w:val="28"/>
        </w:rPr>
        <w:t xml:space="preserve"> </w:t>
      </w:r>
      <w:r w:rsidR="00060F7C">
        <w:rPr>
          <w:rFonts w:ascii="Calibri" w:hAnsi="Calibri" w:cs="Calibri"/>
          <w:color w:val="000000" w:themeColor="text1"/>
          <w:sz w:val="28"/>
          <w:szCs w:val="28"/>
        </w:rPr>
        <w:t>the MAT06 Experiment</w:t>
      </w:r>
    </w:p>
    <w:p w:rsidR="00EF788E" w:rsidP="00060F7C" w:rsidRDefault="00060F7C" w14:paraId="5F7C7713" w14:textId="2B453E23">
      <w:pPr>
        <w:rPr>
          <w:rFonts w:ascii="Calibri" w:hAnsi="Calibri" w:cs="Calibri"/>
          <w:color w:val="000000" w:themeColor="text1"/>
          <w:sz w:val="28"/>
          <w:szCs w:val="28"/>
        </w:rPr>
      </w:pPr>
      <w:r w:rsidRPr="61F935FF">
        <w:rPr>
          <w:rFonts w:ascii="Calibri" w:hAnsi="Calibri" w:cs="Calibri"/>
          <w:color w:val="000000" w:themeColor="text1"/>
          <w:sz w:val="28"/>
          <w:szCs w:val="28"/>
        </w:rPr>
        <w:t xml:space="preserve">Two people for one </w:t>
      </w:r>
      <w:r>
        <w:rPr>
          <w:rFonts w:ascii="Calibri" w:hAnsi="Calibri" w:cs="Calibri"/>
          <w:color w:val="000000" w:themeColor="text1"/>
          <w:sz w:val="28"/>
          <w:szCs w:val="28"/>
        </w:rPr>
        <w:t>day in the field</w:t>
      </w:r>
      <w:r w:rsidRPr="61F935FF">
        <w:rPr>
          <w:rFonts w:ascii="Calibri" w:hAnsi="Calibri" w:cs="Calibri"/>
          <w:color w:val="000000" w:themeColor="text1"/>
          <w:sz w:val="28"/>
          <w:szCs w:val="28"/>
        </w:rPr>
        <w:t>, as soon as plots are snow-free</w:t>
      </w:r>
      <w:r>
        <w:rPr>
          <w:rFonts w:ascii="Calibri" w:hAnsi="Calibri" w:cs="Calibri"/>
          <w:color w:val="000000" w:themeColor="text1"/>
          <w:sz w:val="28"/>
          <w:szCs w:val="28"/>
        </w:rPr>
        <w:t>.</w:t>
      </w:r>
    </w:p>
    <w:p w:rsidRPr="00060F7C" w:rsidR="00060F7C" w:rsidP="00060F7C" w:rsidRDefault="00DF1A2B" w14:paraId="6277C6FB" w14:textId="2B488746">
      <w:pPr>
        <w:rPr>
          <w:rFonts w:ascii="Calibri" w:hAnsi="Calibri" w:cs="Calibri"/>
          <w:color w:val="000000" w:themeColor="text1"/>
          <w:sz w:val="28"/>
          <w:szCs w:val="28"/>
        </w:rPr>
      </w:pPr>
      <w:r>
        <w:rPr>
          <w:rFonts w:ascii="Calibri" w:hAnsi="Calibri" w:cs="Calibri"/>
          <w:color w:val="000000" w:themeColor="text1"/>
          <w:sz w:val="28"/>
          <w:szCs w:val="28"/>
        </w:rPr>
        <w:t>It is essential to review</w:t>
      </w:r>
      <w:r w:rsidR="00060F7C">
        <w:rPr>
          <w:rFonts w:ascii="Calibri" w:hAnsi="Calibri" w:cs="Calibri"/>
          <w:color w:val="000000" w:themeColor="text1"/>
          <w:sz w:val="28"/>
          <w:szCs w:val="28"/>
        </w:rPr>
        <w:t xml:space="preserve"> the amount of fertilizer available in the tote on the hill</w:t>
      </w:r>
      <w:r>
        <w:rPr>
          <w:rFonts w:ascii="Calibri" w:hAnsi="Calibri" w:cs="Calibri"/>
          <w:color w:val="000000" w:themeColor="text1"/>
          <w:sz w:val="28"/>
          <w:szCs w:val="28"/>
        </w:rPr>
        <w:t xml:space="preserve"> (large white container by MAT89 plots on the top of the hill, ratch strapped shut)</w:t>
      </w:r>
      <w:r w:rsidR="00060F7C">
        <w:rPr>
          <w:rFonts w:ascii="Calibri" w:hAnsi="Calibri" w:cs="Calibri"/>
          <w:color w:val="000000" w:themeColor="text1"/>
          <w:sz w:val="28"/>
          <w:szCs w:val="28"/>
        </w:rPr>
        <w:t xml:space="preserve"> before beginning this task. If there is not enough fertilizer already up the hill more will need to be located in either the </w:t>
      </w:r>
      <w:proofErr w:type="spellStart"/>
      <w:r w:rsidR="00060F7C">
        <w:rPr>
          <w:rFonts w:ascii="Calibri" w:hAnsi="Calibri" w:cs="Calibri"/>
          <w:color w:val="000000" w:themeColor="text1"/>
          <w:sz w:val="28"/>
          <w:szCs w:val="28"/>
        </w:rPr>
        <w:t>conex</w:t>
      </w:r>
      <w:proofErr w:type="spellEnd"/>
      <w:r w:rsidR="00CE743F">
        <w:rPr>
          <w:rFonts w:ascii="Calibri" w:hAnsi="Calibri" w:cs="Calibri"/>
          <w:color w:val="000000" w:themeColor="text1"/>
          <w:sz w:val="28"/>
          <w:szCs w:val="28"/>
        </w:rPr>
        <w:t xml:space="preserve"> (large shipping container next to lab)</w:t>
      </w:r>
      <w:r w:rsidR="00060F7C">
        <w:rPr>
          <w:rFonts w:ascii="Calibri" w:hAnsi="Calibri" w:cs="Calibri"/>
          <w:color w:val="000000" w:themeColor="text1"/>
          <w:sz w:val="28"/>
          <w:szCs w:val="28"/>
        </w:rPr>
        <w:t xml:space="preserve">, </w:t>
      </w:r>
      <w:r w:rsidR="00CE743F">
        <w:rPr>
          <w:rFonts w:ascii="Calibri" w:hAnsi="Calibri" w:cs="Calibri"/>
          <w:color w:val="000000" w:themeColor="text1"/>
          <w:sz w:val="28"/>
          <w:szCs w:val="28"/>
        </w:rPr>
        <w:t>dog</w:t>
      </w:r>
      <w:r w:rsidR="00317371">
        <w:rPr>
          <w:rFonts w:ascii="Calibri" w:hAnsi="Calibri" w:cs="Calibri"/>
          <w:color w:val="000000" w:themeColor="text1"/>
          <w:sz w:val="28"/>
          <w:szCs w:val="28"/>
        </w:rPr>
        <w:t>house</w:t>
      </w:r>
      <w:r w:rsidR="00CE743F">
        <w:rPr>
          <w:rFonts w:ascii="Calibri" w:hAnsi="Calibri" w:cs="Calibri"/>
          <w:color w:val="000000" w:themeColor="text1"/>
          <w:sz w:val="28"/>
          <w:szCs w:val="28"/>
        </w:rPr>
        <w:t xml:space="preserve"> (</w:t>
      </w:r>
      <w:r w:rsidR="00317371">
        <w:rPr>
          <w:rFonts w:ascii="Calibri" w:hAnsi="Calibri" w:cs="Calibri"/>
          <w:color w:val="000000" w:themeColor="text1"/>
          <w:sz w:val="28"/>
          <w:szCs w:val="28"/>
        </w:rPr>
        <w:t xml:space="preserve">small woodshed </w:t>
      </w:r>
      <w:r w:rsidR="00CE743F">
        <w:rPr>
          <w:rFonts w:ascii="Calibri" w:hAnsi="Calibri" w:cs="Calibri"/>
          <w:color w:val="000000" w:themeColor="text1"/>
          <w:sz w:val="28"/>
          <w:szCs w:val="28"/>
        </w:rPr>
        <w:t xml:space="preserve">behind the </w:t>
      </w:r>
      <w:proofErr w:type="spellStart"/>
      <w:r w:rsidR="00CE743F">
        <w:rPr>
          <w:rFonts w:ascii="Calibri" w:hAnsi="Calibri" w:cs="Calibri"/>
          <w:color w:val="000000" w:themeColor="text1"/>
          <w:sz w:val="28"/>
          <w:szCs w:val="28"/>
        </w:rPr>
        <w:t>conex</w:t>
      </w:r>
      <w:proofErr w:type="spellEnd"/>
      <w:r w:rsidR="00CE743F">
        <w:rPr>
          <w:rFonts w:ascii="Calibri" w:hAnsi="Calibri" w:cs="Calibri"/>
          <w:color w:val="000000" w:themeColor="text1"/>
          <w:sz w:val="28"/>
          <w:szCs w:val="28"/>
        </w:rPr>
        <w:t>)</w:t>
      </w:r>
      <w:r w:rsidR="00060F7C">
        <w:rPr>
          <w:rFonts w:ascii="Calibri" w:hAnsi="Calibri" w:cs="Calibri"/>
          <w:color w:val="000000" w:themeColor="text1"/>
          <w:sz w:val="28"/>
          <w:szCs w:val="28"/>
        </w:rPr>
        <w:t>, or</w:t>
      </w:r>
      <w:r w:rsidR="00CE743F">
        <w:rPr>
          <w:rFonts w:ascii="Calibri" w:hAnsi="Calibri" w:cs="Calibri"/>
          <w:color w:val="000000" w:themeColor="text1"/>
          <w:sz w:val="28"/>
          <w:szCs w:val="28"/>
        </w:rPr>
        <w:t xml:space="preserve"> the</w:t>
      </w:r>
      <w:r w:rsidR="00060F7C">
        <w:rPr>
          <w:rFonts w:ascii="Calibri" w:hAnsi="Calibri" w:cs="Calibri"/>
          <w:color w:val="000000" w:themeColor="text1"/>
          <w:sz w:val="28"/>
          <w:szCs w:val="28"/>
        </w:rPr>
        <w:t xml:space="preserve"> </w:t>
      </w:r>
      <w:r w:rsidR="00CE743F">
        <w:rPr>
          <w:rFonts w:ascii="Calibri" w:hAnsi="Calibri" w:cs="Calibri"/>
          <w:color w:val="000000" w:themeColor="text1"/>
          <w:sz w:val="28"/>
          <w:szCs w:val="28"/>
        </w:rPr>
        <w:t>C</w:t>
      </w:r>
      <w:r w:rsidR="00060F7C">
        <w:rPr>
          <w:rFonts w:ascii="Calibri" w:hAnsi="Calibri" w:cs="Calibri"/>
          <w:color w:val="000000" w:themeColor="text1"/>
          <w:sz w:val="28"/>
          <w:szCs w:val="28"/>
        </w:rPr>
        <w:t xml:space="preserve">old </w:t>
      </w:r>
      <w:r w:rsidR="00CE743F">
        <w:rPr>
          <w:rFonts w:ascii="Calibri" w:hAnsi="Calibri" w:cs="Calibri"/>
          <w:color w:val="000000" w:themeColor="text1"/>
          <w:sz w:val="28"/>
          <w:szCs w:val="28"/>
        </w:rPr>
        <w:t>S</w:t>
      </w:r>
      <w:r w:rsidR="00060F7C">
        <w:rPr>
          <w:rFonts w:ascii="Calibri" w:hAnsi="Calibri" w:cs="Calibri"/>
          <w:color w:val="000000" w:themeColor="text1"/>
          <w:sz w:val="28"/>
          <w:szCs w:val="28"/>
        </w:rPr>
        <w:t>torage</w:t>
      </w:r>
      <w:r w:rsidR="00CE743F">
        <w:rPr>
          <w:rFonts w:ascii="Calibri" w:hAnsi="Calibri" w:cs="Calibri"/>
          <w:color w:val="000000" w:themeColor="text1"/>
          <w:sz w:val="28"/>
          <w:szCs w:val="28"/>
        </w:rPr>
        <w:t xml:space="preserve"> building (note for 2024- </w:t>
      </w:r>
      <w:proofErr w:type="spellStart"/>
      <w:r w:rsidR="00CE743F">
        <w:rPr>
          <w:rFonts w:ascii="Calibri" w:hAnsi="Calibri" w:cs="Calibri"/>
          <w:color w:val="000000" w:themeColor="text1"/>
          <w:sz w:val="28"/>
          <w:szCs w:val="28"/>
        </w:rPr>
        <w:t>fert</w:t>
      </w:r>
      <w:proofErr w:type="spellEnd"/>
      <w:r w:rsidR="00CE743F">
        <w:rPr>
          <w:rFonts w:ascii="Calibri" w:hAnsi="Calibri" w:cs="Calibri"/>
          <w:color w:val="000000" w:themeColor="text1"/>
          <w:sz w:val="28"/>
          <w:szCs w:val="28"/>
        </w:rPr>
        <w:t xml:space="preserve"> in </w:t>
      </w:r>
      <w:proofErr w:type="spellStart"/>
      <w:r w:rsidR="00CE743F">
        <w:rPr>
          <w:rFonts w:ascii="Calibri" w:hAnsi="Calibri" w:cs="Calibri"/>
          <w:color w:val="000000" w:themeColor="text1"/>
          <w:sz w:val="28"/>
          <w:szCs w:val="28"/>
        </w:rPr>
        <w:t>conex</w:t>
      </w:r>
      <w:proofErr w:type="spellEnd"/>
      <w:r w:rsidR="00CE743F">
        <w:rPr>
          <w:rFonts w:ascii="Calibri" w:hAnsi="Calibri" w:cs="Calibri"/>
          <w:color w:val="000000" w:themeColor="text1"/>
          <w:sz w:val="28"/>
          <w:szCs w:val="28"/>
        </w:rPr>
        <w:t>, shared with Rocha).</w:t>
      </w:r>
      <w:r w:rsidR="00060F7C">
        <w:rPr>
          <w:rFonts w:ascii="Calibri" w:hAnsi="Calibri" w:cs="Calibri"/>
          <w:color w:val="000000" w:themeColor="text1"/>
          <w:sz w:val="28"/>
          <w:szCs w:val="28"/>
        </w:rPr>
        <w:t xml:space="preserve"> </w:t>
      </w:r>
      <w:r w:rsidR="00317371">
        <w:rPr>
          <w:rFonts w:ascii="Calibri" w:hAnsi="Calibri" w:cs="Calibri"/>
          <w:color w:val="000000" w:themeColor="text1"/>
          <w:sz w:val="28"/>
          <w:szCs w:val="28"/>
        </w:rPr>
        <w:t xml:space="preserve">Additional fertilizer bags are 50 </w:t>
      </w:r>
      <w:proofErr w:type="spellStart"/>
      <w:r w:rsidR="00317371">
        <w:rPr>
          <w:rFonts w:ascii="Calibri" w:hAnsi="Calibri" w:cs="Calibri"/>
          <w:color w:val="000000" w:themeColor="text1"/>
          <w:sz w:val="28"/>
          <w:szCs w:val="28"/>
        </w:rPr>
        <w:t>lbs</w:t>
      </w:r>
      <w:proofErr w:type="spellEnd"/>
      <w:r w:rsidR="00317371">
        <w:rPr>
          <w:rFonts w:ascii="Calibri" w:hAnsi="Calibri" w:cs="Calibri"/>
          <w:color w:val="000000" w:themeColor="text1"/>
          <w:sz w:val="28"/>
          <w:szCs w:val="28"/>
        </w:rPr>
        <w:t xml:space="preserve"> so </w:t>
      </w:r>
      <w:r w:rsidR="00060F7C">
        <w:rPr>
          <w:rFonts w:ascii="Calibri" w:hAnsi="Calibri" w:cs="Calibri"/>
          <w:color w:val="000000" w:themeColor="text1"/>
          <w:sz w:val="28"/>
          <w:szCs w:val="28"/>
        </w:rPr>
        <w:t>a</w:t>
      </w:r>
      <w:r w:rsidR="00317371">
        <w:rPr>
          <w:rFonts w:ascii="Calibri" w:hAnsi="Calibri" w:cs="Calibri"/>
          <w:color w:val="000000" w:themeColor="text1"/>
          <w:sz w:val="28"/>
          <w:szCs w:val="28"/>
        </w:rPr>
        <w:t>re</w:t>
      </w:r>
      <w:r w:rsidR="00060F7C">
        <w:rPr>
          <w:rFonts w:ascii="Calibri" w:hAnsi="Calibri" w:cs="Calibri"/>
          <w:color w:val="000000" w:themeColor="text1"/>
          <w:sz w:val="28"/>
          <w:szCs w:val="28"/>
        </w:rPr>
        <w:t xml:space="preserve"> </w:t>
      </w:r>
      <w:r w:rsidR="00317371">
        <w:rPr>
          <w:rFonts w:ascii="Calibri" w:hAnsi="Calibri" w:cs="Calibri"/>
          <w:color w:val="000000" w:themeColor="text1"/>
          <w:sz w:val="28"/>
          <w:szCs w:val="28"/>
        </w:rPr>
        <w:t>carried</w:t>
      </w:r>
      <w:r w:rsidR="00060F7C">
        <w:rPr>
          <w:rFonts w:ascii="Calibri" w:hAnsi="Calibri" w:cs="Calibri"/>
          <w:color w:val="000000" w:themeColor="text1"/>
          <w:sz w:val="28"/>
          <w:szCs w:val="28"/>
        </w:rPr>
        <w:t xml:space="preserve"> up in the frame packs (in the drying oven room in Lab 2). </w:t>
      </w:r>
    </w:p>
    <w:p w:rsidR="67384AEF" w:rsidP="67384AEF" w:rsidRDefault="67384AEF" w14:paraId="601AEF31" w14:textId="322AA31F">
      <w:pPr>
        <w:rPr>
          <w:rFonts w:ascii="Calibri" w:hAnsi="Calibri" w:cs="Calibri"/>
          <w:color w:val="000000" w:themeColor="text1"/>
          <w:sz w:val="28"/>
          <w:szCs w:val="28"/>
        </w:rPr>
      </w:pPr>
      <w:r w:rsidRPr="67384AEF">
        <w:rPr>
          <w:rFonts w:ascii="Calibri" w:hAnsi="Calibri" w:cs="Calibri"/>
          <w:color w:val="000000" w:themeColor="text1"/>
          <w:sz w:val="28"/>
          <w:szCs w:val="28"/>
        </w:rPr>
        <w:t xml:space="preserve">Procedure: </w:t>
      </w:r>
      <w:proofErr w:type="gramStart"/>
      <w:r w:rsidRPr="67384AEF">
        <w:rPr>
          <w:rFonts w:ascii="Calibri" w:hAnsi="Calibri" w:cs="Calibri"/>
          <w:color w:val="000000" w:themeColor="text1"/>
          <w:sz w:val="28"/>
          <w:szCs w:val="28"/>
        </w:rPr>
        <w:t>\</w:t>
      </w:r>
      <w:proofErr w:type="spellStart"/>
      <w:r w:rsidRPr="67384AEF">
        <w:rPr>
          <w:rFonts w:ascii="Calibri" w:hAnsi="Calibri" w:cs="Calibri"/>
          <w:color w:val="000000" w:themeColor="text1"/>
          <w:sz w:val="28"/>
          <w:szCs w:val="28"/>
        </w:rPr>
        <w:t>Manuals_and_Procedures</w:t>
      </w:r>
      <w:proofErr w:type="spellEnd"/>
      <w:r w:rsidRPr="67384AEF">
        <w:rPr>
          <w:rFonts w:ascii="Calibri" w:hAnsi="Calibri" w:cs="Calibri"/>
          <w:color w:val="000000" w:themeColor="text1"/>
          <w:sz w:val="28"/>
          <w:szCs w:val="28"/>
        </w:rPr>
        <w:t>\</w:t>
      </w:r>
      <w:proofErr w:type="spellStart"/>
      <w:r w:rsidRPr="67384AEF">
        <w:rPr>
          <w:rFonts w:ascii="Calibri" w:hAnsi="Calibri" w:cs="Calibri"/>
          <w:color w:val="000000" w:themeColor="text1"/>
          <w:sz w:val="28"/>
          <w:szCs w:val="28"/>
        </w:rPr>
        <w:t>Fertilizer_Instructions</w:t>
      </w:r>
      <w:proofErr w:type="spellEnd"/>
      <w:r w:rsidRPr="67384AEF">
        <w:rPr>
          <w:rFonts w:ascii="Calibri" w:hAnsi="Calibri" w:cs="Calibri"/>
          <w:color w:val="000000" w:themeColor="text1"/>
          <w:sz w:val="28"/>
          <w:szCs w:val="28"/>
        </w:rPr>
        <w:t>\</w:t>
      </w:r>
      <w:r w:rsidRPr="67384AEF">
        <w:rPr>
          <w:rFonts w:ascii="Calibri" w:hAnsi="Calibri" w:cs="Calibri"/>
          <w:sz w:val="28"/>
          <w:szCs w:val="28"/>
        </w:rPr>
        <w:t>‘</w:t>
      </w:r>
      <w:proofErr w:type="gramEnd"/>
      <w:r>
        <w:fldChar w:fldCharType="begin"/>
      </w:r>
      <w:r>
        <w:instrText>HYPERLINK "https://app.box.com/file/1237928485661" \h</w:instrText>
      </w:r>
      <w:r>
        <w:fldChar w:fldCharType="separate"/>
      </w:r>
      <w:r w:rsidRPr="67384AEF">
        <w:rPr>
          <w:rStyle w:val="Hyperlink"/>
          <w:rFonts w:ascii="Calibri" w:hAnsi="Calibri" w:cs="Calibri"/>
          <w:sz w:val="28"/>
          <w:szCs w:val="28"/>
        </w:rPr>
        <w:t>Arctic LTER fertilization protocol.docx</w:t>
      </w:r>
      <w:r>
        <w:rPr>
          <w:rStyle w:val="Hyperlink"/>
          <w:rFonts w:ascii="Calibri" w:hAnsi="Calibri" w:cs="Calibri"/>
          <w:sz w:val="28"/>
          <w:szCs w:val="28"/>
        </w:rPr>
        <w:fldChar w:fldCharType="end"/>
      </w:r>
      <w:r w:rsidRPr="67384AEF">
        <w:rPr>
          <w:rFonts w:ascii="Calibri" w:hAnsi="Calibri" w:cs="Calibri"/>
          <w:sz w:val="28"/>
          <w:szCs w:val="28"/>
        </w:rPr>
        <w:t>’</w:t>
      </w:r>
    </w:p>
    <w:p w:rsidR="00EF788E" w:rsidP="00EF788E" w:rsidRDefault="00EF788E" w14:paraId="3FDFB73B" w14:textId="77777777">
      <w:pPr>
        <w:rPr>
          <w:rFonts w:ascii="Calibri" w:hAnsi="Calibri" w:cs="Calibri"/>
          <w:i/>
          <w:iCs/>
          <w:color w:val="000000" w:themeColor="text1"/>
          <w:sz w:val="28"/>
          <w:szCs w:val="28"/>
        </w:rPr>
      </w:pPr>
    </w:p>
    <w:p w:rsidRPr="00196FDC" w:rsidR="004D671E" w:rsidP="004D671E" w:rsidRDefault="004D671E" w14:paraId="04BB8B44" w14:textId="77777777">
      <w:pPr>
        <w:pStyle w:val="Heading1"/>
        <w:spacing w:before="0"/>
        <w:rPr>
          <w:rFonts w:ascii="Calibri" w:hAnsi="Calibri" w:cs="Calibri"/>
          <w:color w:val="000000" w:themeColor="text1"/>
          <w:sz w:val="28"/>
          <w:szCs w:val="28"/>
        </w:rPr>
      </w:pPr>
      <w:commentRangeStart w:id="16"/>
      <w:commentRangeStart w:id="17"/>
      <w:r w:rsidRPr="004D671E">
        <w:rPr>
          <w:rFonts w:ascii="Calibri" w:hAnsi="Calibri" w:cs="Calibri"/>
          <w:i/>
          <w:iCs/>
          <w:color w:val="00B050"/>
          <w:sz w:val="28"/>
          <w:szCs w:val="28"/>
        </w:rPr>
        <w:t>Environmental monitoring stations</w:t>
      </w:r>
      <w:r w:rsidRPr="004D671E">
        <w:rPr>
          <w:rFonts w:ascii="Calibri" w:hAnsi="Calibri" w:cs="Calibri"/>
          <w:color w:val="00B050"/>
          <w:sz w:val="28"/>
          <w:szCs w:val="28"/>
        </w:rPr>
        <w:t xml:space="preserve"> </w:t>
      </w:r>
      <w:commentRangeEnd w:id="16"/>
      <w:r w:rsidRPr="004D671E">
        <w:rPr>
          <w:rStyle w:val="CommentReference"/>
          <w:rFonts w:ascii="Calibri" w:hAnsi="Calibri" w:eastAsia="Calibri" w:cs="Calibri"/>
          <w:color w:val="00B050"/>
        </w:rPr>
        <w:commentReference w:id="16"/>
      </w:r>
      <w:commentRangeEnd w:id="17"/>
      <w:r w:rsidRPr="004D671E">
        <w:rPr>
          <w:rStyle w:val="CommentReference"/>
          <w:rFonts w:ascii="Calibri" w:hAnsi="Calibri" w:eastAsia="Calibri" w:cs="Calibri"/>
          <w:color w:val="00B050"/>
        </w:rPr>
        <w:commentReference w:id="17"/>
      </w:r>
      <w:r>
        <w:rPr>
          <w:rFonts w:ascii="Calibri" w:hAnsi="Calibri" w:cs="Calibri"/>
          <w:color w:val="000000" w:themeColor="text1"/>
          <w:sz w:val="28"/>
          <w:szCs w:val="28"/>
        </w:rPr>
        <w:t xml:space="preserve">located in </w:t>
      </w:r>
      <w:commentRangeStart w:id="18"/>
      <w:commentRangeStart w:id="19"/>
      <w:r>
        <w:rPr>
          <w:rFonts w:ascii="Calibri" w:hAnsi="Calibri" w:cs="Calibri"/>
          <w:color w:val="000000" w:themeColor="text1"/>
          <w:sz w:val="28"/>
          <w:szCs w:val="28"/>
        </w:rPr>
        <w:t>LTER Experiments</w:t>
      </w:r>
      <w:commentRangeEnd w:id="18"/>
      <w:r>
        <w:rPr>
          <w:rStyle w:val="CommentReference"/>
          <w:rFonts w:ascii="Calibri" w:hAnsi="Calibri" w:eastAsia="Calibri" w:cs="Calibri"/>
          <w:color w:val="000000"/>
        </w:rPr>
        <w:commentReference w:id="18"/>
      </w:r>
      <w:commentRangeEnd w:id="19"/>
      <w:r>
        <w:rPr>
          <w:rStyle w:val="CommentReference"/>
          <w:rFonts w:ascii="Calibri" w:hAnsi="Calibri" w:eastAsia="Calibri" w:cs="Calibri"/>
          <w:color w:val="000000"/>
        </w:rPr>
        <w:commentReference w:id="19"/>
      </w:r>
    </w:p>
    <w:p w:rsidR="0056399F" w:rsidP="67384AEF" w:rsidRDefault="0056399F" w14:paraId="73F6EF3A" w14:textId="557439AC">
      <w:pPr>
        <w:rPr>
          <w:rFonts w:ascii="Calibri" w:hAnsi="Calibri" w:cs="Calibri"/>
          <w:color w:val="000000" w:themeColor="text1"/>
          <w:sz w:val="28"/>
          <w:szCs w:val="28"/>
        </w:rPr>
      </w:pPr>
      <w:r>
        <w:rPr>
          <w:rFonts w:ascii="Calibri" w:hAnsi="Calibri" w:cs="Calibri"/>
          <w:noProof/>
          <w:color w:val="000000" w:themeColor="text1"/>
          <w:sz w:val="28"/>
          <w:szCs w:val="28"/>
        </w:rPr>
        <w:t>Approxiamtely o</w:t>
      </w:r>
      <w:r w:rsidR="004D671E">
        <w:rPr>
          <w:rFonts w:ascii="Calibri" w:hAnsi="Calibri" w:cs="Calibri"/>
          <w:noProof/>
          <w:color w:val="000000" w:themeColor="text1"/>
          <w:sz w:val="28"/>
          <w:szCs w:val="28"/>
        </w:rPr>
        <w:t>ne</w:t>
      </w:r>
      <w:r>
        <w:rPr>
          <w:rFonts w:ascii="Calibri" w:hAnsi="Calibri" w:cs="Calibri"/>
          <w:noProof/>
          <w:color w:val="000000" w:themeColor="text1"/>
          <w:sz w:val="28"/>
          <w:szCs w:val="28"/>
        </w:rPr>
        <w:t xml:space="preserve"> person one day, this can be done as visits to these sites are made. This is the least time sensistive setup task, but should still be completed as soon as possible after fertilizing and GH setup.</w:t>
      </w:r>
    </w:p>
    <w:p w:rsidR="004D671E" w:rsidP="67384AEF" w:rsidRDefault="004D671E" w14:paraId="02463054" w14:textId="77777777">
      <w:pPr>
        <w:rPr>
          <w:rFonts w:ascii="Calibri" w:hAnsi="Calibri" w:cs="Calibri"/>
          <w:color w:val="000000" w:themeColor="text1"/>
          <w:sz w:val="28"/>
          <w:szCs w:val="28"/>
        </w:rPr>
      </w:pPr>
    </w:p>
    <w:p w:rsidR="00E26D19" w:rsidP="67384AEF" w:rsidRDefault="00216E06" w14:paraId="72E94A71" w14:textId="619A94AA">
      <w:pPr>
        <w:rPr>
          <w:rFonts w:ascii="Calibri" w:hAnsi="Calibri" w:cs="Calibri"/>
          <w:noProof/>
          <w:color w:val="000000" w:themeColor="text1"/>
          <w:sz w:val="28"/>
          <w:szCs w:val="28"/>
        </w:rPr>
      </w:pPr>
      <w:r>
        <w:rPr>
          <w:rFonts w:ascii="Calibri" w:hAnsi="Calibri" w:cs="Calibri"/>
          <w:color w:val="000000" w:themeColor="text1"/>
          <w:sz w:val="28"/>
          <w:szCs w:val="28"/>
        </w:rPr>
        <w:t xml:space="preserve">Replacing desiccant: </w:t>
      </w:r>
      <w:r w:rsidR="008C0A55">
        <w:rPr>
          <w:rFonts w:ascii="Calibri" w:hAnsi="Calibri" w:cs="Calibri"/>
          <w:color w:val="000000" w:themeColor="text1"/>
          <w:sz w:val="28"/>
          <w:szCs w:val="28"/>
        </w:rPr>
        <w:t xml:space="preserve">Briefly, every datalogger box (large white boxes on poles equipped with various other measuring instruments, including a solar panel) contains a few desiccant packs to fight moisture over the winter. </w:t>
      </w:r>
      <w:r>
        <w:rPr>
          <w:rFonts w:ascii="Calibri" w:hAnsi="Calibri" w:cs="Calibri"/>
          <w:color w:val="000000" w:themeColor="text1"/>
          <w:sz w:val="28"/>
          <w:szCs w:val="28"/>
        </w:rPr>
        <w:t>At the start of the season, we want to grab these packs, dry them in a drying oven for ~48 hours, then return them. Some of the boxes, especially the smaller ones, have a wood panel screwed over the dataloggers, so you’ll want to bring a small screwdriver. It doesn’t matter which packs go in which datalogger, though some of the smaller dataloggers can only fit smaller packs, so take note of these. Repeat this at the end of the season before leaving for the winter.</w:t>
      </w:r>
      <w:r w:rsidRPr="00E26D19" w:rsidR="00E26D19">
        <w:rPr>
          <w:rFonts w:ascii="Calibri" w:hAnsi="Calibri" w:cs="Calibri"/>
          <w:noProof/>
          <w:color w:val="000000" w:themeColor="text1"/>
          <w:sz w:val="28"/>
          <w:szCs w:val="28"/>
        </w:rPr>
        <w:t xml:space="preserve"> </w:t>
      </w:r>
    </w:p>
    <w:p w:rsidR="004D671E" w:rsidP="67384AEF" w:rsidRDefault="004D671E" w14:paraId="494B1CBF" w14:textId="77777777">
      <w:pPr>
        <w:rPr>
          <w:rFonts w:ascii="Calibri" w:hAnsi="Calibri" w:cs="Calibri"/>
          <w:noProof/>
          <w:color w:val="000000" w:themeColor="text1"/>
          <w:sz w:val="28"/>
          <w:szCs w:val="28"/>
        </w:rPr>
      </w:pPr>
    </w:p>
    <w:p w:rsidR="00C111CC" w:rsidP="004D671E" w:rsidRDefault="0056399F" w14:paraId="53B6D47D" w14:textId="77777777">
      <w:pPr>
        <w:rPr>
          <w:rFonts w:ascii="Calibri" w:hAnsi="Calibri" w:cs="Calibri"/>
          <w:noProof/>
          <w:color w:val="000000" w:themeColor="text1"/>
          <w:sz w:val="28"/>
          <w:szCs w:val="28"/>
        </w:rPr>
      </w:pPr>
      <w:r>
        <w:rPr>
          <w:rFonts w:ascii="Calibri" w:hAnsi="Calibri" w:cs="Calibri"/>
          <w:noProof/>
          <w:color w:val="000000" w:themeColor="text1"/>
          <w:sz w:val="28"/>
          <w:szCs w:val="28"/>
        </w:rPr>
        <w:t xml:space="preserve">Check all the dataloggers are working and reporting. Check the weather station data on the </w:t>
      </w:r>
      <w:hyperlink w:history="1" r:id="rId44">
        <w:r w:rsidRPr="0056399F">
          <w:rPr>
            <w:rStyle w:val="Hyperlink"/>
            <w:rFonts w:ascii="Calibri" w:hAnsi="Calibri" w:cs="Calibri"/>
            <w:noProof/>
            <w:sz w:val="28"/>
            <w:szCs w:val="28"/>
          </w:rPr>
          <w:t>LTER website</w:t>
        </w:r>
      </w:hyperlink>
      <w:r>
        <w:rPr>
          <w:rFonts w:ascii="Calibri" w:hAnsi="Calibri" w:cs="Calibri"/>
          <w:noProof/>
          <w:color w:val="000000" w:themeColor="text1"/>
          <w:sz w:val="28"/>
          <w:szCs w:val="28"/>
        </w:rPr>
        <w:t xml:space="preserve"> and see if any sensors are not reporting/falsely reporting</w:t>
      </w:r>
      <w:r w:rsidR="00C111CC">
        <w:rPr>
          <w:rFonts w:ascii="Calibri" w:hAnsi="Calibri" w:cs="Calibri"/>
          <w:noProof/>
          <w:color w:val="000000" w:themeColor="text1"/>
          <w:sz w:val="28"/>
          <w:szCs w:val="28"/>
        </w:rPr>
        <w:t>, with MAT06 sensors taking top priority.</w:t>
      </w:r>
      <w:r>
        <w:rPr>
          <w:rFonts w:ascii="Calibri" w:hAnsi="Calibri" w:cs="Calibri"/>
          <w:noProof/>
          <w:color w:val="000000" w:themeColor="text1"/>
          <w:sz w:val="28"/>
          <w:szCs w:val="28"/>
        </w:rPr>
        <w:t xml:space="preserve"> </w:t>
      </w:r>
      <w:r w:rsidR="004D671E">
        <w:rPr>
          <w:rFonts w:ascii="Calibri" w:hAnsi="Calibri" w:cs="Calibri"/>
          <w:noProof/>
          <w:color w:val="000000" w:themeColor="text1"/>
          <w:sz w:val="28"/>
          <w:szCs w:val="28"/>
        </w:rPr>
        <w:t xml:space="preserve">There should be sensors for </w:t>
      </w:r>
    </w:p>
    <w:p w:rsidR="00C111CC" w:rsidP="00C111CC" w:rsidRDefault="004D671E" w14:paraId="276910F9" w14:textId="77777777">
      <w:pPr>
        <w:pStyle w:val="ListParagraph"/>
        <w:numPr>
          <w:ilvl w:val="2"/>
          <w:numId w:val="3"/>
        </w:numPr>
        <w:rPr>
          <w:rFonts w:ascii="Calibri" w:hAnsi="Calibri" w:cs="Calibri"/>
          <w:noProof/>
          <w:color w:val="000000" w:themeColor="text1"/>
          <w:sz w:val="28"/>
          <w:szCs w:val="28"/>
        </w:rPr>
      </w:pPr>
      <w:r w:rsidRPr="00C111CC">
        <w:rPr>
          <w:rFonts w:ascii="Calibri" w:hAnsi="Calibri" w:eastAsia="Times New Roman" w:cs="Calibri"/>
          <w:b/>
          <w:bCs/>
          <w:noProof/>
          <w:color w:val="000000" w:themeColor="text1"/>
          <w:sz w:val="28"/>
          <w:szCs w:val="28"/>
        </w:rPr>
        <w:t>air</w:t>
      </w:r>
      <w:r w:rsidRPr="00C111CC">
        <w:rPr>
          <w:rFonts w:ascii="Calibri" w:hAnsi="Calibri" w:eastAsia="Times New Roman" w:cs="Calibri"/>
          <w:noProof/>
          <w:color w:val="000000" w:themeColor="text1"/>
          <w:sz w:val="28"/>
          <w:szCs w:val="28"/>
        </w:rPr>
        <w:t>: temp; rel. humidity</w:t>
      </w:r>
    </w:p>
    <w:p w:rsidR="00C111CC" w:rsidP="00C111CC" w:rsidRDefault="004D671E" w14:paraId="2E4C04AC" w14:textId="77777777">
      <w:pPr>
        <w:pStyle w:val="ListParagraph"/>
        <w:numPr>
          <w:ilvl w:val="2"/>
          <w:numId w:val="3"/>
        </w:numPr>
        <w:rPr>
          <w:rFonts w:ascii="Calibri" w:hAnsi="Calibri" w:cs="Calibri"/>
          <w:noProof/>
          <w:color w:val="000000" w:themeColor="text1"/>
          <w:sz w:val="28"/>
          <w:szCs w:val="28"/>
        </w:rPr>
      </w:pPr>
      <w:r w:rsidRPr="00C111CC">
        <w:rPr>
          <w:rFonts w:ascii="Calibri" w:hAnsi="Calibri" w:eastAsia="Times New Roman" w:cs="Calibri"/>
          <w:b/>
          <w:bCs/>
          <w:noProof/>
          <w:color w:val="000000" w:themeColor="text1"/>
          <w:sz w:val="28"/>
          <w:szCs w:val="28"/>
        </w:rPr>
        <w:t>soil:</w:t>
      </w:r>
      <w:r w:rsidRPr="00C111CC">
        <w:rPr>
          <w:rFonts w:ascii="Calibri" w:hAnsi="Calibri" w:eastAsia="Times New Roman" w:cs="Calibri"/>
          <w:noProof/>
          <w:color w:val="000000" w:themeColor="text1"/>
          <w:sz w:val="28"/>
          <w:szCs w:val="28"/>
        </w:rPr>
        <w:t xml:space="preserve"> temp (@ surface; 10 cm; 20 cm</w:t>
      </w:r>
      <w:r w:rsidRPr="00C111CC">
        <w:rPr>
          <w:rFonts w:ascii="Calibri" w:hAnsi="Calibri" w:cs="Calibri"/>
          <w:noProof/>
          <w:color w:val="000000" w:themeColor="text1"/>
          <w:sz w:val="28"/>
          <w:szCs w:val="28"/>
        </w:rPr>
        <w:t xml:space="preserve">) </w:t>
      </w:r>
      <w:r w:rsidRPr="00C111CC">
        <w:rPr>
          <w:rFonts w:ascii="Calibri" w:hAnsi="Calibri" w:eastAsia="Times New Roman" w:cs="Calibri"/>
          <w:noProof/>
          <w:color w:val="000000" w:themeColor="text1"/>
          <w:sz w:val="28"/>
          <w:szCs w:val="28"/>
        </w:rPr>
        <w:t>&amp; moisture</w:t>
      </w:r>
      <w:r w:rsidRPr="00C111CC" w:rsidR="00C111CC">
        <w:rPr>
          <w:rFonts w:ascii="Calibri" w:hAnsi="Calibri" w:cs="Calibri"/>
          <w:noProof/>
          <w:color w:val="000000" w:themeColor="text1"/>
          <w:sz w:val="28"/>
          <w:szCs w:val="28"/>
        </w:rPr>
        <w:t xml:space="preserve"> </w:t>
      </w:r>
    </w:p>
    <w:p w:rsidR="00C111CC" w:rsidP="00C111CC" w:rsidRDefault="00C111CC" w14:paraId="754055F2" w14:textId="77777777">
      <w:pPr>
        <w:pStyle w:val="ListParagraph"/>
        <w:numPr>
          <w:ilvl w:val="2"/>
          <w:numId w:val="3"/>
        </w:numPr>
        <w:rPr>
          <w:rFonts w:ascii="Calibri" w:hAnsi="Calibri" w:cs="Calibri"/>
          <w:noProof/>
          <w:color w:val="000000" w:themeColor="text1"/>
          <w:sz w:val="28"/>
          <w:szCs w:val="28"/>
        </w:rPr>
      </w:pPr>
      <w:r w:rsidRPr="00C111CC">
        <w:rPr>
          <w:rFonts w:ascii="Calibri" w:hAnsi="Calibri" w:cs="Calibri"/>
          <w:noProof/>
          <w:color w:val="000000" w:themeColor="text1"/>
          <w:sz w:val="28"/>
          <w:szCs w:val="28"/>
        </w:rPr>
        <w:t>battery</w:t>
      </w:r>
    </w:p>
    <w:p w:rsidRPr="000D59CD" w:rsidR="0056399F" w:rsidP="1F29FC7A" w:rsidRDefault="004D671E" w14:paraId="77FB204E" w14:textId="6C98198E">
      <w:pPr>
        <w:pStyle w:val="Normal"/>
        <w:suppressLineNumbers w:val="0"/>
        <w:bidi w:val="0"/>
        <w:spacing w:before="0" w:beforeAutospacing="off" w:after="0" w:afterAutospacing="off" w:line="240" w:lineRule="auto"/>
        <w:ind w:left="0" w:right="0"/>
        <w:jc w:val="left"/>
        <w:rPr>
          <w:rFonts w:ascii="Calibri" w:hAnsi="Calibri" w:cs="Calibri"/>
          <w:b w:val="1"/>
          <w:bCs w:val="1"/>
          <w:i w:val="1"/>
          <w:iCs w:val="1"/>
          <w:noProof/>
          <w:color w:val="000000" w:themeColor="text1" w:themeTint="FF" w:themeShade="FF"/>
          <w:sz w:val="28"/>
          <w:szCs w:val="28"/>
        </w:rPr>
      </w:pPr>
      <w:r w:rsidRPr="1F29FC7A" w:rsidR="1F29FC7A">
        <w:rPr>
          <w:rFonts w:ascii="Calibri" w:hAnsi="Calibri" w:cs="Calibri"/>
          <w:noProof/>
          <w:color w:val="000000" w:themeColor="text1" w:themeTint="FF" w:themeShade="FF"/>
          <w:sz w:val="28"/>
          <w:szCs w:val="28"/>
        </w:rPr>
        <w:t xml:space="preserve">Air temperature should approximately match weather reports, soil temperature will likely be below freezing. Other sensors such as relative humidity will be more difficult to judge, look for steep drops or large variations compared to months prior. Particularly with the soil sensors, permafrost thaw/freeze can dislodge the sensors or push them higher. If these values seem suspect, you may need to find and re-insert a probe. If the battery is low/dead or another sensor is not reporting this will require checking the connection to either the solar panel/battery or sensor to the datalogger panel. See more information about dataloggers </w:t>
      </w:r>
      <w:commentRangeStart w:id="20"/>
      <w:commentRangeStart w:id="1847670142"/>
      <w:r w:rsidRPr="1F29FC7A" w:rsidR="1F29FC7A">
        <w:rPr>
          <w:rFonts w:ascii="Calibri" w:hAnsi="Calibri" w:cs="Calibri"/>
          <w:b w:val="1"/>
          <w:bCs w:val="1"/>
          <w:i w:val="1"/>
          <w:iCs w:val="1"/>
          <w:noProof/>
          <w:color w:val="000000" w:themeColor="text1" w:themeTint="FF" w:themeShade="FF"/>
          <w:sz w:val="28"/>
          <w:szCs w:val="28"/>
        </w:rPr>
        <w:t>here</w:t>
      </w:r>
      <w:commentRangeEnd w:id="1847670142"/>
      <w:r>
        <w:rPr>
          <w:rStyle w:val="CommentReference"/>
        </w:rPr>
        <w:commentReference w:id="1847670142"/>
      </w:r>
      <w:r w:rsidRPr="1F29FC7A" w:rsidR="1F29FC7A">
        <w:rPr>
          <w:rFonts w:ascii="Calibri" w:hAnsi="Calibri" w:cs="Calibri"/>
          <w:b w:val="1"/>
          <w:bCs w:val="1"/>
          <w:i w:val="1"/>
          <w:iCs w:val="1"/>
          <w:noProof/>
          <w:color w:val="000000" w:themeColor="text1" w:themeTint="FF" w:themeShade="FF"/>
          <w:sz w:val="28"/>
          <w:szCs w:val="28"/>
        </w:rPr>
        <w:t>.</w:t>
      </w:r>
      <w:commentRangeEnd w:id="20"/>
      <w:r>
        <w:rPr>
          <w:rStyle w:val="CommentReference"/>
        </w:rPr>
        <w:commentReference w:id="20"/>
      </w:r>
    </w:p>
    <w:p w:rsidR="008C0A55" w:rsidP="67384AEF" w:rsidRDefault="00E26D19" w14:paraId="268E1BA1" w14:textId="2516B34D">
      <w:pPr>
        <w:rPr>
          <w:rFonts w:ascii="Calibri" w:hAnsi="Calibri" w:cs="Calibri"/>
          <w:color w:val="000000" w:themeColor="text1"/>
          <w:sz w:val="28"/>
          <w:szCs w:val="28"/>
        </w:rPr>
      </w:pPr>
      <w:r>
        <w:rPr>
          <w:rFonts w:ascii="Calibri" w:hAnsi="Calibri" w:cs="Calibri"/>
          <w:noProof/>
          <w:color w:val="000000" w:themeColor="text1"/>
          <w:sz w:val="28"/>
          <w:szCs w:val="28"/>
        </w:rPr>
        <w:drawing>
          <wp:inline distT="0" distB="0" distL="0" distR="0" wp14:anchorId="364784CA" wp14:editId="4BBF9349">
            <wp:extent cx="6858000" cy="5143500"/>
            <wp:effectExtent l="0" t="6350" r="6350" b="6350"/>
            <wp:docPr id="1828720799" name="Picture 3" descr="A satellite dish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20799" name="Picture 3" descr="A satellite dish on a pol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6858000" cy="5143500"/>
                    </a:xfrm>
                    <a:prstGeom prst="rect">
                      <a:avLst/>
                    </a:prstGeom>
                  </pic:spPr>
                </pic:pic>
              </a:graphicData>
            </a:graphic>
          </wp:inline>
        </w:drawing>
      </w:r>
    </w:p>
    <w:p w:rsidR="004D671E" w:rsidP="67384AEF" w:rsidRDefault="004D671E" w14:paraId="1A3E57EC" w14:textId="50984016">
      <w:pPr>
        <w:rPr>
          <w:rFonts w:ascii="Calibri" w:hAnsi="Calibri" w:cs="Calibri"/>
          <w:color w:val="000000" w:themeColor="text1"/>
          <w:sz w:val="28"/>
          <w:szCs w:val="28"/>
        </w:rPr>
      </w:pPr>
      <w:r>
        <w:rPr>
          <w:rFonts w:ascii="Calibri" w:hAnsi="Calibri" w:cs="Calibri"/>
          <w:color w:val="000000" w:themeColor="text1"/>
          <w:sz w:val="28"/>
          <w:szCs w:val="28"/>
        </w:rPr>
        <w:t>Weather Station with Datalogger box</w:t>
      </w:r>
    </w:p>
    <w:p w:rsidR="004D671E" w:rsidP="67384AEF" w:rsidRDefault="004D671E" w14:paraId="463B1811" w14:textId="77777777">
      <w:pPr>
        <w:rPr>
          <w:rFonts w:ascii="Calibri" w:hAnsi="Calibri" w:cs="Calibri"/>
          <w:color w:val="000000" w:themeColor="text1"/>
          <w:sz w:val="28"/>
          <w:szCs w:val="28"/>
        </w:rPr>
      </w:pPr>
    </w:p>
    <w:p w:rsidR="004D671E" w:rsidP="67384AEF" w:rsidRDefault="004D671E" w14:paraId="1AACAD35" w14:textId="4F3C5E69">
      <w:pPr>
        <w:rPr>
          <w:rFonts w:ascii="Calibri" w:hAnsi="Calibri" w:cs="Calibri"/>
          <w:color w:val="000000" w:themeColor="text1"/>
          <w:sz w:val="28"/>
          <w:szCs w:val="28"/>
        </w:rPr>
      </w:pPr>
      <w:r>
        <w:rPr>
          <w:rFonts w:ascii="Calibri" w:hAnsi="Calibri" w:cs="Calibri"/>
          <w:noProof/>
          <w:color w:val="000000" w:themeColor="text1"/>
          <w:sz w:val="28"/>
          <w:szCs w:val="28"/>
        </w:rPr>
        <w:drawing>
          <wp:inline distT="0" distB="0" distL="0" distR="0" wp14:anchorId="59FEC6B2" wp14:editId="7F08C4CD">
            <wp:extent cx="5746173" cy="3455685"/>
            <wp:effectExtent l="0" t="0" r="0" b="0"/>
            <wp:docPr id="254463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63960" name="Picture 254463960"/>
                    <pic:cNvPicPr/>
                  </pic:nvPicPr>
                  <pic:blipFill>
                    <a:blip r:embed="rId46">
                      <a:extLst>
                        <a:ext uri="{28A0092B-C50C-407E-A947-70E740481C1C}">
                          <a14:useLocalDpi xmlns:a14="http://schemas.microsoft.com/office/drawing/2010/main" val="0"/>
                        </a:ext>
                      </a:extLst>
                    </a:blip>
                    <a:stretch>
                      <a:fillRect/>
                    </a:stretch>
                  </pic:blipFill>
                  <pic:spPr>
                    <a:xfrm>
                      <a:off x="0" y="0"/>
                      <a:ext cx="5750482" cy="3458276"/>
                    </a:xfrm>
                    <a:prstGeom prst="rect">
                      <a:avLst/>
                    </a:prstGeom>
                  </pic:spPr>
                </pic:pic>
              </a:graphicData>
            </a:graphic>
          </wp:inline>
        </w:drawing>
      </w:r>
    </w:p>
    <w:p w:rsidR="004D671E" w:rsidP="67384AEF" w:rsidRDefault="004D671E" w14:paraId="52579920" w14:textId="169A4B6D">
      <w:pPr>
        <w:rPr>
          <w:rFonts w:ascii="Calibri" w:hAnsi="Calibri" w:cs="Calibri"/>
          <w:color w:val="000000" w:themeColor="text1"/>
          <w:sz w:val="28"/>
          <w:szCs w:val="28"/>
        </w:rPr>
      </w:pPr>
      <w:r>
        <w:rPr>
          <w:rFonts w:ascii="Calibri" w:hAnsi="Calibri" w:cs="Calibri"/>
          <w:color w:val="000000" w:themeColor="text1"/>
          <w:sz w:val="28"/>
          <w:szCs w:val="28"/>
        </w:rPr>
        <w:t>Soil temp sensor:</w:t>
      </w:r>
      <w:r w:rsidRPr="004D671E">
        <w:t xml:space="preserve"> </w:t>
      </w:r>
      <w:hyperlink w:history="1" r:id="rId47">
        <w:r w:rsidRPr="001D6EBE">
          <w:rPr>
            <w:rStyle w:val="Hyperlink"/>
            <w:rFonts w:ascii="Calibri" w:hAnsi="Calibri" w:cs="Calibri"/>
            <w:sz w:val="28"/>
            <w:szCs w:val="28"/>
          </w:rPr>
          <w:t>https://www.campbellsci.com/107</w:t>
        </w:r>
      </w:hyperlink>
    </w:p>
    <w:p w:rsidR="00C111CC" w:rsidP="67384AEF" w:rsidRDefault="00C111CC" w14:paraId="3B61161E" w14:textId="77777777">
      <w:pPr>
        <w:rPr>
          <w:rFonts w:ascii="Calibri" w:hAnsi="Calibri" w:cs="Calibri"/>
          <w:color w:val="000000" w:themeColor="text1"/>
          <w:sz w:val="28"/>
          <w:szCs w:val="28"/>
        </w:rPr>
      </w:pPr>
    </w:p>
    <w:p w:rsidR="004D671E" w:rsidP="67384AEF" w:rsidRDefault="004D671E" w14:paraId="4C91111D" w14:textId="632C73BD">
      <w:pPr>
        <w:rPr>
          <w:rFonts w:ascii="Calibri" w:hAnsi="Calibri" w:cs="Calibri"/>
          <w:color w:val="000000" w:themeColor="text1"/>
          <w:sz w:val="28"/>
          <w:szCs w:val="28"/>
        </w:rPr>
      </w:pPr>
      <w:r>
        <w:rPr>
          <w:rFonts w:ascii="Calibri" w:hAnsi="Calibri" w:cs="Calibri"/>
          <w:noProof/>
          <w:color w:val="000000" w:themeColor="text1"/>
          <w:sz w:val="28"/>
          <w:szCs w:val="28"/>
        </w:rPr>
        <w:drawing>
          <wp:inline distT="0" distB="0" distL="0" distR="0" wp14:anchorId="3D42A87A" wp14:editId="7EE5FE0B">
            <wp:extent cx="1220214" cy="6621318"/>
            <wp:effectExtent l="4445" t="0" r="0" b="3810"/>
            <wp:docPr id="1691250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739" name="Picture 1691250739"/>
                    <pic:cNvPicPr/>
                  </pic:nvPicPr>
                  <pic:blipFill>
                    <a:blip r:embed="rId48">
                      <a:extLst>
                        <a:ext uri="{28A0092B-C50C-407E-A947-70E740481C1C}">
                          <a14:useLocalDpi xmlns:a14="http://schemas.microsoft.com/office/drawing/2010/main" val="0"/>
                        </a:ext>
                      </a:extLst>
                    </a:blip>
                    <a:stretch>
                      <a:fillRect/>
                    </a:stretch>
                  </pic:blipFill>
                  <pic:spPr>
                    <a:xfrm rot="16200000">
                      <a:off x="0" y="0"/>
                      <a:ext cx="1232912" cy="6690222"/>
                    </a:xfrm>
                    <a:prstGeom prst="rect">
                      <a:avLst/>
                    </a:prstGeom>
                  </pic:spPr>
                </pic:pic>
              </a:graphicData>
            </a:graphic>
          </wp:inline>
        </w:drawing>
      </w:r>
    </w:p>
    <w:p w:rsidR="004D671E" w:rsidP="67384AEF" w:rsidRDefault="004D671E" w14:paraId="6454E33B" w14:textId="2FB6F939">
      <w:pPr>
        <w:rPr>
          <w:rFonts w:ascii="Calibri" w:hAnsi="Calibri" w:cs="Calibri"/>
          <w:color w:val="000000" w:themeColor="text1"/>
          <w:sz w:val="28"/>
          <w:szCs w:val="28"/>
        </w:rPr>
      </w:pPr>
      <w:r>
        <w:rPr>
          <w:rFonts w:ascii="Calibri" w:hAnsi="Calibri" w:cs="Calibri"/>
          <w:color w:val="000000" w:themeColor="text1"/>
          <w:sz w:val="28"/>
          <w:szCs w:val="28"/>
        </w:rPr>
        <w:t xml:space="preserve">Soil moisture probe: </w:t>
      </w:r>
      <w:hyperlink w:history="1" r:id="rId49">
        <w:r w:rsidRPr="004D671E">
          <w:rPr>
            <w:rStyle w:val="Hyperlink"/>
            <w:rFonts w:ascii="Calibri" w:hAnsi="Calibri" w:cs="Calibri"/>
            <w:sz w:val="28"/>
            <w:szCs w:val="28"/>
          </w:rPr>
          <w:t>https://www.campbellsci.com/cs616-reflectometer</w:t>
        </w:r>
      </w:hyperlink>
    </w:p>
    <w:p w:rsidR="004D671E" w:rsidP="67384AEF" w:rsidRDefault="004D671E" w14:paraId="287502D5" w14:textId="77777777">
      <w:pPr>
        <w:rPr>
          <w:rFonts w:ascii="Calibri" w:hAnsi="Calibri" w:cs="Calibri"/>
          <w:color w:val="000000" w:themeColor="text1"/>
          <w:sz w:val="28"/>
          <w:szCs w:val="28"/>
        </w:rPr>
      </w:pPr>
    </w:p>
    <w:p w:rsidRPr="008C0A55" w:rsidR="00E26D19" w:rsidP="67384AEF" w:rsidRDefault="00E26D19" w14:paraId="1E16FFBA" w14:textId="77777777">
      <w:pPr>
        <w:rPr>
          <w:rFonts w:ascii="Calibri" w:hAnsi="Calibri" w:cs="Calibri"/>
          <w:color w:val="000000" w:themeColor="text1"/>
          <w:sz w:val="28"/>
          <w:szCs w:val="28"/>
        </w:rPr>
      </w:pPr>
    </w:p>
    <w:p w:rsidR="004D671E" w:rsidP="004D671E" w:rsidRDefault="004D671E" w14:paraId="3554FF6D" w14:textId="77777777">
      <w:pPr>
        <w:spacing w:after="120"/>
        <w:rPr>
          <w:rFonts w:ascii="Calibri" w:hAnsi="Calibri" w:cs="Calibri"/>
          <w:sz w:val="28"/>
          <w:szCs w:val="28"/>
        </w:rPr>
      </w:pPr>
      <w:commentRangeStart w:id="2032761490"/>
      <w:r w:rsidRPr="1F29FC7A" w:rsidR="1F29FC7A">
        <w:rPr>
          <w:rFonts w:ascii="Calibri" w:hAnsi="Calibri" w:cs="Calibri"/>
          <w:i w:val="1"/>
          <w:iCs w:val="1"/>
          <w:sz w:val="28"/>
          <w:szCs w:val="28"/>
        </w:rPr>
        <w:t>T</w:t>
      </w:r>
      <w:r w:rsidRPr="1F29FC7A" w:rsidR="1F29FC7A">
        <w:rPr>
          <w:rFonts w:ascii="Calibri" w:hAnsi="Calibri" w:cs="Calibri"/>
          <w:i w:val="1"/>
          <w:iCs w:val="1"/>
          <w:sz w:val="28"/>
          <w:szCs w:val="28"/>
        </w:rPr>
        <w:t>emporary boardwalks</w:t>
      </w:r>
      <w:r w:rsidRPr="1F29FC7A" w:rsidR="1F29FC7A">
        <w:rPr>
          <w:rFonts w:ascii="Calibri" w:hAnsi="Calibri" w:cs="Calibri"/>
          <w:sz w:val="28"/>
          <w:szCs w:val="28"/>
        </w:rPr>
        <w:t xml:space="preserve"> </w:t>
      </w:r>
    </w:p>
    <w:p w:rsidRPr="000019C2" w:rsidR="004D671E" w:rsidP="004D671E" w:rsidRDefault="004D671E" w14:paraId="18D7CACC" w14:textId="77777777">
      <w:pPr>
        <w:pStyle w:val="ListParagraph"/>
        <w:numPr>
          <w:ilvl w:val="0"/>
          <w:numId w:val="26"/>
        </w:numPr>
        <w:spacing w:after="120"/>
        <w:rPr>
          <w:rFonts w:ascii="Calibri" w:hAnsi="Calibri" w:cs="Calibri"/>
          <w:sz w:val="28"/>
          <w:szCs w:val="28"/>
          <w:u w:val="single"/>
        </w:rPr>
      </w:pPr>
      <w:r w:rsidRPr="1F29FC7A" w:rsidR="1F29FC7A">
        <w:rPr>
          <w:rFonts w:ascii="Calibri" w:hAnsi="Calibri" w:cs="Calibri"/>
          <w:sz w:val="28"/>
          <w:szCs w:val="28"/>
        </w:rPr>
        <w:t xml:space="preserve">This should </w:t>
      </w:r>
      <w:r w:rsidRPr="1F29FC7A" w:rsidR="1F29FC7A">
        <w:rPr>
          <w:rFonts w:ascii="Calibri" w:hAnsi="Calibri" w:cs="Calibri"/>
          <w:sz w:val="28"/>
          <w:szCs w:val="28"/>
        </w:rPr>
        <w:t>probably start</w:t>
      </w:r>
      <w:r w:rsidRPr="1F29FC7A" w:rsidR="1F29FC7A">
        <w:rPr>
          <w:rFonts w:ascii="Calibri" w:hAnsi="Calibri" w:cs="Calibri"/>
          <w:sz w:val="28"/>
          <w:szCs w:val="28"/>
        </w:rPr>
        <w:t xml:space="preserve"> as a whole team discussion during one of the early weekly calls to </w:t>
      </w:r>
      <w:r w:rsidRPr="1F29FC7A" w:rsidR="1F29FC7A">
        <w:rPr>
          <w:rFonts w:ascii="Calibri" w:hAnsi="Calibri" w:cs="Calibri"/>
          <w:sz w:val="28"/>
          <w:szCs w:val="28"/>
        </w:rPr>
        <w:t>determine</w:t>
      </w:r>
      <w:r w:rsidRPr="1F29FC7A" w:rsidR="1F29FC7A">
        <w:rPr>
          <w:rFonts w:ascii="Calibri" w:hAnsi="Calibri" w:cs="Calibri"/>
          <w:sz w:val="28"/>
          <w:szCs w:val="28"/>
        </w:rPr>
        <w:t xml:space="preserve"> </w:t>
      </w:r>
      <w:r w:rsidRPr="1F29FC7A" w:rsidR="1F29FC7A">
        <w:rPr>
          <w:rFonts w:ascii="Calibri" w:hAnsi="Calibri" w:cs="Calibri"/>
          <w:sz w:val="28"/>
          <w:szCs w:val="28"/>
        </w:rPr>
        <w:t>possible need</w:t>
      </w:r>
      <w:r w:rsidRPr="1F29FC7A" w:rsidR="1F29FC7A">
        <w:rPr>
          <w:rFonts w:ascii="Calibri" w:hAnsi="Calibri" w:cs="Calibri"/>
          <w:sz w:val="28"/>
          <w:szCs w:val="28"/>
        </w:rPr>
        <w:t xml:space="preserve"> based on nature and frequency of sampling planned in LTER Experiments.</w:t>
      </w:r>
      <w:commentRangeEnd w:id="2032761490"/>
      <w:r>
        <w:rPr>
          <w:rStyle w:val="CommentReference"/>
        </w:rPr>
        <w:commentReference w:id="2032761490"/>
      </w:r>
    </w:p>
    <w:p w:rsidRPr="004D671E" w:rsidR="00135950" w:rsidP="00CA22FE" w:rsidRDefault="00135950" w14:paraId="3421158B" w14:textId="77777777">
      <w:pPr>
        <w:rPr>
          <w:rFonts w:ascii="Calibri" w:hAnsi="Calibri" w:cs="Calibri"/>
          <w:color w:val="00B050"/>
          <w:sz w:val="28"/>
          <w:szCs w:val="28"/>
        </w:rPr>
      </w:pPr>
    </w:p>
    <w:p w:rsidR="00CA22FE" w:rsidP="00CA22FE" w:rsidRDefault="00CA22FE" w14:paraId="51049EBC" w14:textId="1D45A1D1">
      <w:pPr>
        <w:rPr>
          <w:rFonts w:ascii="Calibri" w:hAnsi="Calibri" w:cs="Calibri"/>
          <w:sz w:val="28"/>
          <w:szCs w:val="28"/>
          <w:u w:val="single"/>
        </w:rPr>
      </w:pPr>
      <w:r>
        <w:rPr>
          <w:rFonts w:ascii="Calibri" w:hAnsi="Calibri" w:cs="Calibri"/>
          <w:sz w:val="28"/>
          <w:szCs w:val="28"/>
          <w:u w:val="single"/>
        </w:rPr>
        <w:t>Back in the lab</w:t>
      </w:r>
    </w:p>
    <w:p w:rsidR="00E26D19" w:rsidP="00CA22FE" w:rsidRDefault="00E26D19" w14:paraId="1A7C4F6D" w14:textId="77777777">
      <w:pPr>
        <w:rPr>
          <w:rFonts w:ascii="Calibri" w:hAnsi="Calibri" w:cs="Calibri"/>
          <w:color w:val="00B050"/>
          <w:sz w:val="40"/>
          <w:szCs w:val="40"/>
        </w:rPr>
      </w:pPr>
    </w:p>
    <w:p w:rsidRPr="00E26D19" w:rsidR="00023A02" w:rsidP="00CA22FE" w:rsidRDefault="00E26D19" w14:paraId="3E4CC1E3" w14:textId="0D449106">
      <w:pPr>
        <w:rPr>
          <w:rFonts w:ascii="Calibri" w:hAnsi="Calibri" w:cs="Calibri"/>
          <w:color w:val="00B050"/>
          <w:sz w:val="40"/>
          <w:szCs w:val="40"/>
        </w:rPr>
      </w:pPr>
      <w:bookmarkStart w:name="warm_storage" w:id="21"/>
      <w:r>
        <w:rPr>
          <w:rFonts w:ascii="Calibri" w:hAnsi="Calibri" w:cs="Calibri"/>
          <w:color w:val="00B050"/>
          <w:sz w:val="40"/>
          <w:szCs w:val="40"/>
        </w:rPr>
        <w:t>Warm Storage Requests</w:t>
      </w:r>
    </w:p>
    <w:bookmarkEnd w:id="21"/>
    <w:p w:rsidR="008C0A55" w:rsidP="00CA22FE" w:rsidRDefault="00023A02" w14:paraId="177B6A1F" w14:textId="77777777">
      <w:pPr>
        <w:rPr>
          <w:rFonts w:ascii="Calibri" w:hAnsi="Calibri" w:cs="Calibri"/>
          <w:sz w:val="28"/>
          <w:szCs w:val="28"/>
        </w:rPr>
      </w:pPr>
      <w:r>
        <w:rPr>
          <w:rFonts w:ascii="Calibri" w:hAnsi="Calibri" w:cs="Calibri"/>
          <w:sz w:val="28"/>
          <w:szCs w:val="28"/>
        </w:rPr>
        <w:t xml:space="preserve">Items that cannot be frozen are stored in Warm Storage over the winter, as the labs are not heated during off-season. </w:t>
      </w:r>
      <w:r w:rsidR="008C0A55">
        <w:rPr>
          <w:rFonts w:ascii="Calibri" w:hAnsi="Calibri" w:cs="Calibri"/>
          <w:sz w:val="28"/>
          <w:szCs w:val="28"/>
        </w:rPr>
        <w:t xml:space="preserve">You must make a request to </w:t>
      </w:r>
      <w:proofErr w:type="spellStart"/>
      <w:r w:rsidR="008C0A55">
        <w:rPr>
          <w:rFonts w:ascii="Calibri" w:hAnsi="Calibri" w:cs="Calibri"/>
          <w:sz w:val="28"/>
          <w:szCs w:val="28"/>
        </w:rPr>
        <w:t>Toolik</w:t>
      </w:r>
      <w:proofErr w:type="spellEnd"/>
      <w:r w:rsidR="008C0A55">
        <w:rPr>
          <w:rFonts w:ascii="Calibri" w:hAnsi="Calibri" w:cs="Calibri"/>
          <w:sz w:val="28"/>
          <w:szCs w:val="28"/>
        </w:rPr>
        <w:t xml:space="preserve"> staff through your </w:t>
      </w:r>
      <w:proofErr w:type="spellStart"/>
      <w:r w:rsidR="008C0A55">
        <w:rPr>
          <w:rFonts w:ascii="Calibri" w:hAnsi="Calibri" w:cs="Calibri"/>
          <w:sz w:val="28"/>
          <w:szCs w:val="28"/>
        </w:rPr>
        <w:t>myToolik</w:t>
      </w:r>
      <w:proofErr w:type="spellEnd"/>
      <w:r w:rsidR="008C0A55">
        <w:rPr>
          <w:rFonts w:ascii="Calibri" w:hAnsi="Calibri" w:cs="Calibri"/>
          <w:sz w:val="28"/>
          <w:szCs w:val="28"/>
        </w:rPr>
        <w:t xml:space="preserve"> account to store or retrieve these items. </w:t>
      </w:r>
    </w:p>
    <w:p w:rsidR="00023A02" w:rsidP="00060F7C" w:rsidRDefault="008C0A55" w14:paraId="03CB8081" w14:textId="6BEAFDEB">
      <w:pPr>
        <w:pStyle w:val="ListParagraph"/>
        <w:numPr>
          <w:ilvl w:val="3"/>
          <w:numId w:val="24"/>
        </w:numPr>
        <w:ind w:left="1080"/>
        <w:rPr>
          <w:rFonts w:ascii="Calibri" w:hAnsi="Calibri" w:cs="Calibri"/>
          <w:sz w:val="28"/>
          <w:szCs w:val="28"/>
        </w:rPr>
      </w:pPr>
      <w:r w:rsidRPr="00216E06">
        <w:rPr>
          <w:rFonts w:ascii="Calibri" w:hAnsi="Calibri" w:cs="Calibri"/>
          <w:sz w:val="28"/>
          <w:szCs w:val="28"/>
        </w:rPr>
        <w:t xml:space="preserve">In </w:t>
      </w:r>
      <w:proofErr w:type="spellStart"/>
      <w:r w:rsidRPr="00216E06">
        <w:rPr>
          <w:rFonts w:ascii="Calibri" w:hAnsi="Calibri" w:cs="Calibri"/>
          <w:sz w:val="28"/>
          <w:szCs w:val="28"/>
        </w:rPr>
        <w:t>myToolik</w:t>
      </w:r>
      <w:proofErr w:type="spellEnd"/>
      <w:r w:rsidRPr="00216E06">
        <w:rPr>
          <w:rFonts w:ascii="Calibri" w:hAnsi="Calibri" w:cs="Calibri"/>
          <w:sz w:val="28"/>
          <w:szCs w:val="28"/>
        </w:rPr>
        <w:t xml:space="preserve">, under the ‘Support’ tab, click ‘Request Support’. On the </w:t>
      </w:r>
      <w:hyperlink w:history="1" r:id="rId50">
        <w:r w:rsidRPr="00216E06">
          <w:rPr>
            <w:rStyle w:val="Hyperlink"/>
            <w:rFonts w:ascii="Calibri" w:hAnsi="Calibri" w:cs="Calibri"/>
            <w:sz w:val="28"/>
            <w:szCs w:val="28"/>
          </w:rPr>
          <w:t>Support Request System page</w:t>
        </w:r>
      </w:hyperlink>
      <w:r w:rsidRPr="00216E06">
        <w:rPr>
          <w:rFonts w:ascii="Calibri" w:hAnsi="Calibri" w:cs="Calibri"/>
          <w:sz w:val="28"/>
          <w:szCs w:val="28"/>
        </w:rPr>
        <w:t xml:space="preserve"> Under ‘Operations’ you’ll select ‘Warm Storage’.</w:t>
      </w:r>
    </w:p>
    <w:p w:rsidR="00216E06" w:rsidP="00060F7C" w:rsidRDefault="00216E06" w14:paraId="0FA69DEF" w14:textId="798D8D4E">
      <w:pPr>
        <w:pStyle w:val="ListParagraph"/>
        <w:numPr>
          <w:ilvl w:val="3"/>
          <w:numId w:val="24"/>
        </w:numPr>
        <w:ind w:left="1080"/>
        <w:rPr>
          <w:rFonts w:ascii="Calibri" w:hAnsi="Calibri" w:cs="Calibri"/>
          <w:sz w:val="28"/>
          <w:szCs w:val="28"/>
        </w:rPr>
      </w:pPr>
      <w:r>
        <w:rPr>
          <w:rFonts w:ascii="Calibri" w:hAnsi="Calibri" w:cs="Calibri"/>
          <w:sz w:val="28"/>
          <w:szCs w:val="28"/>
        </w:rPr>
        <w:t xml:space="preserve">Your PI is ‘Griffin, Kevin’. Project is ‘Arctic LTER’. </w:t>
      </w:r>
    </w:p>
    <w:p w:rsidR="00E26D19" w:rsidP="00E26D19" w:rsidRDefault="00E26D19" w14:paraId="364B98CE" w14:textId="589EB78B">
      <w:pPr>
        <w:rPr>
          <w:rFonts w:ascii="Calibri" w:hAnsi="Calibri" w:cs="Calibri"/>
          <w:sz w:val="28"/>
          <w:szCs w:val="28"/>
        </w:rPr>
      </w:pPr>
      <w:proofErr w:type="spellStart"/>
      <w:r>
        <w:rPr>
          <w:rFonts w:ascii="Calibri" w:hAnsi="Calibri" w:cs="Calibri"/>
          <w:sz w:val="28"/>
          <w:szCs w:val="28"/>
        </w:rPr>
        <w:t>Unispec</w:t>
      </w:r>
      <w:proofErr w:type="spellEnd"/>
      <w:r>
        <w:rPr>
          <w:rFonts w:ascii="Calibri" w:hAnsi="Calibri" w:cs="Calibri"/>
          <w:sz w:val="28"/>
          <w:szCs w:val="28"/>
        </w:rPr>
        <w:t>:</w:t>
      </w:r>
    </w:p>
    <w:p w:rsidR="00E26D19" w:rsidP="00060F7C" w:rsidRDefault="00E26D19" w14:paraId="41611439" w14:textId="658ED734">
      <w:pPr>
        <w:pStyle w:val="ListParagraph"/>
        <w:numPr>
          <w:ilvl w:val="3"/>
          <w:numId w:val="24"/>
        </w:numPr>
        <w:ind w:left="1080"/>
        <w:rPr>
          <w:rFonts w:ascii="Calibri" w:hAnsi="Calibri" w:cs="Calibri"/>
          <w:sz w:val="28"/>
          <w:szCs w:val="28"/>
        </w:rPr>
      </w:pPr>
      <w:r>
        <w:rPr>
          <w:rFonts w:ascii="Calibri" w:hAnsi="Calibri" w:cs="Calibri"/>
          <w:sz w:val="28"/>
          <w:szCs w:val="28"/>
        </w:rPr>
        <w:t>2 briefcase style boxes</w:t>
      </w:r>
    </w:p>
    <w:p w:rsidR="00E26D19" w:rsidP="00060F7C" w:rsidRDefault="00E26D19" w14:paraId="72A39B42" w14:textId="1D0E9D91">
      <w:pPr>
        <w:pStyle w:val="ListParagraph"/>
        <w:numPr>
          <w:ilvl w:val="3"/>
          <w:numId w:val="24"/>
        </w:numPr>
        <w:ind w:left="1080"/>
        <w:rPr>
          <w:rFonts w:ascii="Calibri" w:hAnsi="Calibri" w:cs="Calibri"/>
          <w:sz w:val="28"/>
          <w:szCs w:val="28"/>
        </w:rPr>
      </w:pPr>
      <w:r>
        <w:rPr>
          <w:rFonts w:ascii="Calibri" w:hAnsi="Calibri" w:cs="Calibri"/>
          <w:sz w:val="28"/>
          <w:szCs w:val="28"/>
        </w:rPr>
        <w:t>7”x16”x10”</w:t>
      </w:r>
    </w:p>
    <w:p w:rsidR="00E26D19" w:rsidP="00060F7C" w:rsidRDefault="00E26D19" w14:paraId="53951EF2" w14:textId="2C3186EE">
      <w:pPr>
        <w:pStyle w:val="ListParagraph"/>
        <w:numPr>
          <w:ilvl w:val="3"/>
          <w:numId w:val="24"/>
        </w:numPr>
        <w:ind w:left="1080"/>
        <w:rPr>
          <w:rFonts w:ascii="Calibri" w:hAnsi="Calibri" w:cs="Calibri"/>
          <w:sz w:val="28"/>
          <w:szCs w:val="28"/>
        </w:rPr>
      </w:pPr>
      <w:r>
        <w:rPr>
          <w:rFonts w:ascii="Calibri" w:hAnsi="Calibri" w:cs="Calibri"/>
          <w:sz w:val="28"/>
          <w:szCs w:val="28"/>
        </w:rPr>
        <w:t xml:space="preserve">Comments: labeled ‘GRIFFIN LTER LAB2 UNISPEC’ one </w:t>
      </w:r>
      <w:proofErr w:type="spellStart"/>
      <w:r>
        <w:rPr>
          <w:rFonts w:ascii="Calibri" w:hAnsi="Calibri" w:cs="Calibri"/>
          <w:sz w:val="28"/>
          <w:szCs w:val="28"/>
        </w:rPr>
        <w:t>Unispec</w:t>
      </w:r>
      <w:proofErr w:type="spellEnd"/>
      <w:r>
        <w:rPr>
          <w:rFonts w:ascii="Calibri" w:hAnsi="Calibri" w:cs="Calibri"/>
          <w:sz w:val="28"/>
          <w:szCs w:val="28"/>
        </w:rPr>
        <w:t xml:space="preserve">-DC, one </w:t>
      </w:r>
      <w:proofErr w:type="spellStart"/>
      <w:r>
        <w:rPr>
          <w:rFonts w:ascii="Calibri" w:hAnsi="Calibri" w:cs="Calibri"/>
          <w:sz w:val="28"/>
          <w:szCs w:val="28"/>
        </w:rPr>
        <w:t>Unispec</w:t>
      </w:r>
      <w:proofErr w:type="spellEnd"/>
      <w:r>
        <w:rPr>
          <w:rFonts w:ascii="Calibri" w:hAnsi="Calibri" w:cs="Calibri"/>
          <w:sz w:val="28"/>
          <w:szCs w:val="28"/>
        </w:rPr>
        <w:t>-SC</w:t>
      </w:r>
    </w:p>
    <w:p w:rsidR="00E26D19" w:rsidP="00E26D19" w:rsidRDefault="00E26D19" w14:paraId="0D524993" w14:textId="270132C6">
      <w:pPr>
        <w:ind w:left="720"/>
        <w:rPr>
          <w:rFonts w:ascii="Calibri" w:hAnsi="Calibri" w:cs="Calibri"/>
          <w:sz w:val="28"/>
          <w:szCs w:val="28"/>
        </w:rPr>
      </w:pPr>
      <w:r>
        <w:rPr>
          <w:noProof/>
        </w:rPr>
        <w:drawing>
          <wp:inline distT="0" distB="0" distL="0" distR="0" wp14:anchorId="7405AEDE" wp14:editId="6372F220">
            <wp:extent cx="6099464" cy="4574598"/>
            <wp:effectExtent l="0" t="0" r="0" b="0"/>
            <wp:docPr id="1562732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32133" name="Picture 156273213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07593" cy="4580695"/>
                    </a:xfrm>
                    <a:prstGeom prst="rect">
                      <a:avLst/>
                    </a:prstGeom>
                  </pic:spPr>
                </pic:pic>
              </a:graphicData>
            </a:graphic>
          </wp:inline>
        </w:drawing>
      </w:r>
    </w:p>
    <w:p w:rsidR="00E26D19" w:rsidP="00E26D19" w:rsidRDefault="00E26D19" w14:paraId="54871855" w14:textId="0405CFBE">
      <w:pPr>
        <w:rPr>
          <w:rFonts w:ascii="Calibri" w:hAnsi="Calibri" w:cs="Calibri"/>
          <w:sz w:val="28"/>
          <w:szCs w:val="28"/>
        </w:rPr>
      </w:pPr>
      <w:proofErr w:type="spellStart"/>
      <w:r>
        <w:rPr>
          <w:rFonts w:ascii="Calibri" w:hAnsi="Calibri" w:cs="Calibri"/>
          <w:sz w:val="28"/>
          <w:szCs w:val="28"/>
        </w:rPr>
        <w:t>Rapidscanner</w:t>
      </w:r>
      <w:proofErr w:type="spellEnd"/>
      <w:r>
        <w:rPr>
          <w:rFonts w:ascii="Calibri" w:hAnsi="Calibri" w:cs="Calibri"/>
          <w:sz w:val="28"/>
          <w:szCs w:val="28"/>
        </w:rPr>
        <w:t>:</w:t>
      </w:r>
    </w:p>
    <w:p w:rsidR="00E26D19" w:rsidP="00060F7C" w:rsidRDefault="00E34277" w14:paraId="77B2122C" w14:textId="372AB3B1">
      <w:pPr>
        <w:pStyle w:val="ListParagraph"/>
        <w:numPr>
          <w:ilvl w:val="3"/>
          <w:numId w:val="24"/>
        </w:numPr>
        <w:ind w:left="1080"/>
        <w:rPr>
          <w:rFonts w:ascii="Calibri" w:hAnsi="Calibri" w:cs="Calibri"/>
          <w:sz w:val="28"/>
          <w:szCs w:val="28"/>
        </w:rPr>
      </w:pPr>
      <w:r>
        <w:rPr>
          <w:rFonts w:ascii="Calibri" w:hAnsi="Calibri" w:cs="Calibri"/>
          <w:sz w:val="28"/>
          <w:szCs w:val="28"/>
        </w:rPr>
        <w:t>1 box</w:t>
      </w:r>
    </w:p>
    <w:p w:rsidR="00E34277" w:rsidP="00060F7C" w:rsidRDefault="00E34277" w14:paraId="341FA3D2" w14:textId="09A89F18">
      <w:pPr>
        <w:pStyle w:val="ListParagraph"/>
        <w:numPr>
          <w:ilvl w:val="3"/>
          <w:numId w:val="24"/>
        </w:numPr>
        <w:ind w:left="1080"/>
        <w:rPr>
          <w:rFonts w:ascii="Calibri" w:hAnsi="Calibri" w:cs="Calibri"/>
          <w:sz w:val="28"/>
          <w:szCs w:val="28"/>
        </w:rPr>
      </w:pPr>
      <w:r>
        <w:rPr>
          <w:rFonts w:ascii="Calibri" w:hAnsi="Calibri" w:cs="Calibri"/>
          <w:sz w:val="28"/>
          <w:szCs w:val="28"/>
        </w:rPr>
        <w:t>12x5x10”</w:t>
      </w:r>
    </w:p>
    <w:p w:rsidR="00E34277" w:rsidP="00060F7C" w:rsidRDefault="00E34277" w14:paraId="10C4AF2E" w14:textId="73AE4544">
      <w:pPr>
        <w:pStyle w:val="ListParagraph"/>
        <w:numPr>
          <w:ilvl w:val="3"/>
          <w:numId w:val="24"/>
        </w:numPr>
        <w:ind w:left="1080"/>
        <w:rPr>
          <w:rFonts w:ascii="Calibri" w:hAnsi="Calibri" w:cs="Calibri"/>
          <w:sz w:val="28"/>
          <w:szCs w:val="28"/>
        </w:rPr>
      </w:pPr>
      <w:r>
        <w:rPr>
          <w:rFonts w:ascii="Calibri" w:hAnsi="Calibri" w:cs="Calibri"/>
          <w:sz w:val="28"/>
          <w:szCs w:val="28"/>
        </w:rPr>
        <w:t>Black box with handle and red bungee cord wrapped around</w:t>
      </w:r>
    </w:p>
    <w:p w:rsidR="00E34277" w:rsidP="00E34277" w:rsidRDefault="00E34277" w14:paraId="4AF001E6" w14:textId="77777777">
      <w:pPr>
        <w:rPr>
          <w:rFonts w:ascii="Calibri" w:hAnsi="Calibri" w:cs="Calibri"/>
          <w:sz w:val="28"/>
          <w:szCs w:val="28"/>
        </w:rPr>
      </w:pPr>
    </w:p>
    <w:p w:rsidRPr="00E34277" w:rsidR="00E34277" w:rsidP="00E34277" w:rsidRDefault="00E34277" w14:paraId="207436C8" w14:textId="080BDC97">
      <w:pPr>
        <w:rPr>
          <w:rFonts w:ascii="Calibri" w:hAnsi="Calibri" w:cs="Calibri"/>
          <w:sz w:val="28"/>
          <w:szCs w:val="28"/>
        </w:rPr>
      </w:pPr>
      <w:r>
        <w:rPr>
          <w:rFonts w:ascii="Calibri" w:hAnsi="Calibri" w:cs="Calibri"/>
          <w:sz w:val="28"/>
          <w:szCs w:val="28"/>
        </w:rPr>
        <w:t xml:space="preserve">At the end of the season, this equipment needs to be stored in warm storage again. Another request must be submitted, then a </w:t>
      </w:r>
      <w:proofErr w:type="spellStart"/>
      <w:r>
        <w:rPr>
          <w:rFonts w:ascii="Calibri" w:hAnsi="Calibri" w:cs="Calibri"/>
          <w:sz w:val="28"/>
          <w:szCs w:val="28"/>
        </w:rPr>
        <w:t>Toolik</w:t>
      </w:r>
      <w:proofErr w:type="spellEnd"/>
      <w:r>
        <w:rPr>
          <w:rFonts w:ascii="Calibri" w:hAnsi="Calibri" w:cs="Calibri"/>
          <w:sz w:val="28"/>
          <w:szCs w:val="28"/>
        </w:rPr>
        <w:t xml:space="preserve"> staffer will come retrieve your equipment.</w:t>
      </w:r>
    </w:p>
    <w:p w:rsidRPr="00023A02" w:rsidR="008C0A55" w:rsidP="00CA22FE" w:rsidRDefault="008C0A55" w14:paraId="40B0C699" w14:textId="77777777">
      <w:pPr>
        <w:rPr>
          <w:rFonts w:ascii="Calibri" w:hAnsi="Calibri" w:cs="Calibri"/>
          <w:sz w:val="28"/>
          <w:szCs w:val="28"/>
        </w:rPr>
      </w:pPr>
    </w:p>
    <w:p w:rsidRPr="00985167" w:rsidR="006C413D" w:rsidP="006C413D" w:rsidRDefault="00093A72" w14:paraId="5FDBCD10" w14:textId="1C5790C8">
      <w:pPr>
        <w:pStyle w:val="Heading1"/>
        <w:rPr>
          <w:rFonts w:ascii="Calibri" w:hAnsi="Calibri" w:cs="Calibri"/>
          <w:b w:val="1"/>
          <w:bCs w:val="1"/>
          <w:color w:val="00B050"/>
          <w:sz w:val="44"/>
          <w:szCs w:val="44"/>
        </w:rPr>
      </w:pPr>
      <w:r w:rsidRPr="1F29FC7A" w:rsidR="1F29FC7A">
        <w:rPr>
          <w:rFonts w:ascii="Calibri" w:hAnsi="Calibri" w:cs="Calibri"/>
          <w:b w:val="1"/>
          <w:bCs w:val="1"/>
          <w:color w:val="00B050"/>
          <w:sz w:val="44"/>
          <w:szCs w:val="44"/>
        </w:rPr>
        <w:t xml:space="preserve">X. </w:t>
      </w:r>
      <w:bookmarkStart w:name="dataset_measurment" w:id="22"/>
      <w:r w:rsidRPr="1F29FC7A" w:rsidR="1F29FC7A">
        <w:rPr>
          <w:rFonts w:ascii="Calibri" w:hAnsi="Calibri" w:cs="Calibri"/>
          <w:b w:val="1"/>
          <w:bCs w:val="1"/>
          <w:color w:val="00B050"/>
          <w:sz w:val="44"/>
          <w:szCs w:val="44"/>
        </w:rPr>
        <w:t>Dataset</w:t>
      </w:r>
      <w:r w:rsidRPr="1F29FC7A" w:rsidR="1F29FC7A">
        <w:rPr>
          <w:rFonts w:ascii="Calibri" w:hAnsi="Calibri" w:cs="Calibri"/>
          <w:b w:val="1"/>
          <w:bCs w:val="1"/>
          <w:color w:val="00B050"/>
          <w:sz w:val="44"/>
          <w:szCs w:val="44"/>
        </w:rPr>
        <w:t xml:space="preserve"> Measurement &amp; Processing Protocols</w:t>
      </w:r>
      <w:bookmarkEnd w:id="22"/>
    </w:p>
    <w:p w:rsidRPr="00FC210E" w:rsidR="0066735F" w:rsidP="00FC210E" w:rsidRDefault="00E94F0B" w14:paraId="1CE79D66" w14:textId="2D052CA5">
      <w:pPr>
        <w:pStyle w:val="Heading1"/>
        <w:spacing w:before="300" w:after="150"/>
        <w:rPr>
          <w:rFonts w:ascii="Calibri" w:hAnsi="Calibri" w:cs="Calibri"/>
          <w:b/>
          <w:bCs/>
          <w:color w:val="008C21"/>
          <w:sz w:val="36"/>
          <w:szCs w:val="36"/>
        </w:rPr>
      </w:pPr>
      <w:bookmarkStart w:name="thaw_depth" w:id="23"/>
      <w:r>
        <w:rPr>
          <w:rFonts w:ascii="Calibri" w:hAnsi="Calibri" w:cs="Calibri"/>
          <w:b/>
          <w:bCs/>
          <w:color w:val="008C21"/>
          <w:sz w:val="36"/>
          <w:szCs w:val="36"/>
        </w:rPr>
        <w:t>Thaw depth</w:t>
      </w:r>
      <w:bookmarkEnd w:id="23"/>
      <w:r w:rsidR="0066735F">
        <w:fldChar w:fldCharType="begin"/>
      </w:r>
      <w:r w:rsidR="0066735F">
        <w:instrText xml:space="preserve"> INCLUDEPICTURE "/Users/natalieboelman/Library/Group Containers/UBF8T346G9.ms/WebArchiveCopyPasteTempFiles/com.microsoft.Word/as-2021-0007f9.jpeg" \* MERGEFORMATINET </w:instrText>
      </w:r>
      <w:r w:rsidR="0066735F">
        <w:fldChar w:fldCharType="separate"/>
      </w:r>
      <w:r w:rsidR="0066735F">
        <w:fldChar w:fldCharType="end"/>
      </w:r>
    </w:p>
    <w:p w:rsidRPr="00060F7C" w:rsidR="0099270A" w:rsidP="00060F7C" w:rsidRDefault="00487D6A" w14:paraId="12A0F051" w14:textId="237C6CF7">
      <w:pPr>
        <w:rPr>
          <w:rFonts w:ascii="Calibri" w:hAnsi="Calibri" w:cs="Calibri"/>
          <w:color w:val="000000" w:themeColor="text1"/>
          <w:sz w:val="28"/>
          <w:szCs w:val="28"/>
        </w:rPr>
      </w:pPr>
      <w:r w:rsidRPr="008C1289">
        <w:rPr>
          <w:rFonts w:ascii="Calibri" w:hAnsi="Calibri" w:cs="Calibri"/>
          <w:color w:val="000000" w:themeColor="text1"/>
          <w:sz w:val="28"/>
          <w:szCs w:val="28"/>
          <w:u w:val="single"/>
        </w:rPr>
        <w:t>Who.</w:t>
      </w:r>
      <w:r w:rsidRPr="008C1289">
        <w:rPr>
          <w:rFonts w:ascii="Calibri" w:hAnsi="Calibri" w:cs="Calibri"/>
          <w:color w:val="000000" w:themeColor="text1"/>
          <w:sz w:val="28"/>
          <w:szCs w:val="28"/>
        </w:rPr>
        <w:t xml:space="preserve">  </w:t>
      </w:r>
      <w:r w:rsidR="00F80D9E">
        <w:rPr>
          <w:rFonts w:ascii="Calibri" w:hAnsi="Calibri" w:cs="Calibri"/>
          <w:color w:val="000000" w:themeColor="text1"/>
          <w:sz w:val="28"/>
          <w:szCs w:val="28"/>
        </w:rPr>
        <w:t>Two</w:t>
      </w:r>
      <w:r w:rsidR="00C20375">
        <w:rPr>
          <w:rFonts w:ascii="Calibri" w:hAnsi="Calibri" w:cs="Calibri"/>
          <w:color w:val="000000" w:themeColor="text1"/>
          <w:sz w:val="28"/>
          <w:szCs w:val="28"/>
        </w:rPr>
        <w:t xml:space="preserve"> </w:t>
      </w:r>
      <w:r w:rsidR="0099270A">
        <w:rPr>
          <w:rFonts w:ascii="Calibri" w:hAnsi="Calibri" w:cs="Calibri"/>
          <w:color w:val="000000" w:themeColor="text1"/>
          <w:sz w:val="28"/>
          <w:szCs w:val="28"/>
        </w:rPr>
        <w:t>people</w:t>
      </w:r>
      <w:r w:rsidR="00C20375">
        <w:rPr>
          <w:rFonts w:ascii="Calibri" w:hAnsi="Calibri" w:cs="Calibri"/>
          <w:color w:val="000000" w:themeColor="text1"/>
          <w:sz w:val="28"/>
          <w:szCs w:val="28"/>
        </w:rPr>
        <w:t xml:space="preserve"> are best for this job</w:t>
      </w:r>
      <w:r w:rsidR="0099270A">
        <w:rPr>
          <w:rFonts w:ascii="Calibri" w:hAnsi="Calibri" w:cs="Calibri"/>
          <w:color w:val="000000" w:themeColor="text1"/>
          <w:sz w:val="28"/>
          <w:szCs w:val="28"/>
        </w:rPr>
        <w:t>, where one is the observer using the probe and the other is recording the depth of thaw value.</w:t>
      </w:r>
      <w:r w:rsidR="00C20375">
        <w:rPr>
          <w:rFonts w:ascii="Calibri" w:hAnsi="Calibri" w:cs="Calibri"/>
          <w:color w:val="000000" w:themeColor="text1"/>
          <w:sz w:val="28"/>
          <w:szCs w:val="28"/>
        </w:rPr>
        <w:t xml:space="preserve">  </w:t>
      </w:r>
    </w:p>
    <w:p w:rsidR="0099270A" w:rsidP="61F935FF" w:rsidRDefault="61F935FF" w14:paraId="66E4ABDB" w14:textId="0AD8E156">
      <w:pPr>
        <w:spacing w:before="100" w:beforeAutospacing="1" w:after="100" w:afterAutospacing="1"/>
        <w:rPr>
          <w:rFonts w:ascii="Calibri" w:hAnsi="Calibri" w:cs="Calibri"/>
          <w:color w:val="000000" w:themeColor="text1"/>
          <w:sz w:val="28"/>
          <w:szCs w:val="28"/>
        </w:rPr>
      </w:pPr>
      <w:r w:rsidRPr="61F935FF">
        <w:rPr>
          <w:rFonts w:ascii="Calibri" w:hAnsi="Calibri" w:cs="Calibri"/>
          <w:color w:val="000000" w:themeColor="text1"/>
          <w:sz w:val="28"/>
          <w:szCs w:val="28"/>
          <w:u w:val="single"/>
        </w:rPr>
        <w:t xml:space="preserve">When &amp; </w:t>
      </w:r>
      <w:proofErr w:type="gramStart"/>
      <w:r w:rsidRPr="61F935FF">
        <w:rPr>
          <w:rFonts w:ascii="Calibri" w:hAnsi="Calibri" w:cs="Calibri"/>
          <w:color w:val="000000" w:themeColor="text1"/>
          <w:sz w:val="28"/>
          <w:szCs w:val="28"/>
          <w:u w:val="single"/>
        </w:rPr>
        <w:t>Where</w:t>
      </w:r>
      <w:proofErr w:type="gramEnd"/>
      <w:r w:rsidRPr="61F935FF">
        <w:rPr>
          <w:rFonts w:ascii="Calibri" w:hAnsi="Calibri" w:cs="Calibri"/>
          <w:color w:val="000000" w:themeColor="text1"/>
          <w:sz w:val="28"/>
          <w:szCs w:val="28"/>
          <w:u w:val="single"/>
        </w:rPr>
        <w:t>.</w:t>
      </w:r>
      <w:r w:rsidRPr="61F935FF">
        <w:rPr>
          <w:rFonts w:ascii="Calibri" w:hAnsi="Calibri" w:cs="Calibri"/>
          <w:color w:val="000000" w:themeColor="text1"/>
          <w:sz w:val="28"/>
          <w:szCs w:val="28"/>
        </w:rPr>
        <w:t xml:space="preserve">  </w:t>
      </w:r>
    </w:p>
    <w:p w:rsidR="00CA3D95" w:rsidP="00060F7C" w:rsidRDefault="0099270A" w14:paraId="4EEDC020" w14:textId="77777777">
      <w:pPr>
        <w:pStyle w:val="Heading1"/>
        <w:numPr>
          <w:ilvl w:val="0"/>
          <w:numId w:val="7"/>
        </w:numPr>
        <w:spacing w:before="0" w:after="120"/>
        <w:rPr>
          <w:rFonts w:ascii="Calibri" w:hAnsi="Calibri" w:cs="Calibri"/>
          <w:color w:val="000000" w:themeColor="text1"/>
          <w:sz w:val="28"/>
          <w:szCs w:val="28"/>
        </w:rPr>
      </w:pPr>
      <w:r w:rsidRPr="00073156">
        <w:rPr>
          <w:rFonts w:ascii="Calibri" w:hAnsi="Calibri" w:cs="Calibri"/>
          <w:b/>
          <w:bCs/>
          <w:i/>
          <w:iCs/>
          <w:color w:val="000000" w:themeColor="text1"/>
          <w:sz w:val="28"/>
          <w:szCs w:val="28"/>
        </w:rPr>
        <w:t>Weekly</w:t>
      </w:r>
      <w:r>
        <w:rPr>
          <w:rFonts w:ascii="Calibri" w:hAnsi="Calibri" w:cs="Calibri"/>
          <w:b/>
          <w:bCs/>
          <w:i/>
          <w:iCs/>
          <w:color w:val="000000" w:themeColor="text1"/>
          <w:sz w:val="28"/>
          <w:szCs w:val="28"/>
        </w:rPr>
        <w:t>:</w:t>
      </w:r>
      <w:r w:rsidRPr="00073156">
        <w:rPr>
          <w:rFonts w:ascii="Calibri" w:hAnsi="Calibri" w:cs="Calibri"/>
          <w:b/>
          <w:bCs/>
          <w:i/>
          <w:iCs/>
          <w:color w:val="000000" w:themeColor="text1"/>
          <w:sz w:val="28"/>
          <w:szCs w:val="28"/>
        </w:rPr>
        <w:t xml:space="preserve"> </w:t>
      </w:r>
      <w:r w:rsidRPr="00CA3D95">
        <w:rPr>
          <w:rFonts w:ascii="Calibri" w:hAnsi="Calibri" w:cs="Calibri"/>
          <w:b/>
          <w:bCs/>
          <w:color w:val="000000" w:themeColor="text1"/>
          <w:sz w:val="28"/>
          <w:szCs w:val="28"/>
        </w:rPr>
        <w:t xml:space="preserve"> </w:t>
      </w:r>
      <w:r w:rsidRPr="00CA3D95">
        <w:rPr>
          <w:rFonts w:ascii="Calibri" w:hAnsi="Calibri" w:cs="Calibri"/>
          <w:color w:val="000000" w:themeColor="text1"/>
          <w:sz w:val="28"/>
          <w:szCs w:val="28"/>
        </w:rPr>
        <w:t>Starting as soon as plots are snow-free (~</w:t>
      </w:r>
      <w:r w:rsidRPr="00CA3D95" w:rsidR="000019C2">
        <w:rPr>
          <w:rFonts w:ascii="Calibri" w:hAnsi="Calibri" w:cs="Calibri"/>
          <w:color w:val="000000" w:themeColor="text1"/>
          <w:sz w:val="28"/>
          <w:szCs w:val="28"/>
        </w:rPr>
        <w:t>early/</w:t>
      </w:r>
      <w:r w:rsidRPr="00CA3D95">
        <w:rPr>
          <w:rFonts w:ascii="Calibri" w:hAnsi="Calibri" w:cs="Calibri"/>
          <w:color w:val="000000" w:themeColor="text1"/>
          <w:sz w:val="28"/>
          <w:szCs w:val="28"/>
        </w:rPr>
        <w:t>mid-June) through mid-August</w:t>
      </w:r>
    </w:p>
    <w:p w:rsidR="0062642B" w:rsidP="0062642B" w:rsidRDefault="000019C2" w14:paraId="43642657" w14:textId="63402747">
      <w:pPr>
        <w:pStyle w:val="Heading1"/>
        <w:spacing w:before="0" w:after="120"/>
        <w:ind w:left="720"/>
        <w:rPr>
          <w:rFonts w:ascii="Calibri" w:hAnsi="Calibri" w:cs="Calibri"/>
          <w:color w:val="000000" w:themeColor="text1"/>
          <w:sz w:val="28"/>
          <w:szCs w:val="28"/>
        </w:rPr>
      </w:pPr>
      <w:r w:rsidRPr="000019C2">
        <w:rPr>
          <w:rFonts w:ascii="Calibri" w:hAnsi="Calibri" w:cs="Calibri"/>
          <w:b/>
          <w:bCs/>
          <w:color w:val="000000" w:themeColor="text1"/>
          <w:sz w:val="28"/>
          <w:szCs w:val="28"/>
        </w:rPr>
        <w:t>MAT06 Experiment</w:t>
      </w:r>
      <w:r>
        <w:rPr>
          <w:rFonts w:ascii="Calibri" w:hAnsi="Calibri" w:cs="Calibri"/>
          <w:color w:val="000000" w:themeColor="text1"/>
          <w:sz w:val="28"/>
          <w:szCs w:val="28"/>
        </w:rPr>
        <w:t>:</w:t>
      </w:r>
      <w:r w:rsidRPr="008C1289">
        <w:rPr>
          <w:rFonts w:ascii="Calibri" w:hAnsi="Calibri" w:cs="Calibri"/>
          <w:color w:val="000000" w:themeColor="text1"/>
          <w:sz w:val="28"/>
          <w:szCs w:val="28"/>
        </w:rPr>
        <w:t xml:space="preserve"> </w:t>
      </w:r>
      <w:r>
        <w:rPr>
          <w:rFonts w:ascii="Calibri" w:hAnsi="Calibri" w:cs="Calibri"/>
          <w:color w:val="000000" w:themeColor="text1"/>
          <w:sz w:val="28"/>
          <w:szCs w:val="28"/>
        </w:rPr>
        <w:t xml:space="preserve"> </w:t>
      </w:r>
      <w:r w:rsidR="00D25AB5">
        <w:rPr>
          <w:rFonts w:ascii="Calibri" w:hAnsi="Calibri" w:cs="Calibri"/>
          <w:color w:val="000000" w:themeColor="text1"/>
          <w:sz w:val="28"/>
          <w:szCs w:val="28"/>
        </w:rPr>
        <w:t>A</w:t>
      </w:r>
      <w:r w:rsidRPr="008C1289">
        <w:rPr>
          <w:rFonts w:ascii="Calibri" w:hAnsi="Calibri" w:cs="Calibri"/>
          <w:color w:val="000000" w:themeColor="text1"/>
          <w:sz w:val="28"/>
          <w:szCs w:val="28"/>
        </w:rPr>
        <w:t>ll treatments</w:t>
      </w:r>
      <w:r>
        <w:rPr>
          <w:rFonts w:ascii="Calibri" w:hAnsi="Calibri" w:cs="Calibri"/>
          <w:color w:val="000000" w:themeColor="text1"/>
          <w:sz w:val="28"/>
          <w:szCs w:val="28"/>
        </w:rPr>
        <w:t xml:space="preserve"> &amp; blocks</w:t>
      </w:r>
    </w:p>
    <w:p w:rsidR="0099270A" w:rsidP="00060F7C" w:rsidRDefault="000019C2" w14:paraId="362E5AB5" w14:textId="6D68A99F">
      <w:pPr>
        <w:pStyle w:val="Heading1"/>
        <w:numPr>
          <w:ilvl w:val="1"/>
          <w:numId w:val="26"/>
        </w:numPr>
        <w:spacing w:before="0" w:after="120"/>
        <w:rPr>
          <w:rFonts w:ascii="Calibri" w:hAnsi="Calibri" w:cs="Calibri"/>
          <w:color w:val="000000" w:themeColor="text1"/>
          <w:sz w:val="28"/>
          <w:szCs w:val="28"/>
        </w:rPr>
      </w:pPr>
      <w:r w:rsidRPr="000019C2">
        <w:rPr>
          <w:rFonts w:ascii="Calibri" w:hAnsi="Calibri" w:cs="Calibri"/>
          <w:color w:val="000000" w:themeColor="text1"/>
          <w:sz w:val="28"/>
          <w:szCs w:val="28"/>
        </w:rPr>
        <w:t xml:space="preserve">Note: </w:t>
      </w:r>
      <w:r w:rsidR="0062642B">
        <w:rPr>
          <w:rFonts w:ascii="Calibri" w:hAnsi="Calibri" w:cs="Calibri"/>
          <w:color w:val="000000" w:themeColor="text1"/>
          <w:sz w:val="28"/>
          <w:szCs w:val="28"/>
        </w:rPr>
        <w:t xml:space="preserve">  </w:t>
      </w:r>
      <w:r w:rsidRPr="000019C2">
        <w:rPr>
          <w:rFonts w:ascii="Calibri" w:hAnsi="Calibri" w:cs="Calibri"/>
          <w:color w:val="000000" w:themeColor="text1"/>
          <w:sz w:val="28"/>
          <w:szCs w:val="28"/>
        </w:rPr>
        <w:t>Based on previous sub-weekly(!) measurements in the MAT06 Experiment made by Dr. Jennie McLaren a few years ago, the biggest differences in thaw depth (and soil temperatures) between treatments seems to occur at the end of June/early July.</w:t>
      </w:r>
      <w:r>
        <w:rPr>
          <w:rFonts w:ascii="Calibri" w:hAnsi="Calibri" w:cs="Calibri"/>
          <w:color w:val="000000" w:themeColor="text1"/>
          <w:sz w:val="28"/>
          <w:szCs w:val="28"/>
        </w:rPr>
        <w:t xml:space="preserve"> This suggests that this particular time period of the growing season could be critical to understanding how greater nutrient availability (i.e. release from nutrient limitation) affects tundra ecological form and function both belowground and aboveground. Please be extra careful not to miss making weekly measurements during this time. </w:t>
      </w:r>
    </w:p>
    <w:p w:rsidRPr="00CA3D95" w:rsidR="00C20375" w:rsidP="00C20375" w:rsidRDefault="00C20375" w14:paraId="4430B748" w14:textId="77777777">
      <w:pPr>
        <w:rPr>
          <w:b/>
          <w:bCs/>
          <w:i/>
          <w:iCs/>
        </w:rPr>
      </w:pPr>
    </w:p>
    <w:p w:rsidRPr="000019C2" w:rsidR="000019C2" w:rsidP="00060F7C" w:rsidRDefault="00C20375" w14:paraId="276D1527" w14:textId="0B3F58EF">
      <w:pPr>
        <w:pStyle w:val="ListParagraph"/>
        <w:numPr>
          <w:ilvl w:val="0"/>
          <w:numId w:val="7"/>
        </w:numPr>
        <w:spacing w:after="120"/>
        <w:rPr>
          <w:rFonts w:ascii="Calibri" w:hAnsi="Calibri" w:cs="Calibri"/>
          <w:b/>
          <w:bCs/>
          <w:i/>
          <w:iCs/>
          <w:sz w:val="28"/>
          <w:szCs w:val="28"/>
        </w:rPr>
      </w:pPr>
      <w:commentRangeStart w:id="24"/>
      <w:r w:rsidRPr="00CA3D95">
        <w:rPr>
          <w:rFonts w:ascii="Calibri" w:hAnsi="Calibri" w:cs="Calibri"/>
          <w:b/>
          <w:bCs/>
          <w:sz w:val="28"/>
          <w:szCs w:val="28"/>
        </w:rPr>
        <w:t>Just once</w:t>
      </w:r>
      <w:r w:rsidRPr="000019C2">
        <w:rPr>
          <w:rFonts w:ascii="Calibri" w:hAnsi="Calibri" w:cs="Calibri"/>
          <w:b/>
          <w:bCs/>
          <w:i/>
          <w:iCs/>
          <w:sz w:val="28"/>
          <w:szCs w:val="28"/>
        </w:rPr>
        <w:t>:</w:t>
      </w:r>
      <w:r w:rsidRPr="000019C2">
        <w:rPr>
          <w:rFonts w:ascii="Calibri" w:hAnsi="Calibri" w:cs="Calibri"/>
          <w:i/>
          <w:iCs/>
          <w:sz w:val="28"/>
          <w:szCs w:val="28"/>
        </w:rPr>
        <w:t xml:space="preserve"> </w:t>
      </w:r>
      <w:r w:rsidRPr="00CA3D95">
        <w:rPr>
          <w:rFonts w:ascii="Calibri" w:hAnsi="Calibri" w:cs="Calibri"/>
          <w:sz w:val="28"/>
          <w:szCs w:val="28"/>
        </w:rPr>
        <w:t>Mid-Aug</w:t>
      </w:r>
      <w:commentRangeEnd w:id="24"/>
      <w:r w:rsidRPr="00CA3D95">
        <w:rPr>
          <w:rStyle w:val="CommentReference"/>
          <w:rFonts w:ascii="Calibri" w:hAnsi="Calibri" w:eastAsia="Calibri" w:cs="Calibri"/>
          <w:color w:val="000000"/>
        </w:rPr>
        <w:commentReference w:id="24"/>
      </w:r>
      <w:r w:rsidRPr="00CA3D95" w:rsidR="000019C2">
        <w:rPr>
          <w:rFonts w:ascii="Calibri" w:hAnsi="Calibri" w:cs="Calibri"/>
          <w:sz w:val="28"/>
          <w:szCs w:val="28"/>
        </w:rPr>
        <w:t>ust</w:t>
      </w:r>
    </w:p>
    <w:p w:rsidRPr="000019C2" w:rsidR="00C20375" w:rsidP="1F29FC7A" w:rsidRDefault="00FC210E" w14:paraId="0BC50C27" w14:textId="0A67A47B">
      <w:pPr>
        <w:ind w:left="720"/>
        <w:rPr>
          <w:rFonts w:ascii="Calibri" w:hAnsi="Calibri" w:cs="Calibri"/>
          <w:i w:val="1"/>
          <w:iCs w:val="1"/>
          <w:sz w:val="28"/>
          <w:szCs w:val="28"/>
        </w:rPr>
      </w:pPr>
      <w:commentRangeStart w:id="697654489"/>
      <w:r w:rsidRPr="1F29FC7A" w:rsidR="1F29FC7A">
        <w:rPr>
          <w:rFonts w:ascii="Calibri" w:hAnsi="Calibri" w:cs="Calibri"/>
          <w:b w:val="1"/>
          <w:bCs w:val="1"/>
          <w:color w:val="000000" w:themeColor="text1" w:themeTint="FF" w:themeShade="FF"/>
          <w:sz w:val="28"/>
          <w:szCs w:val="28"/>
        </w:rPr>
        <w:t>MN</w:t>
      </w:r>
      <w:r w:rsidRPr="1F29FC7A" w:rsidR="1F29FC7A">
        <w:rPr>
          <w:rFonts w:ascii="Calibri" w:hAnsi="Calibri" w:cs="Calibri"/>
          <w:b w:val="1"/>
          <w:bCs w:val="1"/>
          <w:color w:val="000000" w:themeColor="text1" w:themeTint="FF" w:themeShade="FF"/>
          <w:sz w:val="28"/>
          <w:szCs w:val="28"/>
        </w:rPr>
        <w:t>T</w:t>
      </w:r>
      <w:r w:rsidRPr="1F29FC7A" w:rsidR="1F29FC7A">
        <w:rPr>
          <w:rFonts w:ascii="Calibri" w:hAnsi="Calibri" w:cs="Calibri"/>
          <w:b w:val="1"/>
          <w:bCs w:val="1"/>
          <w:color w:val="000000" w:themeColor="text1" w:themeTint="FF" w:themeShade="FF"/>
          <w:sz w:val="28"/>
          <w:szCs w:val="28"/>
        </w:rPr>
        <w:t>97</w:t>
      </w:r>
      <w:r w:rsidRPr="1F29FC7A" w:rsidR="1F29FC7A">
        <w:rPr>
          <w:rFonts w:ascii="Calibri" w:hAnsi="Calibri" w:cs="Calibri"/>
          <w:b w:val="1"/>
          <w:bCs w:val="1"/>
          <w:color w:val="000000" w:themeColor="text1" w:themeTint="FF" w:themeShade="FF"/>
          <w:sz w:val="28"/>
          <w:szCs w:val="28"/>
        </w:rPr>
        <w:t xml:space="preserve"> Experiment:</w:t>
      </w:r>
      <w:r w:rsidRPr="1F29FC7A" w:rsidR="1F29FC7A">
        <w:rPr>
          <w:rFonts w:ascii="Calibri" w:hAnsi="Calibri" w:cs="Calibri"/>
          <w:color w:val="000000" w:themeColor="text1" w:themeTint="FF" w:themeShade="FF"/>
          <w:sz w:val="28"/>
          <w:szCs w:val="28"/>
        </w:rPr>
        <w:t xml:space="preserve"> CT only, all blocks</w:t>
      </w:r>
    </w:p>
    <w:p w:rsidRPr="000019C2" w:rsidR="00C20375" w:rsidP="000019C2" w:rsidRDefault="0339142E" w14:paraId="216FFA01" w14:textId="77777777">
      <w:pPr>
        <w:ind w:left="720"/>
        <w:rPr>
          <w:rFonts w:ascii="Calibri" w:hAnsi="Calibri" w:cs="Calibri"/>
          <w:b/>
          <w:bCs/>
          <w:color w:val="000000" w:themeColor="text1"/>
          <w:sz w:val="28"/>
          <w:szCs w:val="28"/>
        </w:rPr>
      </w:pPr>
      <w:commentRangeStart w:id="25"/>
      <w:r w:rsidRPr="0339142E">
        <w:rPr>
          <w:rFonts w:ascii="Calibri" w:hAnsi="Calibri" w:cs="Calibri"/>
          <w:b/>
          <w:bCs/>
          <w:color w:val="000000" w:themeColor="text1"/>
          <w:sz w:val="28"/>
          <w:szCs w:val="28"/>
        </w:rPr>
        <w:t xml:space="preserve">WSG89 Experiment: </w:t>
      </w:r>
      <w:r w:rsidRPr="0339142E">
        <w:rPr>
          <w:rFonts w:ascii="Calibri" w:hAnsi="Calibri" w:cs="Calibri"/>
          <w:color w:val="000000" w:themeColor="text1"/>
          <w:sz w:val="28"/>
          <w:szCs w:val="28"/>
        </w:rPr>
        <w:t>CT only, all blocks</w:t>
      </w:r>
      <w:commentRangeEnd w:id="25"/>
      <w:r w:rsidR="00C20375">
        <w:rPr>
          <w:rStyle w:val="CommentReference"/>
        </w:rPr>
        <w:commentReference w:id="25"/>
      </w:r>
    </w:p>
    <w:p w:rsidRPr="000019C2" w:rsidR="00C20375" w:rsidP="000019C2" w:rsidRDefault="00C20375" w14:paraId="5FD6B6ED" w14:textId="77777777">
      <w:pPr>
        <w:ind w:left="720"/>
        <w:rPr>
          <w:rFonts w:ascii="Calibri" w:hAnsi="Calibri" w:cs="Calibri"/>
          <w:b/>
          <w:bCs/>
          <w:color w:val="000000" w:themeColor="text1"/>
          <w:sz w:val="28"/>
          <w:szCs w:val="28"/>
        </w:rPr>
      </w:pPr>
      <w:r w:rsidRPr="000019C2">
        <w:rPr>
          <w:rFonts w:ascii="Calibri" w:hAnsi="Calibri" w:cs="Calibri"/>
          <w:b/>
          <w:bCs/>
          <w:color w:val="000000" w:themeColor="text1"/>
          <w:sz w:val="28"/>
          <w:szCs w:val="28"/>
        </w:rPr>
        <w:t>SHB89 Experiment</w:t>
      </w:r>
      <w:r w:rsidRPr="000019C2">
        <w:rPr>
          <w:rFonts w:ascii="Calibri" w:hAnsi="Calibri" w:cs="Calibri"/>
          <w:color w:val="000000" w:themeColor="text1"/>
          <w:sz w:val="28"/>
          <w:szCs w:val="28"/>
        </w:rPr>
        <w:t>: CT only, all blocks</w:t>
      </w:r>
    </w:p>
    <w:p w:rsidRPr="000019C2" w:rsidR="00F80D9E" w:rsidP="000019C2" w:rsidRDefault="00F80D9E" w14:paraId="7D6C7C26" w14:textId="77777777">
      <w:pPr>
        <w:rPr>
          <w:rFonts w:ascii="Calibri" w:hAnsi="Calibri" w:cs="Calibri"/>
          <w:b/>
          <w:bCs/>
          <w:i/>
          <w:iCs/>
          <w:sz w:val="28"/>
          <w:szCs w:val="28"/>
        </w:rPr>
      </w:pPr>
    </w:p>
    <w:p w:rsidRPr="00FC210E" w:rsidR="00FC210E" w:rsidP="1F29FC7A" w:rsidRDefault="00F80D9E" w14:paraId="269B1736" w14:textId="0237D070">
      <w:pPr>
        <w:pStyle w:val="ListParagraph"/>
        <w:numPr>
          <w:ilvl w:val="1"/>
          <w:numId w:val="26"/>
        </w:numPr>
        <w:rPr>
          <w:rFonts w:ascii="Calibri" w:hAnsi="Calibri" w:cs="Calibri"/>
          <w:color w:val="000000" w:themeColor="text1" w:themeTint="FF" w:themeShade="FF"/>
          <w:sz w:val="28"/>
          <w:szCs w:val="28"/>
        </w:rPr>
      </w:pPr>
      <w:r w:rsidRPr="1F29FC7A" w:rsidR="1F29FC7A">
        <w:rPr>
          <w:rFonts w:ascii="Calibri" w:hAnsi="Calibri" w:cs="Calibri"/>
          <w:color w:val="000000" w:themeColor="text1" w:themeTint="FF" w:themeShade="FF"/>
          <w:sz w:val="28"/>
          <w:szCs w:val="28"/>
        </w:rPr>
        <w:t xml:space="preserve">Note: </w:t>
      </w:r>
      <w:r w:rsidRPr="1F29FC7A" w:rsidR="1F29FC7A">
        <w:rPr>
          <w:rFonts w:ascii="Calibri" w:hAnsi="Calibri" w:cs="Calibri"/>
          <w:color w:val="000000" w:themeColor="text1" w:themeTint="FF" w:themeShade="FF"/>
          <w:sz w:val="28"/>
          <w:szCs w:val="28"/>
        </w:rPr>
        <w:t xml:space="preserve">You will </w:t>
      </w:r>
      <w:r w:rsidRPr="1F29FC7A" w:rsidR="1F29FC7A">
        <w:rPr>
          <w:rFonts w:ascii="Calibri" w:hAnsi="Calibri" w:cs="Calibri"/>
          <w:color w:val="000000" w:themeColor="text1" w:themeTint="FF" w:themeShade="FF"/>
          <w:sz w:val="28"/>
          <w:szCs w:val="28"/>
        </w:rPr>
        <w:t xml:space="preserve">not </w:t>
      </w:r>
      <w:r w:rsidRPr="1F29FC7A" w:rsidR="1F29FC7A">
        <w:rPr>
          <w:rFonts w:ascii="Calibri" w:hAnsi="Calibri" w:cs="Calibri"/>
          <w:color w:val="000000" w:themeColor="text1" w:themeTint="FF" w:themeShade="FF"/>
          <w:sz w:val="28"/>
          <w:szCs w:val="28"/>
        </w:rPr>
        <w:t>be making thaw depth measurements</w:t>
      </w:r>
      <w:r w:rsidRPr="1F29FC7A" w:rsidR="1F29FC7A">
        <w:rPr>
          <w:rFonts w:ascii="Calibri" w:hAnsi="Calibri" w:cs="Calibri"/>
          <w:color w:val="000000" w:themeColor="text1" w:themeTint="FF" w:themeShade="FF"/>
          <w:sz w:val="28"/>
          <w:szCs w:val="28"/>
        </w:rPr>
        <w:t xml:space="preserve"> of DHT89 Experiment because there is barely any soil/PF to probe into, just roc</w:t>
      </w:r>
      <w:r w:rsidRPr="1F29FC7A" w:rsidR="1F29FC7A">
        <w:rPr>
          <w:rFonts w:ascii="Calibri" w:hAnsi="Calibri" w:cs="Calibri"/>
          <w:color w:val="000000" w:themeColor="text1" w:themeTint="FF" w:themeShade="FF"/>
          <w:sz w:val="28"/>
          <w:szCs w:val="28"/>
        </w:rPr>
        <w:t>k</w:t>
      </w:r>
      <w:commentRangeEnd w:id="697654489"/>
      <w:r>
        <w:rPr>
          <w:rStyle w:val="CommentReference"/>
        </w:rPr>
        <w:commentReference w:id="697654489"/>
      </w:r>
    </w:p>
    <w:p w:rsidR="00FC210E" w:rsidP="00FC210E" w:rsidRDefault="00FC210E" w14:paraId="75EA0C12" w14:textId="3827DA12"/>
    <w:p w:rsidRPr="00FC210E" w:rsidR="00FC210E" w:rsidP="00FC210E" w:rsidRDefault="00FC210E" w14:paraId="65611C74" w14:textId="6B311BA2">
      <w:pPr>
        <w:rPr>
          <w:rFonts w:asciiTheme="minorHAnsi" w:hAnsiTheme="minorHAnsi" w:cstheme="minorHAnsi"/>
          <w:sz w:val="28"/>
          <w:szCs w:val="28"/>
        </w:rPr>
      </w:pPr>
      <w:r w:rsidRPr="00FC210E">
        <w:rPr>
          <w:rFonts w:asciiTheme="minorHAnsi" w:hAnsiTheme="minorHAnsi" w:cstheme="minorHAnsi"/>
          <w:sz w:val="28"/>
          <w:szCs w:val="28"/>
        </w:rPr>
        <w:t>Procedure</w:t>
      </w:r>
      <w:r w:rsidRPr="67384AEF">
        <w:rPr>
          <w:rFonts w:ascii="Calibri" w:hAnsi="Calibri" w:cs="Calibri"/>
          <w:color w:val="000000" w:themeColor="text1"/>
          <w:sz w:val="28"/>
          <w:szCs w:val="28"/>
        </w:rPr>
        <w:t>: \</w:t>
      </w:r>
      <w:proofErr w:type="spellStart"/>
      <w:r w:rsidRPr="67384AEF">
        <w:rPr>
          <w:rFonts w:ascii="Calibri" w:hAnsi="Calibri" w:cs="Calibri"/>
          <w:color w:val="000000" w:themeColor="text1"/>
          <w:sz w:val="28"/>
          <w:szCs w:val="28"/>
        </w:rPr>
        <w:t>Manuals_and_Procedures</w:t>
      </w:r>
      <w:proofErr w:type="spellEnd"/>
      <w:r w:rsidRPr="67384AEF">
        <w:rPr>
          <w:rFonts w:ascii="Calibri" w:hAnsi="Calibri" w:cs="Calibri"/>
          <w:color w:val="000000" w:themeColor="text1"/>
          <w:sz w:val="28"/>
          <w:szCs w:val="28"/>
        </w:rPr>
        <w:t>\</w:t>
      </w:r>
      <w:r>
        <w:rPr>
          <w:rFonts w:ascii="Calibri" w:hAnsi="Calibri" w:cs="Calibri"/>
          <w:color w:val="000000" w:themeColor="text1"/>
          <w:sz w:val="28"/>
          <w:szCs w:val="28"/>
        </w:rPr>
        <w:t>Thaw Depth</w:t>
      </w:r>
      <w:r w:rsidRPr="67384AEF">
        <w:rPr>
          <w:rFonts w:ascii="Calibri" w:hAnsi="Calibri" w:cs="Calibri"/>
          <w:color w:val="000000" w:themeColor="text1"/>
          <w:sz w:val="28"/>
          <w:szCs w:val="28"/>
        </w:rPr>
        <w:t>\</w:t>
      </w:r>
      <w:r>
        <w:rPr>
          <w:rFonts w:ascii="Calibri" w:hAnsi="Calibri" w:cs="Calibri"/>
          <w:sz w:val="28"/>
          <w:szCs w:val="28"/>
        </w:rPr>
        <w:t>’</w:t>
      </w:r>
      <w:hyperlink w:history="1" r:id="rId52">
        <w:r w:rsidRPr="00FC210E">
          <w:rPr>
            <w:rStyle w:val="Hyperlink"/>
            <w:rFonts w:ascii="Calibri" w:hAnsi="Calibri" w:cs="Calibri"/>
            <w:sz w:val="28"/>
            <w:szCs w:val="28"/>
          </w:rPr>
          <w:t>Thaw depth protocol’</w:t>
        </w:r>
      </w:hyperlink>
      <w:r w:rsidRPr="00FC210E">
        <w:rPr>
          <w:rFonts w:asciiTheme="minorHAnsi" w:hAnsiTheme="minorHAnsi" w:cstheme="minorHAnsi"/>
          <w:sz w:val="28"/>
          <w:szCs w:val="28"/>
        </w:rPr>
        <w:t xml:space="preserve"> </w:t>
      </w:r>
    </w:p>
    <w:p w:rsidRPr="00985167" w:rsidR="00F511DB" w:rsidP="00F511DB" w:rsidRDefault="00F511DB" w14:paraId="6B87A9CC" w14:textId="08FC80DB">
      <w:pPr>
        <w:pStyle w:val="Heading1"/>
        <w:spacing w:before="300" w:after="150"/>
        <w:rPr>
          <w:rFonts w:ascii="Calibri" w:hAnsi="Calibri" w:cs="Calibri"/>
          <w:b/>
          <w:bCs/>
          <w:color w:val="008C21"/>
          <w:sz w:val="36"/>
          <w:szCs w:val="36"/>
        </w:rPr>
      </w:pPr>
      <w:bookmarkStart w:name="spectral_reflectance" w:id="26"/>
      <w:r w:rsidRPr="00FC210E">
        <w:rPr>
          <w:rFonts w:asciiTheme="minorHAnsi" w:hAnsiTheme="minorHAnsi" w:cstheme="minorHAnsi"/>
          <w:b/>
          <w:bCs/>
          <w:color w:val="008C21"/>
          <w:sz w:val="36"/>
          <w:szCs w:val="36"/>
        </w:rPr>
        <w:t>Spectr</w:t>
      </w:r>
      <w:r w:rsidRPr="00985167">
        <w:rPr>
          <w:rFonts w:ascii="Calibri" w:hAnsi="Calibri" w:cs="Calibri"/>
          <w:b/>
          <w:bCs/>
          <w:color w:val="008C21"/>
          <w:sz w:val="36"/>
          <w:szCs w:val="36"/>
        </w:rPr>
        <w:t>al Reflectance</w:t>
      </w:r>
    </w:p>
    <w:bookmarkEnd w:id="26"/>
    <w:p w:rsidR="00DD29E3" w:rsidP="00DD29E3" w:rsidRDefault="00F511DB" w14:paraId="75CBEC8C" w14:textId="5C5DF978">
      <w:pPr>
        <w:spacing w:after="120"/>
        <w:rPr>
          <w:rFonts w:ascii="Calibri" w:hAnsi="Calibri" w:cs="Calibri"/>
          <w:color w:val="333333"/>
          <w:sz w:val="28"/>
          <w:szCs w:val="28"/>
          <w:shd w:val="clear" w:color="auto" w:fill="FFFFFF"/>
        </w:rPr>
      </w:pPr>
      <w:commentRangeStart w:id="1253494889"/>
      <w:r w:rsidRPr="001428C3">
        <w:rPr>
          <w:rFonts w:ascii="Calibri" w:hAnsi="Calibri" w:cs="Calibri"/>
          <w:color w:val="000000" w:themeColor="text1"/>
          <w:sz w:val="28"/>
          <w:szCs w:val="28"/>
          <w:u w:val="single"/>
        </w:rPr>
        <w:t>Introduction.</w:t>
      </w:r>
      <w:commentRangeEnd w:id="1253494889"/>
      <w:r>
        <w:rPr>
          <w:rStyle w:val="CommentReference"/>
        </w:rPr>
        <w:commentReference w:id="1253494889"/>
      </w:r>
      <w:r w:rsidRPr="001428C3" w:rsidR="001428C3">
        <w:rPr>
          <w:rFonts w:ascii="Calibri" w:hAnsi="Calibri" w:cs="Calibri"/>
          <w:color w:val="333333"/>
          <w:sz w:val="28"/>
          <w:szCs w:val="28"/>
          <w:shd w:val="clear" w:color="auto" w:fill="FFFFFF"/>
        </w:rPr>
        <w:t xml:space="preserve"> </w:t>
      </w:r>
      <w:r w:rsidR="001428C3">
        <w:rPr>
          <w:rFonts w:ascii="Calibri" w:hAnsi="Calibri" w:cs="Calibri"/>
          <w:color w:val="333333"/>
          <w:sz w:val="28"/>
          <w:szCs w:val="28"/>
          <w:shd w:val="clear" w:color="auto" w:fill="FFFFFF"/>
        </w:rPr>
        <w:t>Spectral</w:t>
      </w:r>
      <w:r w:rsidRPr="001428C3" w:rsidR="001428C3">
        <w:rPr>
          <w:rFonts w:ascii="Calibri" w:hAnsi="Calibri" w:cs="Calibri"/>
          <w:color w:val="333333"/>
          <w:sz w:val="28"/>
          <w:szCs w:val="28"/>
          <w:shd w:val="clear" w:color="auto" w:fill="FFFFFF"/>
        </w:rPr>
        <w:t xml:space="preserve"> reflectance </w:t>
      </w:r>
      <w:r w:rsidR="001428C3">
        <w:rPr>
          <w:rFonts w:ascii="Calibri" w:hAnsi="Calibri" w:cs="Calibri"/>
          <w:color w:val="333333"/>
          <w:sz w:val="28"/>
          <w:szCs w:val="28"/>
          <w:shd w:val="clear" w:color="auto" w:fill="FFFFFF"/>
        </w:rPr>
        <w:t xml:space="preserve">of the canopy </w:t>
      </w:r>
      <w:r w:rsidRPr="001428C3" w:rsidR="001428C3">
        <w:rPr>
          <w:rFonts w:ascii="Calibri" w:hAnsi="Calibri" w:cs="Calibri"/>
          <w:color w:val="333333"/>
          <w:sz w:val="28"/>
          <w:szCs w:val="28"/>
          <w:shd w:val="clear" w:color="auto" w:fill="FFFFFF"/>
        </w:rPr>
        <w:t>provide</w:t>
      </w:r>
      <w:r w:rsidR="001428C3">
        <w:rPr>
          <w:rFonts w:ascii="Calibri" w:hAnsi="Calibri" w:cs="Calibri"/>
          <w:color w:val="333333"/>
          <w:sz w:val="28"/>
          <w:szCs w:val="28"/>
          <w:shd w:val="clear" w:color="auto" w:fill="FFFFFF"/>
        </w:rPr>
        <w:t>s</w:t>
      </w:r>
      <w:r w:rsidRPr="001428C3" w:rsidR="001428C3">
        <w:rPr>
          <w:rFonts w:ascii="Calibri" w:hAnsi="Calibri" w:cs="Calibri"/>
          <w:color w:val="333333"/>
          <w:sz w:val="28"/>
          <w:szCs w:val="28"/>
          <w:shd w:val="clear" w:color="auto" w:fill="FFFFFF"/>
        </w:rPr>
        <w:t xml:space="preserve"> a wealth of information on the status of the vegetation, from phenology</w:t>
      </w:r>
      <w:r w:rsidR="00073156">
        <w:rPr>
          <w:rFonts w:ascii="Calibri" w:hAnsi="Calibri" w:cs="Calibri"/>
          <w:color w:val="333333"/>
          <w:sz w:val="28"/>
          <w:szCs w:val="28"/>
          <w:shd w:val="clear" w:color="auto" w:fill="FFFFFF"/>
        </w:rPr>
        <w:t>, greenness</w:t>
      </w:r>
      <w:r w:rsidRPr="001428C3" w:rsidR="001428C3">
        <w:rPr>
          <w:rFonts w:ascii="Calibri" w:hAnsi="Calibri" w:cs="Calibri"/>
          <w:color w:val="333333"/>
          <w:sz w:val="28"/>
          <w:szCs w:val="28"/>
          <w:shd w:val="clear" w:color="auto" w:fill="FFFFFF"/>
        </w:rPr>
        <w:t xml:space="preserve"> to productivity and beyond. </w:t>
      </w:r>
      <w:r w:rsidR="001428C3">
        <w:rPr>
          <w:rFonts w:ascii="Calibri" w:hAnsi="Calibri" w:cs="Calibri"/>
          <w:color w:val="333333"/>
          <w:sz w:val="28"/>
          <w:szCs w:val="28"/>
          <w:shd w:val="clear" w:color="auto" w:fill="FFFFFF"/>
        </w:rPr>
        <w:t>We make</w:t>
      </w:r>
      <w:r w:rsidR="00B869CF">
        <w:rPr>
          <w:rFonts w:ascii="Calibri" w:hAnsi="Calibri" w:cs="Calibri"/>
          <w:color w:val="333333"/>
          <w:sz w:val="28"/>
          <w:szCs w:val="28"/>
          <w:shd w:val="clear" w:color="auto" w:fill="FFFFFF"/>
        </w:rPr>
        <w:t xml:space="preserve"> measurements (of spectral irradiance from the canopy, which are later converted to spectral reflectance of the canopy) </w:t>
      </w:r>
      <w:r w:rsidRPr="001428C3" w:rsidR="00B869CF">
        <w:rPr>
          <w:rFonts w:ascii="Calibri" w:hAnsi="Calibri" w:cs="Calibri"/>
          <w:color w:val="333333"/>
          <w:sz w:val="28"/>
          <w:szCs w:val="28"/>
          <w:shd w:val="clear" w:color="auto" w:fill="FFFFFF"/>
        </w:rPr>
        <w:t xml:space="preserve">using a </w:t>
      </w:r>
      <w:r w:rsidRPr="001428C3" w:rsidR="00B869CF">
        <w:rPr>
          <w:rFonts w:ascii="Calibri" w:hAnsi="Calibri" w:cs="Calibri"/>
          <w:color w:val="333333"/>
          <w:sz w:val="28"/>
          <w:szCs w:val="28"/>
          <w:shd w:val="clear" w:color="auto" w:fill="FFFFFF"/>
        </w:rPr>
        <w:t>UniSpec</w:t>
      </w:r>
      <w:r w:rsidRPr="001428C3" w:rsidR="00B869CF">
        <w:rPr>
          <w:rFonts w:ascii="Calibri" w:hAnsi="Calibri" w:cs="Calibri"/>
          <w:color w:val="333333"/>
          <w:sz w:val="28"/>
          <w:szCs w:val="28"/>
          <w:shd w:val="clear" w:color="auto" w:fill="FFFFFF"/>
        </w:rPr>
        <w:t xml:space="preserve"> DC spectroradiometer</w:t>
      </w:r>
      <w:r w:rsidR="00B869CF">
        <w:rPr>
          <w:rFonts w:ascii="Calibri" w:hAnsi="Calibri" w:cs="Calibri"/>
          <w:color w:val="333333"/>
          <w:sz w:val="28"/>
          <w:szCs w:val="28"/>
          <w:shd w:val="clear" w:color="auto" w:fill="FFFFFF"/>
        </w:rPr>
        <w:t>.</w:t>
      </w:r>
      <w:r w:rsidRPr="001428C3" w:rsidR="00B869CF">
        <w:rPr>
          <w:rFonts w:ascii="Calibri" w:hAnsi="Calibri" w:cs="Calibri"/>
          <w:color w:val="333333"/>
          <w:sz w:val="28"/>
          <w:szCs w:val="28"/>
          <w:shd w:val="clear" w:color="auto" w:fill="FFFFFF"/>
        </w:rPr>
        <w:t xml:space="preserve"> </w:t>
      </w:r>
      <w:r w:rsidRPr="001428C3" w:rsidR="001428C3">
        <w:rPr>
          <w:rFonts w:ascii="Calibri" w:hAnsi="Calibri" w:cs="Calibri"/>
          <w:color w:val="333333"/>
          <w:sz w:val="28"/>
          <w:szCs w:val="28"/>
          <w:shd w:val="clear" w:color="auto" w:fill="FFFFFF"/>
        </w:rPr>
        <w:t xml:space="preserve">The protocol may take a </w:t>
      </w:r>
      <w:r w:rsidRPr="001428C3" w:rsidR="001428C3">
        <w:rPr>
          <w:rFonts w:ascii="Calibri" w:hAnsi="Calibri" w:cs="Calibri"/>
          <w:color w:val="333333"/>
          <w:sz w:val="28"/>
          <w:szCs w:val="28"/>
          <w:shd w:val="clear" w:color="auto" w:fill="FFFFFF"/>
        </w:rPr>
        <w:t xml:space="preserve">while to </w:t>
      </w:r>
      <w:r w:rsidRPr="001428C3" w:rsidR="001428C3">
        <w:rPr>
          <w:rFonts w:ascii="Calibri" w:hAnsi="Calibri" w:cs="Calibri"/>
          <w:color w:val="333333"/>
          <w:sz w:val="28"/>
          <w:szCs w:val="28"/>
          <w:shd w:val="clear" w:color="auto" w:fill="FFFFFF"/>
        </w:rPr>
        <w:t xml:space="preserve">master, but</w:t>
      </w:r>
      <w:r w:rsidRPr="001428C3" w:rsidR="001428C3">
        <w:rPr>
          <w:rFonts w:ascii="Calibri" w:hAnsi="Calibri" w:cs="Calibri"/>
          <w:color w:val="333333"/>
          <w:sz w:val="28"/>
          <w:szCs w:val="28"/>
          <w:shd w:val="clear" w:color="auto" w:fill="FFFFFF"/>
        </w:rPr>
        <w:t xml:space="preserve"> is set-up to </w:t>
      </w:r>
      <w:r w:rsidRPr="001428C3" w:rsidR="001428C3">
        <w:rPr>
          <w:rFonts w:ascii="Calibri" w:hAnsi="Calibri" w:cs="Calibri"/>
          <w:color w:val="333333"/>
          <w:sz w:val="28"/>
          <w:szCs w:val="28"/>
          <w:shd w:val="clear" w:color="auto" w:fill="FFFFFF"/>
        </w:rPr>
        <w:t xml:space="preserve">optimize</w:t>
      </w:r>
      <w:r w:rsidRPr="001428C3" w:rsidR="001428C3">
        <w:rPr>
          <w:rFonts w:ascii="Calibri" w:hAnsi="Calibri" w:cs="Calibri"/>
          <w:color w:val="333333"/>
          <w:sz w:val="28"/>
          <w:szCs w:val="28"/>
          <w:shd w:val="clear" w:color="auto" w:fill="FFFFFF"/>
        </w:rPr>
        <w:t xml:space="preserve"> efficiency and before long will become second nature. </w:t>
      </w:r>
      <w:r w:rsidR="00073156">
        <w:rPr>
          <w:rFonts w:ascii="Calibri" w:hAnsi="Calibri" w:cs="Calibri"/>
          <w:color w:val="333333"/>
          <w:sz w:val="28"/>
          <w:szCs w:val="28"/>
          <w:shd w:val="clear" w:color="auto" w:fill="FFFFFF"/>
        </w:rPr>
        <w:t xml:space="preserve">Once you know what you are doing, they are </w:t>
      </w:r>
      <w:r w:rsidR="00073156">
        <w:rPr>
          <w:rFonts w:ascii="Calibri" w:hAnsi="Calibri" w:cs="Calibri"/>
          <w:color w:val="333333"/>
          <w:sz w:val="28"/>
          <w:szCs w:val="28"/>
          <w:shd w:val="clear" w:color="auto" w:fill="FFFFFF"/>
        </w:rPr>
        <w:t>pretty quick</w:t>
      </w:r>
      <w:r w:rsidR="00073156">
        <w:rPr>
          <w:rFonts w:ascii="Calibri" w:hAnsi="Calibri" w:cs="Calibri"/>
          <w:color w:val="333333"/>
          <w:sz w:val="28"/>
          <w:szCs w:val="28"/>
          <w:shd w:val="clear" w:color="auto" w:fill="FFFFFF"/>
        </w:rPr>
        <w:t xml:space="preserve"> to make. </w:t>
      </w:r>
      <w:r w:rsidR="00073156">
        <w:rPr>
          <w:rFonts w:ascii="Calibri" w:hAnsi="Calibri" w:cs="Calibri"/>
          <w:color w:val="333333"/>
          <w:sz w:val="28"/>
          <w:szCs w:val="28"/>
          <w:shd w:val="clear" w:color="auto" w:fill="FFFFFF"/>
        </w:rPr>
        <w:t>And,</w:t>
      </w:r>
      <w:r w:rsidR="00073156">
        <w:rPr>
          <w:rFonts w:ascii="Calibri" w:hAnsi="Calibri" w:cs="Calibri"/>
          <w:color w:val="333333"/>
          <w:sz w:val="28"/>
          <w:szCs w:val="28"/>
          <w:shd w:val="clear" w:color="auto" w:fill="FFFFFF"/>
        </w:rPr>
        <w:t xml:space="preserve"> y</w:t>
      </w:r>
      <w:r w:rsidR="001428C3">
        <w:rPr>
          <w:rFonts w:ascii="Calibri" w:hAnsi="Calibri" w:cs="Calibri"/>
          <w:color w:val="333333"/>
          <w:sz w:val="28"/>
          <w:szCs w:val="28"/>
          <w:shd w:val="clear" w:color="auto" w:fill="FFFFFF"/>
        </w:rPr>
        <w:t>ou should feel inspired by the fact</w:t>
      </w:r>
      <w:r w:rsidRPr="001428C3" w:rsidR="001428C3">
        <w:rPr>
          <w:rFonts w:ascii="Calibri" w:hAnsi="Calibri" w:cs="Calibri"/>
          <w:color w:val="333333"/>
          <w:sz w:val="28"/>
          <w:szCs w:val="28"/>
          <w:shd w:val="clear" w:color="auto" w:fill="FFFFFF"/>
        </w:rPr>
        <w:t xml:space="preserve"> that you are adding to over a decade of spectral reflectance data! </w:t>
      </w:r>
    </w:p>
    <w:p w:rsidRPr="00E3548A" w:rsidR="007C6C8B" w:rsidP="00E3548A" w:rsidRDefault="00920C8C" w14:paraId="018D00AB" w14:textId="2BF248AD">
      <w:pPr>
        <w:spacing w:after="120"/>
        <w:rPr>
          <w:rFonts w:asciiTheme="minorHAnsi" w:hAnsiTheme="minorHAnsi" w:cstheme="minorHAnsi"/>
          <w:color w:val="333333"/>
          <w:sz w:val="28"/>
          <w:szCs w:val="28"/>
          <w:shd w:val="clear" w:color="auto" w:fill="FFFFFF"/>
        </w:rPr>
      </w:pPr>
      <w:r w:rsidRPr="00DD29E3">
        <w:rPr>
          <w:rFonts w:ascii="Calibri" w:hAnsi="Calibri" w:cs="Calibri"/>
          <w:i/>
          <w:iCs/>
          <w:color w:val="333333"/>
          <w:sz w:val="28"/>
          <w:szCs w:val="28"/>
          <w:shd w:val="clear" w:color="auto" w:fill="FFFFFF"/>
        </w:rPr>
        <w:t xml:space="preserve">Important: </w:t>
      </w:r>
      <w:r w:rsidRPr="00920C8C" w:rsidR="0096334B">
        <w:rPr>
          <w:rFonts w:ascii="Calibri" w:hAnsi="Calibri" w:cs="Calibri"/>
          <w:color w:val="333333"/>
          <w:sz w:val="28"/>
          <w:szCs w:val="28"/>
          <w:shd w:val="clear" w:color="auto" w:fill="FFFFFF"/>
        </w:rPr>
        <w:t xml:space="preserve">Before using the </w:t>
      </w:r>
      <w:proofErr w:type="spellStart"/>
      <w:r w:rsidRPr="00920C8C" w:rsidR="0096334B">
        <w:rPr>
          <w:rFonts w:ascii="Calibri" w:hAnsi="Calibri" w:cs="Calibri"/>
          <w:color w:val="333333"/>
          <w:sz w:val="28"/>
          <w:szCs w:val="28"/>
          <w:shd w:val="clear" w:color="auto" w:fill="FFFFFF"/>
        </w:rPr>
        <w:t>UniSpec</w:t>
      </w:r>
      <w:proofErr w:type="spellEnd"/>
      <w:r w:rsidRPr="00920C8C" w:rsidR="0096334B">
        <w:rPr>
          <w:rFonts w:ascii="Calibri" w:hAnsi="Calibri" w:cs="Calibri"/>
          <w:color w:val="333333"/>
          <w:sz w:val="28"/>
          <w:szCs w:val="28"/>
          <w:shd w:val="clear" w:color="auto" w:fill="FFFFFF"/>
        </w:rPr>
        <w:t xml:space="preserve"> please take time to </w:t>
      </w:r>
      <w:r w:rsidRPr="00920C8C">
        <w:rPr>
          <w:rFonts w:ascii="Calibri" w:hAnsi="Calibri" w:cs="Calibri"/>
          <w:color w:val="333333"/>
          <w:sz w:val="28"/>
          <w:szCs w:val="28"/>
          <w:shd w:val="clear" w:color="auto" w:fill="FFFFFF"/>
        </w:rPr>
        <w:t>carefully read through</w:t>
      </w:r>
      <w:r w:rsidRPr="00920C8C" w:rsidR="0096334B">
        <w:rPr>
          <w:rFonts w:ascii="Calibri" w:hAnsi="Calibri" w:cs="Calibri"/>
          <w:color w:val="333333"/>
          <w:sz w:val="28"/>
          <w:szCs w:val="28"/>
          <w:shd w:val="clear" w:color="auto" w:fill="FFFFFF"/>
        </w:rPr>
        <w:t xml:space="preserve"> the following resources that will help you understand the instrument and therefore help to ensure that you are collecting high quality data</w:t>
      </w:r>
      <w:r w:rsidR="00E3548A">
        <w:rPr>
          <w:rFonts w:ascii="Calibri" w:hAnsi="Calibri" w:cs="Calibri"/>
          <w:color w:val="333333"/>
          <w:sz w:val="28"/>
          <w:szCs w:val="28"/>
          <w:shd w:val="clear" w:color="auto" w:fill="FFFFFF"/>
        </w:rPr>
        <w:t xml:space="preserve"> (in order of most basic to detailed)</w:t>
      </w:r>
      <w:r w:rsidRPr="00920C8C" w:rsidR="0096334B">
        <w:rPr>
          <w:rFonts w:ascii="Calibri" w:hAnsi="Calibri" w:cs="Calibri"/>
          <w:color w:val="333333"/>
          <w:sz w:val="28"/>
          <w:szCs w:val="28"/>
          <w:shd w:val="clear" w:color="auto" w:fill="FFFFFF"/>
        </w:rPr>
        <w:t>:</w:t>
      </w:r>
    </w:p>
    <w:p w:rsidRPr="00E3548A" w:rsidR="00E3548A" w:rsidP="00E3548A" w:rsidRDefault="0096334B" w14:paraId="796E6886" w14:textId="6B59E337">
      <w:pPr>
        <w:pStyle w:val="ListParagraph"/>
        <w:numPr>
          <w:ilvl w:val="0"/>
          <w:numId w:val="12"/>
        </w:numPr>
        <w:spacing w:after="240"/>
        <w:rPr>
          <w:rFonts w:asciiTheme="minorHAnsi" w:hAnsiTheme="minorHAnsi" w:cstheme="minorHAnsi"/>
          <w:color w:val="333333"/>
          <w:sz w:val="28"/>
          <w:szCs w:val="28"/>
          <w:shd w:val="clear" w:color="auto" w:fill="FFFFFF"/>
        </w:rPr>
      </w:pPr>
      <w:r w:rsidRPr="00E3548A">
        <w:rPr>
          <w:rFonts w:asciiTheme="minorHAnsi" w:hAnsiTheme="minorHAnsi" w:cstheme="minorHAnsi"/>
          <w:b/>
          <w:bCs/>
          <w:color w:val="7030A0"/>
          <w:sz w:val="28"/>
          <w:szCs w:val="28"/>
          <w:shd w:val="clear" w:color="auto" w:fill="FFFFFF"/>
        </w:rPr>
        <w:t>Appendix #</w:t>
      </w:r>
      <w:r w:rsidRPr="00E3548A" w:rsidR="007C6C8B">
        <w:rPr>
          <w:rFonts w:asciiTheme="minorHAnsi" w:hAnsiTheme="minorHAnsi" w:cstheme="minorHAnsi"/>
          <w:b/>
          <w:bCs/>
          <w:color w:val="7030A0"/>
          <w:sz w:val="28"/>
          <w:szCs w:val="28"/>
          <w:shd w:val="clear" w:color="auto" w:fill="FFFFFF"/>
        </w:rPr>
        <w:t>3</w:t>
      </w:r>
      <w:r w:rsidRPr="00E3548A" w:rsidR="004B06FE">
        <w:rPr>
          <w:rFonts w:asciiTheme="minorHAnsi" w:hAnsiTheme="minorHAnsi" w:cstheme="minorHAnsi"/>
          <w:i/>
          <w:iCs/>
          <w:color w:val="7030A0"/>
          <w:sz w:val="28"/>
          <w:szCs w:val="28"/>
          <w:shd w:val="clear" w:color="auto" w:fill="FFFFFF"/>
        </w:rPr>
        <w:t xml:space="preserve"> </w:t>
      </w:r>
      <w:r w:rsidRPr="00E3548A">
        <w:rPr>
          <w:rFonts w:asciiTheme="minorHAnsi" w:hAnsiTheme="minorHAnsi" w:cstheme="minorHAnsi"/>
          <w:color w:val="333333"/>
          <w:sz w:val="28"/>
          <w:szCs w:val="28"/>
          <w:shd w:val="clear" w:color="auto" w:fill="FFFFFF"/>
        </w:rPr>
        <w:t>of this handbook</w:t>
      </w:r>
      <w:r w:rsidRPr="00E3548A" w:rsidR="00E3548A">
        <w:rPr>
          <w:rFonts w:asciiTheme="minorHAnsi" w:hAnsiTheme="minorHAnsi" w:cstheme="minorHAnsi"/>
          <w:color w:val="333333"/>
          <w:sz w:val="28"/>
          <w:szCs w:val="28"/>
          <w:shd w:val="clear" w:color="auto" w:fill="FFFFFF"/>
        </w:rPr>
        <w:t xml:space="preserve"> provides basic operating information</w:t>
      </w:r>
      <w:r w:rsidRPr="00E3548A">
        <w:rPr>
          <w:rFonts w:asciiTheme="minorHAnsi" w:hAnsiTheme="minorHAnsi" w:cstheme="minorHAnsi"/>
          <w:color w:val="333333"/>
          <w:sz w:val="28"/>
          <w:szCs w:val="28"/>
          <w:shd w:val="clear" w:color="auto" w:fill="FFFFFF"/>
        </w:rPr>
        <w:t>.</w:t>
      </w:r>
    </w:p>
    <w:p w:rsidRPr="00E3548A" w:rsidR="00E3548A" w:rsidP="00E3548A" w:rsidRDefault="00E3548A" w14:paraId="793F9430" w14:textId="77777777">
      <w:pPr>
        <w:pStyle w:val="ListParagraph"/>
        <w:spacing w:after="240"/>
        <w:ind w:left="990"/>
        <w:rPr>
          <w:rFonts w:asciiTheme="minorHAnsi" w:hAnsiTheme="minorHAnsi" w:cstheme="minorHAnsi"/>
          <w:color w:val="333333"/>
          <w:sz w:val="28"/>
          <w:szCs w:val="28"/>
          <w:shd w:val="clear" w:color="auto" w:fill="FFFFFF"/>
        </w:rPr>
      </w:pPr>
    </w:p>
    <w:p w:rsidRPr="00E3548A" w:rsidR="00E3548A" w:rsidP="00E3548A" w:rsidRDefault="00E3548A" w14:paraId="64375F56" w14:textId="114E6504">
      <w:pPr>
        <w:pStyle w:val="ListParagraph"/>
        <w:numPr>
          <w:ilvl w:val="0"/>
          <w:numId w:val="12"/>
        </w:numPr>
        <w:spacing w:after="240"/>
        <w:rPr>
          <w:rStyle w:val="Strong"/>
          <w:rFonts w:asciiTheme="minorHAnsi" w:hAnsiTheme="minorHAnsi" w:cstheme="minorHAnsi"/>
          <w:b w:val="0"/>
          <w:bCs w:val="0"/>
          <w:color w:val="333333"/>
          <w:sz w:val="28"/>
          <w:szCs w:val="28"/>
          <w:shd w:val="clear" w:color="auto" w:fill="FFFFFF"/>
        </w:rPr>
      </w:pPr>
      <w:proofErr w:type="spellStart"/>
      <w:r w:rsidRPr="00E3548A">
        <w:rPr>
          <w:rFonts w:asciiTheme="minorHAnsi" w:hAnsiTheme="minorHAnsi" w:cstheme="minorHAnsi"/>
          <w:b/>
          <w:bCs/>
          <w:color w:val="333333"/>
          <w:sz w:val="28"/>
          <w:szCs w:val="28"/>
          <w:shd w:val="clear" w:color="auto" w:fill="FFFFFF"/>
        </w:rPr>
        <w:t>Unispec</w:t>
      </w:r>
      <w:proofErr w:type="spellEnd"/>
      <w:r w:rsidRPr="00E3548A">
        <w:rPr>
          <w:rFonts w:asciiTheme="minorHAnsi" w:hAnsiTheme="minorHAnsi" w:cstheme="minorHAnsi"/>
          <w:b/>
          <w:bCs/>
          <w:color w:val="333333"/>
          <w:sz w:val="28"/>
          <w:szCs w:val="28"/>
          <w:shd w:val="clear" w:color="auto" w:fill="FFFFFF"/>
        </w:rPr>
        <w:t>-DC Protocol</w:t>
      </w:r>
      <w:r w:rsidRPr="00E3548A">
        <w:rPr>
          <w:rFonts w:asciiTheme="minorHAnsi" w:hAnsiTheme="minorHAnsi" w:cstheme="minorHAnsi"/>
          <w:color w:val="333333"/>
          <w:sz w:val="28"/>
          <w:szCs w:val="28"/>
          <w:shd w:val="clear" w:color="auto" w:fill="FFFFFF"/>
        </w:rPr>
        <w:t xml:space="preserve"> </w:t>
      </w:r>
      <w:r w:rsidRPr="00E3548A">
        <w:rPr>
          <w:rStyle w:val="Emphasis"/>
          <w:rFonts w:asciiTheme="minorHAnsi" w:hAnsiTheme="minorHAnsi" w:cstheme="minorHAnsi"/>
          <w:i w:val="0"/>
          <w:iCs w:val="0"/>
          <w:color w:val="333333"/>
          <w:sz w:val="28"/>
          <w:szCs w:val="28"/>
        </w:rPr>
        <w:t xml:space="preserve">in </w:t>
      </w:r>
      <w:r>
        <w:rPr>
          <w:rStyle w:val="Emphasis"/>
          <w:rFonts w:asciiTheme="minorHAnsi" w:hAnsiTheme="minorHAnsi" w:cstheme="minorHAnsi"/>
          <w:i w:val="0"/>
          <w:iCs w:val="0"/>
          <w:color w:val="333333"/>
          <w:sz w:val="28"/>
          <w:szCs w:val="28"/>
        </w:rPr>
        <w:t>(</w:t>
      </w:r>
      <w:r w:rsidRPr="00E3548A">
        <w:rPr>
          <w:rStyle w:val="Emphasis"/>
          <w:rFonts w:asciiTheme="minorHAnsi" w:hAnsiTheme="minorHAnsi" w:cstheme="minorHAnsi"/>
          <w:i w:val="0"/>
          <w:iCs w:val="0"/>
          <w:color w:val="333333"/>
          <w:sz w:val="28"/>
          <w:szCs w:val="28"/>
        </w:rPr>
        <w:t>Box\ARC LTER 7 (Terrestrial)\Manuals_and_Procedures\Unispec\</w:t>
      </w:r>
      <w:hyperlink w:history="1" r:id="rId53">
        <w:r w:rsidRPr="00E3548A">
          <w:rPr>
            <w:rStyle w:val="Hyperlink"/>
            <w:rFonts w:asciiTheme="minorHAnsi" w:hAnsiTheme="minorHAnsi" w:cstheme="minorHAnsi"/>
            <w:sz w:val="28"/>
            <w:szCs w:val="28"/>
          </w:rPr>
          <w:t>’UnispecDC_Protocol_2023.docx</w:t>
        </w:r>
      </w:hyperlink>
      <w:r w:rsidRPr="00E3548A">
        <w:rPr>
          <w:rStyle w:val="Emphasis"/>
          <w:rFonts w:asciiTheme="minorHAnsi" w:hAnsiTheme="minorHAnsi" w:cstheme="minorHAnsi"/>
          <w:color w:val="333333"/>
          <w:sz w:val="28"/>
          <w:szCs w:val="28"/>
        </w:rPr>
        <w:t>’</w:t>
      </w:r>
      <w:r>
        <w:rPr>
          <w:rStyle w:val="Emphasis"/>
          <w:rFonts w:asciiTheme="minorHAnsi" w:hAnsiTheme="minorHAnsi" w:cstheme="minorHAnsi"/>
          <w:i w:val="0"/>
          <w:iCs w:val="0"/>
          <w:color w:val="333333"/>
          <w:sz w:val="28"/>
          <w:szCs w:val="28"/>
        </w:rPr>
        <w:t>)</w:t>
      </w:r>
    </w:p>
    <w:p w:rsidRPr="00E3548A" w:rsidR="00E3548A" w:rsidP="00E3548A" w:rsidRDefault="00E3548A" w14:paraId="770A60FA" w14:textId="77777777">
      <w:pPr>
        <w:pStyle w:val="ListParagraph"/>
        <w:spacing w:after="240"/>
        <w:ind w:left="990"/>
        <w:rPr>
          <w:rStyle w:val="Strong"/>
          <w:rFonts w:asciiTheme="minorHAnsi" w:hAnsiTheme="minorHAnsi" w:cstheme="minorHAnsi"/>
          <w:b w:val="0"/>
          <w:bCs w:val="0"/>
          <w:color w:val="333333"/>
          <w:sz w:val="28"/>
          <w:szCs w:val="28"/>
          <w:shd w:val="clear" w:color="auto" w:fill="FFFFFF"/>
        </w:rPr>
      </w:pPr>
    </w:p>
    <w:p w:rsidRPr="00E3548A" w:rsidR="007C6C8B" w:rsidP="00E3548A" w:rsidRDefault="01A5059C" w14:paraId="5C1BEF1C" w14:textId="215603A9">
      <w:pPr>
        <w:pStyle w:val="ListParagraph"/>
        <w:numPr>
          <w:ilvl w:val="0"/>
          <w:numId w:val="12"/>
        </w:numPr>
        <w:spacing w:after="240"/>
        <w:rPr>
          <w:rStyle w:val="Strong"/>
          <w:rFonts w:asciiTheme="minorHAnsi" w:hAnsiTheme="minorHAnsi" w:cstheme="minorHAnsi"/>
          <w:b w:val="0"/>
          <w:bCs w:val="0"/>
          <w:color w:val="333333"/>
          <w:sz w:val="28"/>
          <w:szCs w:val="28"/>
          <w:shd w:val="clear" w:color="auto" w:fill="FFFFFF"/>
        </w:rPr>
      </w:pPr>
      <w:r w:rsidRPr="00E3548A">
        <w:rPr>
          <w:rFonts w:asciiTheme="minorHAnsi" w:hAnsiTheme="minorHAnsi" w:cstheme="minorHAnsi"/>
          <w:b/>
          <w:bCs/>
          <w:sz w:val="28"/>
          <w:szCs w:val="28"/>
        </w:rPr>
        <w:t xml:space="preserve">A People’s Guide to </w:t>
      </w:r>
      <w:proofErr w:type="spellStart"/>
      <w:r w:rsidRPr="00E3548A">
        <w:rPr>
          <w:rFonts w:asciiTheme="minorHAnsi" w:hAnsiTheme="minorHAnsi" w:cstheme="minorHAnsi"/>
          <w:b/>
          <w:bCs/>
          <w:sz w:val="28"/>
          <w:szCs w:val="28"/>
        </w:rPr>
        <w:t>UniSpec</w:t>
      </w:r>
      <w:proofErr w:type="spellEnd"/>
      <w:r w:rsidRPr="00E3548A">
        <w:rPr>
          <w:rFonts w:asciiTheme="minorHAnsi" w:hAnsiTheme="minorHAnsi" w:cstheme="minorHAnsi"/>
          <w:b/>
          <w:bCs/>
          <w:sz w:val="28"/>
          <w:szCs w:val="28"/>
        </w:rPr>
        <w:t>-DC Measurement and Data Prep</w:t>
      </w:r>
      <w:r w:rsidRPr="00E3548A">
        <w:rPr>
          <w:rStyle w:val="Strong"/>
          <w:rFonts w:asciiTheme="minorHAnsi" w:hAnsiTheme="minorHAnsi" w:cstheme="minorHAnsi"/>
          <w:b w:val="0"/>
          <w:bCs w:val="0"/>
          <w:i/>
          <w:iCs/>
          <w:color w:val="333333"/>
          <w:sz w:val="28"/>
          <w:szCs w:val="28"/>
        </w:rPr>
        <w:t xml:space="preserve"> </w:t>
      </w:r>
      <w:r w:rsidRPr="00E3548A">
        <w:rPr>
          <w:rStyle w:val="Strong"/>
          <w:rFonts w:asciiTheme="minorHAnsi" w:hAnsiTheme="minorHAnsi" w:cstheme="minorHAnsi"/>
          <w:b w:val="0"/>
          <w:bCs w:val="0"/>
          <w:color w:val="333333"/>
          <w:sz w:val="28"/>
          <w:szCs w:val="28"/>
        </w:rPr>
        <w:t xml:space="preserve">by Jeremy K. Cave </w:t>
      </w:r>
      <w:r w:rsidR="00E3548A">
        <w:rPr>
          <w:rStyle w:val="Strong"/>
          <w:rFonts w:asciiTheme="minorHAnsi" w:hAnsiTheme="minorHAnsi" w:cstheme="minorHAnsi"/>
          <w:b w:val="0"/>
          <w:bCs w:val="0"/>
          <w:color w:val="333333"/>
          <w:sz w:val="28"/>
          <w:szCs w:val="28"/>
        </w:rPr>
        <w:t>(…</w:t>
      </w:r>
      <w:r w:rsidRPr="00E3548A">
        <w:rPr>
          <w:rStyle w:val="Strong"/>
          <w:rFonts w:asciiTheme="minorHAnsi" w:hAnsiTheme="minorHAnsi" w:cstheme="minorHAnsi"/>
          <w:b w:val="0"/>
          <w:bCs w:val="0"/>
          <w:color w:val="333333"/>
          <w:sz w:val="28"/>
          <w:szCs w:val="28"/>
        </w:rPr>
        <w:t>\Manuals_and_Procedures\Unispec</w:t>
      </w:r>
      <w:r w:rsidR="00E3548A">
        <w:rPr>
          <w:rStyle w:val="Strong"/>
          <w:rFonts w:asciiTheme="minorHAnsi" w:hAnsiTheme="minorHAnsi" w:cstheme="minorHAnsi"/>
          <w:b w:val="0"/>
          <w:bCs w:val="0"/>
          <w:color w:val="333333"/>
          <w:sz w:val="28"/>
          <w:szCs w:val="28"/>
        </w:rPr>
        <w:t>\’</w:t>
      </w:r>
      <w:hyperlink w:history="1" r:id="rId54">
        <w:r w:rsidRPr="00E3548A">
          <w:rPr>
            <w:rStyle w:val="Hyperlink"/>
            <w:rFonts w:asciiTheme="minorHAnsi" w:hAnsiTheme="minorHAnsi" w:cstheme="minorHAnsi"/>
            <w:sz w:val="28"/>
            <w:szCs w:val="28"/>
          </w:rPr>
          <w:t>UnispecDC_Manual-Peoples_guide_2018.docx</w:t>
        </w:r>
      </w:hyperlink>
      <w:r w:rsidR="00E3548A">
        <w:rPr>
          <w:rStyle w:val="Strong"/>
          <w:rFonts w:asciiTheme="minorHAnsi" w:hAnsiTheme="minorHAnsi" w:cstheme="minorHAnsi"/>
          <w:b w:val="0"/>
          <w:bCs w:val="0"/>
          <w:color w:val="333333"/>
          <w:sz w:val="28"/>
          <w:szCs w:val="28"/>
        </w:rPr>
        <w:t>’</w:t>
      </w:r>
      <w:r w:rsidRPr="00E3548A" w:rsidR="00E3548A">
        <w:rPr>
          <w:rStyle w:val="Strong"/>
          <w:rFonts w:asciiTheme="minorHAnsi" w:hAnsiTheme="minorHAnsi" w:cstheme="minorHAnsi"/>
          <w:b w:val="0"/>
          <w:bCs w:val="0"/>
          <w:color w:val="333333"/>
          <w:sz w:val="28"/>
          <w:szCs w:val="28"/>
        </w:rPr>
        <w:t>)</w:t>
      </w:r>
    </w:p>
    <w:p w:rsidRPr="00E3548A" w:rsidR="00E3548A" w:rsidP="00E3548A" w:rsidRDefault="00E3548A" w14:paraId="70CBBEF0" w14:textId="77777777">
      <w:pPr>
        <w:pStyle w:val="ListParagraph"/>
        <w:spacing w:after="240"/>
        <w:ind w:left="990"/>
        <w:rPr>
          <w:rStyle w:val="Strong"/>
          <w:rFonts w:asciiTheme="minorHAnsi" w:hAnsiTheme="minorHAnsi" w:cstheme="minorHAnsi"/>
          <w:b w:val="0"/>
          <w:bCs w:val="0"/>
          <w:color w:val="333333"/>
          <w:sz w:val="28"/>
          <w:szCs w:val="28"/>
          <w:shd w:val="clear" w:color="auto" w:fill="FFFFFF"/>
        </w:rPr>
      </w:pPr>
    </w:p>
    <w:p w:rsidRPr="00E3548A" w:rsidR="0096334B" w:rsidP="00E3548A" w:rsidRDefault="007C6C8B" w14:paraId="1C995B76" w14:textId="4B7D6ED4">
      <w:pPr>
        <w:pStyle w:val="ListParagraph"/>
        <w:numPr>
          <w:ilvl w:val="0"/>
          <w:numId w:val="12"/>
        </w:numPr>
        <w:spacing w:after="240"/>
        <w:rPr>
          <w:rStyle w:val="Emphasis"/>
          <w:rFonts w:asciiTheme="minorHAnsi" w:hAnsiTheme="minorHAnsi" w:cstheme="minorHAnsi"/>
          <w:i w:val="0"/>
          <w:iCs w:val="0"/>
          <w:color w:val="333333"/>
          <w:sz w:val="28"/>
          <w:szCs w:val="28"/>
          <w:shd w:val="clear" w:color="auto" w:fill="FFFFFF"/>
        </w:rPr>
      </w:pPr>
      <w:r w:rsidRPr="00E3548A">
        <w:rPr>
          <w:rStyle w:val="Strong"/>
          <w:rFonts w:asciiTheme="minorHAnsi" w:hAnsiTheme="minorHAnsi" w:cstheme="minorHAnsi"/>
          <w:color w:val="333333"/>
          <w:sz w:val="28"/>
          <w:szCs w:val="28"/>
        </w:rPr>
        <w:t>T</w:t>
      </w:r>
      <w:r w:rsidRPr="00E3548A" w:rsidR="0096334B">
        <w:rPr>
          <w:rStyle w:val="Strong"/>
          <w:rFonts w:asciiTheme="minorHAnsi" w:hAnsiTheme="minorHAnsi" w:cstheme="minorHAnsi"/>
          <w:color w:val="333333"/>
          <w:sz w:val="28"/>
          <w:szCs w:val="28"/>
        </w:rPr>
        <w:t>he</w:t>
      </w:r>
      <w:r w:rsidRPr="00E3548A" w:rsidR="0096334B">
        <w:rPr>
          <w:rStyle w:val="Strong"/>
          <w:rFonts w:asciiTheme="minorHAnsi" w:hAnsiTheme="minorHAnsi" w:cstheme="minorHAnsi"/>
          <w:b w:val="0"/>
          <w:bCs w:val="0"/>
          <w:i/>
          <w:iCs/>
          <w:color w:val="333333"/>
          <w:sz w:val="28"/>
          <w:szCs w:val="28"/>
        </w:rPr>
        <w:t xml:space="preserve"> </w:t>
      </w:r>
      <w:proofErr w:type="spellStart"/>
      <w:r w:rsidRPr="00E3548A" w:rsidR="0096334B">
        <w:rPr>
          <w:rStyle w:val="Emphasis"/>
          <w:rFonts w:asciiTheme="minorHAnsi" w:hAnsiTheme="minorHAnsi" w:cstheme="minorHAnsi"/>
          <w:b/>
          <w:bCs/>
          <w:i w:val="0"/>
          <w:iCs w:val="0"/>
          <w:color w:val="333333"/>
          <w:sz w:val="28"/>
          <w:szCs w:val="28"/>
        </w:rPr>
        <w:t>UniSpec</w:t>
      </w:r>
      <w:proofErr w:type="spellEnd"/>
      <w:r w:rsidRPr="00E3548A" w:rsidR="0096334B">
        <w:rPr>
          <w:rStyle w:val="Emphasis"/>
          <w:rFonts w:asciiTheme="minorHAnsi" w:hAnsiTheme="minorHAnsi" w:cstheme="minorHAnsi"/>
          <w:b/>
          <w:bCs/>
          <w:i w:val="0"/>
          <w:iCs w:val="0"/>
          <w:color w:val="333333"/>
          <w:sz w:val="28"/>
          <w:szCs w:val="28"/>
        </w:rPr>
        <w:t>-DC manual</w:t>
      </w:r>
      <w:r w:rsidRPr="00E3548A" w:rsidR="0096334B">
        <w:rPr>
          <w:rStyle w:val="Emphasis"/>
          <w:rFonts w:asciiTheme="minorHAnsi" w:hAnsiTheme="minorHAnsi" w:cstheme="minorHAnsi"/>
          <w:color w:val="333333"/>
          <w:sz w:val="28"/>
          <w:szCs w:val="28"/>
        </w:rPr>
        <w:t xml:space="preserve"> </w:t>
      </w:r>
      <w:r w:rsidRPr="00E3548A" w:rsidR="0096334B">
        <w:rPr>
          <w:rStyle w:val="Emphasis"/>
          <w:rFonts w:asciiTheme="minorHAnsi" w:hAnsiTheme="minorHAnsi" w:cstheme="minorHAnsi"/>
          <w:i w:val="0"/>
          <w:iCs w:val="0"/>
          <w:color w:val="333333"/>
          <w:sz w:val="28"/>
          <w:szCs w:val="28"/>
        </w:rPr>
        <w:t>(in binder in Lab 2</w:t>
      </w:r>
      <w:r w:rsidRPr="00E3548A" w:rsidR="004B06FE">
        <w:rPr>
          <w:rStyle w:val="Emphasis"/>
          <w:rFonts w:asciiTheme="minorHAnsi" w:hAnsiTheme="minorHAnsi" w:cstheme="minorHAnsi"/>
          <w:i w:val="0"/>
          <w:iCs w:val="0"/>
          <w:color w:val="333333"/>
          <w:sz w:val="28"/>
          <w:szCs w:val="28"/>
        </w:rPr>
        <w:t xml:space="preserve"> and also in </w:t>
      </w:r>
      <w:r w:rsidRPr="00E3548A" w:rsidR="00E3548A">
        <w:rPr>
          <w:rStyle w:val="Emphasis"/>
          <w:rFonts w:asciiTheme="minorHAnsi" w:hAnsiTheme="minorHAnsi" w:cstheme="minorHAnsi"/>
          <w:i w:val="0"/>
          <w:iCs w:val="0"/>
          <w:color w:val="333333"/>
          <w:sz w:val="28"/>
          <w:szCs w:val="28"/>
        </w:rPr>
        <w:t>(</w:t>
      </w:r>
      <w:r w:rsidR="00E3548A">
        <w:rPr>
          <w:rStyle w:val="Emphasis"/>
          <w:rFonts w:asciiTheme="minorHAnsi" w:hAnsiTheme="minorHAnsi" w:cstheme="minorHAnsi"/>
          <w:i w:val="0"/>
          <w:iCs w:val="0"/>
          <w:color w:val="333333"/>
          <w:sz w:val="28"/>
          <w:szCs w:val="28"/>
        </w:rPr>
        <w:t>…</w:t>
      </w:r>
      <w:r w:rsidRPr="00E3548A" w:rsidR="004E42E4">
        <w:rPr>
          <w:rStyle w:val="Emphasis"/>
          <w:rFonts w:asciiTheme="minorHAnsi" w:hAnsiTheme="minorHAnsi" w:cstheme="minorHAnsi"/>
          <w:i w:val="0"/>
          <w:iCs w:val="0"/>
          <w:color w:val="333333"/>
          <w:sz w:val="28"/>
          <w:szCs w:val="28"/>
        </w:rPr>
        <w:t>\</w:t>
      </w:r>
      <w:proofErr w:type="spellStart"/>
      <w:r w:rsidRPr="00E3548A" w:rsidR="004E42E4">
        <w:rPr>
          <w:rStyle w:val="Emphasis"/>
          <w:rFonts w:asciiTheme="minorHAnsi" w:hAnsiTheme="minorHAnsi" w:cstheme="minorHAnsi"/>
          <w:i w:val="0"/>
          <w:iCs w:val="0"/>
          <w:color w:val="333333"/>
          <w:sz w:val="28"/>
          <w:szCs w:val="28"/>
        </w:rPr>
        <w:t>Manuals_and_Procedures</w:t>
      </w:r>
      <w:proofErr w:type="spellEnd"/>
      <w:r w:rsidRPr="00E3548A" w:rsidR="004E42E4">
        <w:rPr>
          <w:rStyle w:val="Emphasis"/>
          <w:rFonts w:asciiTheme="minorHAnsi" w:hAnsiTheme="minorHAnsi" w:cstheme="minorHAnsi"/>
          <w:i w:val="0"/>
          <w:iCs w:val="0"/>
          <w:color w:val="333333"/>
          <w:sz w:val="28"/>
          <w:szCs w:val="28"/>
        </w:rPr>
        <w:t>\</w:t>
      </w:r>
      <w:proofErr w:type="spellStart"/>
      <w:r w:rsidRPr="00E3548A" w:rsidR="004E42E4">
        <w:rPr>
          <w:rStyle w:val="Emphasis"/>
          <w:rFonts w:asciiTheme="minorHAnsi" w:hAnsiTheme="minorHAnsi" w:cstheme="minorHAnsi"/>
          <w:i w:val="0"/>
          <w:iCs w:val="0"/>
          <w:color w:val="333333"/>
          <w:sz w:val="28"/>
          <w:szCs w:val="28"/>
        </w:rPr>
        <w:t>Unispec</w:t>
      </w:r>
      <w:proofErr w:type="spellEnd"/>
      <w:r w:rsidRPr="00E3548A" w:rsidR="004E42E4">
        <w:rPr>
          <w:rStyle w:val="Emphasis"/>
          <w:rFonts w:asciiTheme="minorHAnsi" w:hAnsiTheme="minorHAnsi" w:cstheme="minorHAnsi"/>
          <w:color w:val="333333"/>
          <w:sz w:val="28"/>
          <w:szCs w:val="28"/>
        </w:rPr>
        <w:t>\</w:t>
      </w:r>
      <w:proofErr w:type="spellStart"/>
      <w:r w:rsidR="004E42E4">
        <w:fldChar w:fldCharType="begin"/>
      </w:r>
      <w:r w:rsidR="004E42E4">
        <w:instrText>HYPERLINK "https://app.box.com/file/1237928180895"</w:instrText>
      </w:r>
      <w:r w:rsidR="004E42E4">
        <w:fldChar w:fldCharType="separate"/>
      </w:r>
      <w:r w:rsidRPr="00E3548A" w:rsidR="004E42E4">
        <w:rPr>
          <w:rStyle w:val="Hyperlink"/>
          <w:rFonts w:asciiTheme="minorHAnsi" w:hAnsiTheme="minorHAnsi" w:cstheme="minorHAnsi"/>
          <w:sz w:val="28"/>
          <w:szCs w:val="28"/>
        </w:rPr>
        <w:t>Unispec</w:t>
      </w:r>
      <w:proofErr w:type="spellEnd"/>
      <w:r w:rsidRPr="00E3548A" w:rsidR="004E42E4">
        <w:rPr>
          <w:rStyle w:val="Hyperlink"/>
          <w:rFonts w:asciiTheme="minorHAnsi" w:hAnsiTheme="minorHAnsi" w:cstheme="minorHAnsi"/>
          <w:sz w:val="28"/>
          <w:szCs w:val="28"/>
        </w:rPr>
        <w:t>-DC Operator Binder Manual.pdf</w:t>
      </w:r>
      <w:r w:rsidR="004E42E4">
        <w:fldChar w:fldCharType="end"/>
      </w:r>
      <w:r w:rsidRPr="00E3548A" w:rsidR="0096334B">
        <w:rPr>
          <w:rStyle w:val="Emphasis"/>
          <w:rFonts w:asciiTheme="minorHAnsi" w:hAnsiTheme="minorHAnsi" w:cstheme="minorHAnsi"/>
          <w:i w:val="0"/>
          <w:iCs w:val="0"/>
          <w:color w:val="333333"/>
          <w:sz w:val="28"/>
          <w:szCs w:val="28"/>
        </w:rPr>
        <w:t xml:space="preserve">) </w:t>
      </w:r>
    </w:p>
    <w:p w:rsidRPr="00E3548A" w:rsidR="00065166" w:rsidP="00E3548A" w:rsidRDefault="00065166" w14:paraId="15C6144F" w14:textId="483F38F6">
      <w:pPr>
        <w:pStyle w:val="NormalWeb"/>
        <w:numPr>
          <w:ilvl w:val="0"/>
          <w:numId w:val="12"/>
        </w:numPr>
        <w:spacing w:before="0" w:beforeAutospacing="0" w:after="0" w:afterAutospacing="0"/>
        <w:rPr>
          <w:rStyle w:val="Emphasis"/>
          <w:rFonts w:asciiTheme="minorHAnsi" w:hAnsiTheme="minorHAnsi" w:cstheme="minorHAnsi"/>
          <w:b/>
          <w:bCs/>
          <w:i w:val="0"/>
          <w:iCs w:val="0"/>
          <w:color w:val="333333"/>
          <w:sz w:val="28"/>
          <w:szCs w:val="28"/>
        </w:rPr>
      </w:pPr>
      <w:r w:rsidRPr="00E3548A">
        <w:rPr>
          <w:rStyle w:val="Strong"/>
          <w:rFonts w:asciiTheme="minorHAnsi" w:hAnsiTheme="minorHAnsi" w:cstheme="minorHAnsi"/>
          <w:color w:val="333333"/>
          <w:sz w:val="28"/>
          <w:szCs w:val="28"/>
        </w:rPr>
        <w:t>Click</w:t>
      </w:r>
      <w:r w:rsidRPr="00E3548A">
        <w:rPr>
          <w:rStyle w:val="apple-converted-space"/>
          <w:rFonts w:asciiTheme="minorHAnsi" w:hAnsiTheme="minorHAnsi" w:cstheme="minorHAnsi"/>
          <w:color w:val="4472C4" w:themeColor="accent1"/>
          <w:sz w:val="28"/>
          <w:szCs w:val="28"/>
        </w:rPr>
        <w:t> </w:t>
      </w:r>
      <w:hyperlink w:history="1" r:id="rId55">
        <w:r w:rsidRPr="00E3548A">
          <w:rPr>
            <w:rStyle w:val="Hyperlink"/>
            <w:rFonts w:asciiTheme="minorHAnsi" w:hAnsiTheme="minorHAnsi" w:cstheme="minorHAnsi"/>
            <w:b/>
            <w:bCs/>
            <w:color w:val="0070C0"/>
            <w:sz w:val="28"/>
            <w:szCs w:val="28"/>
          </w:rPr>
          <w:t>HERE</w:t>
        </w:r>
      </w:hyperlink>
      <w:r w:rsidRPr="00E3548A">
        <w:rPr>
          <w:rStyle w:val="apple-converted-space"/>
          <w:rFonts w:asciiTheme="minorHAnsi" w:hAnsiTheme="minorHAnsi" w:cstheme="minorHAnsi"/>
          <w:b/>
          <w:bCs/>
          <w:color w:val="0070C0"/>
          <w:sz w:val="28"/>
          <w:szCs w:val="28"/>
        </w:rPr>
        <w:t> </w:t>
      </w:r>
      <w:r w:rsidRPr="00E3548A">
        <w:rPr>
          <w:rStyle w:val="apple-converted-space"/>
          <w:rFonts w:asciiTheme="minorHAnsi" w:hAnsiTheme="minorHAnsi" w:cstheme="minorHAnsi"/>
          <w:b/>
          <w:bCs/>
          <w:color w:val="333333"/>
          <w:sz w:val="28"/>
          <w:szCs w:val="28"/>
        </w:rPr>
        <w:t>to download</w:t>
      </w:r>
      <w:r w:rsidRPr="00E3548A">
        <w:rPr>
          <w:rStyle w:val="apple-converted-space"/>
          <w:rFonts w:asciiTheme="minorHAnsi" w:hAnsiTheme="minorHAnsi" w:cstheme="minorHAnsi"/>
          <w:color w:val="333333"/>
          <w:sz w:val="28"/>
          <w:szCs w:val="28"/>
        </w:rPr>
        <w:t xml:space="preserve"> </w:t>
      </w:r>
      <w:r w:rsidRPr="00E3548A">
        <w:rPr>
          <w:rStyle w:val="Strong"/>
          <w:rFonts w:asciiTheme="minorHAnsi" w:hAnsiTheme="minorHAnsi" w:cstheme="minorHAnsi"/>
          <w:color w:val="333333"/>
          <w:sz w:val="28"/>
          <w:szCs w:val="28"/>
        </w:rPr>
        <w:t>a video</w:t>
      </w:r>
      <w:r w:rsidRPr="00E3548A">
        <w:rPr>
          <w:rStyle w:val="Strong"/>
          <w:rFonts w:asciiTheme="minorHAnsi" w:hAnsiTheme="minorHAnsi" w:cstheme="minorHAnsi"/>
          <w:b w:val="0"/>
          <w:bCs w:val="0"/>
          <w:color w:val="333333"/>
          <w:sz w:val="28"/>
          <w:szCs w:val="28"/>
        </w:rPr>
        <w:t xml:space="preserve"> further explaining what ‘integration time’ is so that you understand what you’re actually trying to do when you have to set it in the field!</w:t>
      </w:r>
    </w:p>
    <w:p w:rsidRPr="008C1289" w:rsidR="00EF7AB9" w:rsidP="00E3548A" w:rsidRDefault="00EF7AB9" w14:paraId="4F999B14" w14:textId="7042BFD0">
      <w:pPr>
        <w:pStyle w:val="Heading1"/>
        <w:spacing w:before="300" w:after="150"/>
        <w:rPr>
          <w:rFonts w:ascii="Calibri" w:hAnsi="Calibri" w:cs="Calibri"/>
          <w:color w:val="000000" w:themeColor="text1"/>
          <w:sz w:val="28"/>
          <w:szCs w:val="28"/>
          <w:u w:val="single"/>
        </w:rPr>
      </w:pPr>
      <w:r w:rsidRPr="00E3548A">
        <w:rPr>
          <w:rFonts w:asciiTheme="minorHAnsi" w:hAnsiTheme="minorHAnsi" w:cstheme="minorHAnsi"/>
          <w:color w:val="000000" w:themeColor="text1"/>
          <w:sz w:val="28"/>
          <w:szCs w:val="28"/>
          <w:u w:val="single"/>
        </w:rPr>
        <w:t>Who.</w:t>
      </w:r>
      <w:r w:rsidRPr="00E3548A">
        <w:rPr>
          <w:rFonts w:asciiTheme="minorHAnsi" w:hAnsiTheme="minorHAnsi" w:cstheme="minorHAnsi"/>
          <w:color w:val="000000" w:themeColor="text1"/>
          <w:sz w:val="28"/>
          <w:szCs w:val="28"/>
        </w:rPr>
        <w:t xml:space="preserve">  1</w:t>
      </w:r>
      <w:r w:rsidRPr="00E3548A" w:rsidR="00C36C78">
        <w:rPr>
          <w:rFonts w:asciiTheme="minorHAnsi" w:hAnsiTheme="minorHAnsi" w:cstheme="minorHAnsi"/>
          <w:color w:val="000000" w:themeColor="text1"/>
          <w:sz w:val="28"/>
          <w:szCs w:val="28"/>
        </w:rPr>
        <w:t xml:space="preserve"> person (although a 2</w:t>
      </w:r>
      <w:r w:rsidRPr="00E3548A" w:rsidR="00C36C78">
        <w:rPr>
          <w:rFonts w:asciiTheme="minorHAnsi" w:hAnsiTheme="minorHAnsi" w:cstheme="minorHAnsi"/>
          <w:color w:val="000000" w:themeColor="text1"/>
          <w:sz w:val="28"/>
          <w:szCs w:val="28"/>
          <w:vertAlign w:val="superscript"/>
        </w:rPr>
        <w:t>nd</w:t>
      </w:r>
      <w:r w:rsidRPr="00E3548A" w:rsidR="00C36C78">
        <w:rPr>
          <w:rFonts w:asciiTheme="minorHAnsi" w:hAnsiTheme="minorHAnsi" w:cstheme="minorHAnsi"/>
          <w:color w:val="000000" w:themeColor="text1"/>
          <w:sz w:val="28"/>
          <w:szCs w:val="28"/>
        </w:rPr>
        <w:t xml:space="preserve"> person can be nice for file n</w:t>
      </w:r>
      <w:r w:rsidRPr="008C1289" w:rsidR="00C36C78">
        <w:rPr>
          <w:rFonts w:ascii="Calibri" w:hAnsi="Calibri" w:cs="Calibri"/>
          <w:color w:val="000000" w:themeColor="text1"/>
          <w:sz w:val="28"/>
          <w:szCs w:val="28"/>
        </w:rPr>
        <w:t>umber reco</w:t>
      </w:r>
      <w:r w:rsidR="0096334B">
        <w:rPr>
          <w:rFonts w:ascii="Calibri" w:hAnsi="Calibri" w:cs="Calibri"/>
          <w:color w:val="000000" w:themeColor="text1"/>
          <w:sz w:val="28"/>
          <w:szCs w:val="28"/>
        </w:rPr>
        <w:t>r</w:t>
      </w:r>
      <w:r w:rsidRPr="008C1289" w:rsidR="00C36C78">
        <w:rPr>
          <w:rFonts w:ascii="Calibri" w:hAnsi="Calibri" w:cs="Calibri"/>
          <w:color w:val="000000" w:themeColor="text1"/>
          <w:sz w:val="28"/>
          <w:szCs w:val="28"/>
        </w:rPr>
        <w:t>ding and note taking).</w:t>
      </w:r>
    </w:p>
    <w:p w:rsidR="004B06FE" w:rsidP="004B06FE" w:rsidRDefault="006028E3" w14:paraId="4AE52F92" w14:textId="77777777">
      <w:pPr>
        <w:spacing w:before="100" w:beforeAutospacing="1" w:after="100" w:afterAutospacing="1"/>
        <w:rPr>
          <w:rFonts w:ascii="Calibri" w:hAnsi="Calibri" w:cs="Calibri"/>
          <w:color w:val="000000" w:themeColor="text1"/>
          <w:sz w:val="28"/>
          <w:szCs w:val="28"/>
          <w:u w:val="single"/>
        </w:rPr>
      </w:pPr>
      <w:r>
        <w:rPr>
          <w:rFonts w:ascii="Calibri" w:hAnsi="Calibri" w:cs="Calibri"/>
          <w:color w:val="000000" w:themeColor="text1"/>
          <w:sz w:val="28"/>
          <w:szCs w:val="28"/>
          <w:u w:val="single"/>
        </w:rPr>
        <w:t xml:space="preserve">When &amp; </w:t>
      </w:r>
      <w:proofErr w:type="gramStart"/>
      <w:r>
        <w:rPr>
          <w:rFonts w:ascii="Calibri" w:hAnsi="Calibri" w:cs="Calibri"/>
          <w:color w:val="000000" w:themeColor="text1"/>
          <w:sz w:val="28"/>
          <w:szCs w:val="28"/>
          <w:u w:val="single"/>
        </w:rPr>
        <w:t>Where</w:t>
      </w:r>
      <w:proofErr w:type="gramEnd"/>
      <w:r>
        <w:rPr>
          <w:rFonts w:ascii="Calibri" w:hAnsi="Calibri" w:cs="Calibri"/>
          <w:color w:val="000000" w:themeColor="text1"/>
          <w:sz w:val="28"/>
          <w:szCs w:val="28"/>
          <w:u w:val="single"/>
        </w:rPr>
        <w:t>.</w:t>
      </w:r>
    </w:p>
    <w:p w:rsidRPr="004B06FE" w:rsidR="006028E3" w:rsidP="004B06FE" w:rsidRDefault="006028E3" w14:paraId="365535AC" w14:textId="0CA408B0">
      <w:pPr>
        <w:spacing w:before="100" w:beforeAutospacing="1" w:after="120"/>
        <w:rPr>
          <w:rFonts w:ascii="Calibri" w:hAnsi="Calibri" w:cs="Calibri"/>
          <w:color w:val="000000" w:themeColor="text1"/>
          <w:sz w:val="28"/>
          <w:szCs w:val="28"/>
        </w:rPr>
      </w:pPr>
      <w:r w:rsidRPr="004B06FE">
        <w:rPr>
          <w:rFonts w:ascii="Calibri" w:hAnsi="Calibri" w:cs="Calibri"/>
          <w:b/>
          <w:bCs/>
          <w:color w:val="000000" w:themeColor="text1"/>
          <w:sz w:val="28"/>
          <w:szCs w:val="28"/>
        </w:rPr>
        <w:t>Weekly</w:t>
      </w:r>
      <w:r w:rsidRPr="004B06FE" w:rsidR="00B71903">
        <w:rPr>
          <w:rFonts w:ascii="Calibri" w:hAnsi="Calibri" w:cs="Calibri"/>
          <w:b/>
          <w:bCs/>
          <w:color w:val="000000" w:themeColor="text1"/>
          <w:sz w:val="28"/>
          <w:szCs w:val="28"/>
        </w:rPr>
        <w:t>:</w:t>
      </w:r>
      <w:r w:rsidRPr="004B06FE">
        <w:rPr>
          <w:rFonts w:ascii="Calibri" w:hAnsi="Calibri" w:cs="Calibri"/>
          <w:b/>
          <w:bCs/>
          <w:color w:val="000000" w:themeColor="text1"/>
          <w:sz w:val="28"/>
          <w:szCs w:val="28"/>
        </w:rPr>
        <w:t xml:space="preserve"> </w:t>
      </w:r>
      <w:r w:rsidRPr="004B06FE" w:rsidR="00C61B3A">
        <w:rPr>
          <w:rFonts w:ascii="Calibri" w:hAnsi="Calibri" w:cs="Calibri"/>
          <w:b/>
          <w:bCs/>
          <w:color w:val="000000" w:themeColor="text1"/>
          <w:sz w:val="28"/>
          <w:szCs w:val="28"/>
        </w:rPr>
        <w:t xml:space="preserve"> </w:t>
      </w:r>
      <w:r w:rsidRPr="004B06FE" w:rsidR="00B71903">
        <w:rPr>
          <w:rFonts w:ascii="Calibri" w:hAnsi="Calibri" w:cs="Calibri"/>
          <w:color w:val="000000" w:themeColor="text1"/>
          <w:sz w:val="28"/>
          <w:szCs w:val="28"/>
        </w:rPr>
        <w:t>S</w:t>
      </w:r>
      <w:r w:rsidRPr="004B06FE">
        <w:rPr>
          <w:rFonts w:ascii="Calibri" w:hAnsi="Calibri" w:cs="Calibri"/>
          <w:color w:val="000000" w:themeColor="text1"/>
          <w:sz w:val="28"/>
          <w:szCs w:val="28"/>
        </w:rPr>
        <w:t xml:space="preserve">tarting as soon as plots are snow-free (~mid-June) through mid-August </w:t>
      </w:r>
    </w:p>
    <w:p w:rsidR="006028E3" w:rsidP="004B06FE" w:rsidRDefault="00EF7AB9" w14:paraId="7466AF0D" w14:textId="0847A3A1">
      <w:pPr>
        <w:pStyle w:val="Heading1"/>
        <w:spacing w:before="0"/>
        <w:ind w:firstLine="720"/>
        <w:rPr>
          <w:rFonts w:ascii="Calibri" w:hAnsi="Calibri" w:cs="Calibri"/>
          <w:color w:val="000000" w:themeColor="text1"/>
          <w:sz w:val="28"/>
          <w:szCs w:val="28"/>
        </w:rPr>
      </w:pPr>
      <w:r w:rsidRPr="004B06FE">
        <w:rPr>
          <w:rFonts w:ascii="Calibri" w:hAnsi="Calibri" w:cs="Calibri"/>
          <w:b/>
          <w:bCs/>
          <w:color w:val="000000" w:themeColor="text1"/>
          <w:sz w:val="28"/>
          <w:szCs w:val="28"/>
        </w:rPr>
        <w:t>MAT06 Experiment</w:t>
      </w:r>
      <w:r w:rsidRPr="004B06FE" w:rsidR="006028E3">
        <w:rPr>
          <w:rFonts w:ascii="Calibri" w:hAnsi="Calibri" w:cs="Calibri"/>
          <w:b/>
          <w:bCs/>
          <w:color w:val="000000" w:themeColor="text1"/>
          <w:sz w:val="28"/>
          <w:szCs w:val="28"/>
        </w:rPr>
        <w:t>:</w:t>
      </w:r>
      <w:r w:rsidRPr="008C1289">
        <w:rPr>
          <w:rFonts w:ascii="Calibri" w:hAnsi="Calibri" w:cs="Calibri"/>
          <w:color w:val="000000" w:themeColor="text1"/>
          <w:sz w:val="28"/>
          <w:szCs w:val="28"/>
        </w:rPr>
        <w:t xml:space="preserve"> </w:t>
      </w:r>
      <w:r w:rsidR="006028E3">
        <w:rPr>
          <w:rFonts w:ascii="Calibri" w:hAnsi="Calibri" w:cs="Calibri"/>
          <w:color w:val="000000" w:themeColor="text1"/>
          <w:sz w:val="28"/>
          <w:szCs w:val="28"/>
        </w:rPr>
        <w:t xml:space="preserve"> </w:t>
      </w:r>
      <w:r w:rsidR="004B06FE">
        <w:rPr>
          <w:rFonts w:ascii="Calibri" w:hAnsi="Calibri" w:cs="Calibri"/>
          <w:color w:val="000000" w:themeColor="text1"/>
          <w:sz w:val="28"/>
          <w:szCs w:val="28"/>
        </w:rPr>
        <w:t>A</w:t>
      </w:r>
      <w:r w:rsidRPr="008C1289" w:rsidR="006028E3">
        <w:rPr>
          <w:rFonts w:ascii="Calibri" w:hAnsi="Calibri" w:cs="Calibri"/>
          <w:color w:val="000000" w:themeColor="text1"/>
          <w:sz w:val="28"/>
          <w:szCs w:val="28"/>
        </w:rPr>
        <w:t>ll treatments</w:t>
      </w:r>
      <w:r w:rsidR="006028E3">
        <w:rPr>
          <w:rFonts w:ascii="Calibri" w:hAnsi="Calibri" w:cs="Calibri"/>
          <w:color w:val="000000" w:themeColor="text1"/>
          <w:sz w:val="28"/>
          <w:szCs w:val="28"/>
        </w:rPr>
        <w:t xml:space="preserve"> &amp; blocks</w:t>
      </w:r>
    </w:p>
    <w:p w:rsidR="0074152E" w:rsidP="0074152E" w:rsidRDefault="0074152E" w14:paraId="2D0E0AA5" w14:textId="180F4656">
      <w:pPr>
        <w:ind w:left="360"/>
      </w:pPr>
    </w:p>
    <w:p w:rsidRPr="0074152E" w:rsidR="00073156" w:rsidP="004B06FE" w:rsidRDefault="0074152E" w14:paraId="3CE5C191" w14:textId="02E248BF">
      <w:pPr>
        <w:spacing w:after="120"/>
        <w:rPr>
          <w:rFonts w:ascii="Calibri" w:hAnsi="Calibri" w:cs="Calibri"/>
          <w:sz w:val="28"/>
          <w:szCs w:val="28"/>
        </w:rPr>
      </w:pPr>
      <w:r w:rsidRPr="0074152E">
        <w:rPr>
          <w:rFonts w:ascii="Calibri" w:hAnsi="Calibri" w:cs="Calibri"/>
          <w:sz w:val="28"/>
          <w:szCs w:val="28"/>
        </w:rPr>
        <w:t xml:space="preserve">However, timing these measurements is not as straightforward as just planning to go out there every Monday or Wednesday, for example. Instead, it is critical that you follow these </w:t>
      </w:r>
      <w:r w:rsidR="003D4DEE">
        <w:rPr>
          <w:rFonts w:ascii="Calibri" w:hAnsi="Calibri" w:cs="Calibri"/>
          <w:sz w:val="28"/>
          <w:szCs w:val="28"/>
        </w:rPr>
        <w:t>3</w:t>
      </w:r>
      <w:r w:rsidRPr="0074152E">
        <w:rPr>
          <w:rFonts w:ascii="Calibri" w:hAnsi="Calibri" w:cs="Calibri"/>
          <w:sz w:val="28"/>
          <w:szCs w:val="28"/>
        </w:rPr>
        <w:t xml:space="preserve"> basic guidelines in deciding when exactly you are going to be able to make useful measurements:</w:t>
      </w:r>
    </w:p>
    <w:p w:rsidRPr="008F2BD3" w:rsidR="00073156" w:rsidP="00060F7C" w:rsidRDefault="0074152E" w14:paraId="77CE41C7" w14:textId="318A9EB6">
      <w:pPr>
        <w:pStyle w:val="NormalWeb"/>
        <w:numPr>
          <w:ilvl w:val="0"/>
          <w:numId w:val="8"/>
        </w:numPr>
        <w:spacing w:before="0" w:beforeAutospacing="0" w:after="150" w:afterAutospacing="0"/>
        <w:rPr>
          <w:rFonts w:ascii="Calibri" w:hAnsi="Calibri" w:cs="Calibri"/>
          <w:sz w:val="28"/>
          <w:szCs w:val="28"/>
        </w:rPr>
      </w:pPr>
      <w:r w:rsidRPr="00073156">
        <w:rPr>
          <w:rStyle w:val="Strong"/>
          <w:rFonts w:ascii="Calibri" w:hAnsi="Calibri" w:cs="Calibri"/>
          <w:b w:val="0"/>
          <w:bCs w:val="0"/>
          <w:i/>
          <w:iCs/>
          <w:sz w:val="28"/>
          <w:szCs w:val="28"/>
        </w:rPr>
        <w:t>Minimize shadows by measuring close to Solar Noon (1</w:t>
      </w:r>
      <w:r w:rsidR="00CD2EB3">
        <w:rPr>
          <w:rStyle w:val="Strong"/>
          <w:rFonts w:ascii="Calibri" w:hAnsi="Calibri" w:cs="Calibri"/>
          <w:b w:val="0"/>
          <w:bCs w:val="0"/>
          <w:i/>
          <w:iCs/>
          <w:sz w:val="28"/>
          <w:szCs w:val="28"/>
        </w:rPr>
        <w:t>4</w:t>
      </w:r>
      <w:r w:rsidRPr="00073156">
        <w:rPr>
          <w:rStyle w:val="Strong"/>
          <w:rFonts w:ascii="Calibri" w:hAnsi="Calibri" w:cs="Calibri"/>
          <w:b w:val="0"/>
          <w:bCs w:val="0"/>
          <w:i/>
          <w:iCs/>
          <w:sz w:val="28"/>
          <w:szCs w:val="28"/>
        </w:rPr>
        <w:t>:00).</w:t>
      </w:r>
      <w:r w:rsidRPr="0074152E">
        <w:rPr>
          <w:rStyle w:val="apple-converted-space"/>
          <w:rFonts w:ascii="Calibri" w:hAnsi="Calibri" w:cs="Calibri"/>
          <w:sz w:val="28"/>
          <w:szCs w:val="28"/>
        </w:rPr>
        <w:t> </w:t>
      </w:r>
      <w:r w:rsidRPr="0074152E">
        <w:rPr>
          <w:rFonts w:ascii="Calibri" w:hAnsi="Calibri" w:cs="Calibri"/>
          <w:sz w:val="28"/>
          <w:szCs w:val="28"/>
        </w:rPr>
        <w:t>Try not to start before 10:00</w:t>
      </w:r>
      <w:r w:rsidR="00CD2EB3">
        <w:rPr>
          <w:rFonts w:ascii="Calibri" w:hAnsi="Calibri" w:cs="Calibri"/>
          <w:sz w:val="28"/>
          <w:szCs w:val="28"/>
        </w:rPr>
        <w:t>/11:00</w:t>
      </w:r>
      <w:r w:rsidRPr="0074152E">
        <w:rPr>
          <w:rFonts w:ascii="Calibri" w:hAnsi="Calibri" w:cs="Calibri"/>
          <w:sz w:val="28"/>
          <w:szCs w:val="28"/>
        </w:rPr>
        <w:t xml:space="preserve"> or go past 1</w:t>
      </w:r>
      <w:r w:rsidR="00CD2EB3">
        <w:rPr>
          <w:rFonts w:ascii="Calibri" w:hAnsi="Calibri" w:cs="Calibri"/>
          <w:sz w:val="28"/>
          <w:szCs w:val="28"/>
        </w:rPr>
        <w:t>6</w:t>
      </w:r>
      <w:r w:rsidRPr="0074152E">
        <w:rPr>
          <w:rFonts w:ascii="Calibri" w:hAnsi="Calibri" w:cs="Calibri"/>
          <w:sz w:val="28"/>
          <w:szCs w:val="28"/>
        </w:rPr>
        <w:t xml:space="preserve">:00. If it is slightly overcast with more diffuse light, shadows are less of a problem. Try to measure sites at similar times of day within throughout the summer. </w:t>
      </w:r>
    </w:p>
    <w:p w:rsidRPr="0074152E" w:rsidR="0074152E" w:rsidP="00060F7C" w:rsidRDefault="0074152E" w14:paraId="55AC6C00" w14:textId="6ED5A12F">
      <w:pPr>
        <w:pStyle w:val="NormalWeb"/>
        <w:numPr>
          <w:ilvl w:val="0"/>
          <w:numId w:val="8"/>
        </w:numPr>
        <w:spacing w:before="0" w:beforeAutospacing="0" w:after="150" w:afterAutospacing="0"/>
        <w:rPr>
          <w:rFonts w:ascii="Calibri" w:hAnsi="Calibri" w:cs="Calibri"/>
          <w:sz w:val="28"/>
          <w:szCs w:val="28"/>
        </w:rPr>
      </w:pPr>
      <w:r w:rsidRPr="00073156">
        <w:rPr>
          <w:rStyle w:val="Strong"/>
          <w:rFonts w:ascii="Calibri" w:hAnsi="Calibri" w:cs="Calibri"/>
          <w:b w:val="0"/>
          <w:bCs w:val="0"/>
          <w:i/>
          <w:iCs/>
          <w:sz w:val="28"/>
          <w:szCs w:val="28"/>
        </w:rPr>
        <w:t>What is “good enough” weather to spec?</w:t>
      </w:r>
      <w:r w:rsidRPr="0074152E">
        <w:rPr>
          <w:rStyle w:val="apple-converted-space"/>
          <w:rFonts w:ascii="Calibri" w:hAnsi="Calibri" w:cs="Calibri"/>
          <w:sz w:val="28"/>
          <w:szCs w:val="28"/>
        </w:rPr>
        <w:t> </w:t>
      </w:r>
      <w:r w:rsidRPr="0074152E">
        <w:rPr>
          <w:rFonts w:ascii="Calibri" w:hAnsi="Calibri" w:cs="Calibri"/>
          <w:sz w:val="28"/>
          <w:szCs w:val="28"/>
        </w:rPr>
        <w:t xml:space="preserve">Since we’re using the Dual Channel </w:t>
      </w:r>
      <w:proofErr w:type="spellStart"/>
      <w:r w:rsidRPr="0074152E">
        <w:rPr>
          <w:rFonts w:ascii="Calibri" w:hAnsi="Calibri" w:cs="Calibri"/>
          <w:sz w:val="28"/>
          <w:szCs w:val="28"/>
        </w:rPr>
        <w:t>Uni</w:t>
      </w:r>
      <w:r w:rsidR="00073156">
        <w:rPr>
          <w:rFonts w:ascii="Calibri" w:hAnsi="Calibri" w:cs="Calibri"/>
          <w:sz w:val="28"/>
          <w:szCs w:val="28"/>
        </w:rPr>
        <w:t>S</w:t>
      </w:r>
      <w:r w:rsidRPr="0074152E">
        <w:rPr>
          <w:rFonts w:ascii="Calibri" w:hAnsi="Calibri" w:cs="Calibri"/>
          <w:sz w:val="28"/>
          <w:szCs w:val="28"/>
        </w:rPr>
        <w:t>pec</w:t>
      </w:r>
      <w:proofErr w:type="spellEnd"/>
      <w:r w:rsidRPr="0074152E">
        <w:rPr>
          <w:rFonts w:ascii="Calibri" w:hAnsi="Calibri" w:cs="Calibri"/>
          <w:sz w:val="28"/>
          <w:szCs w:val="28"/>
        </w:rPr>
        <w:t xml:space="preserve">, varying light levels are less important for measurements, as each scan takes </w:t>
      </w:r>
      <w:r w:rsidRPr="0074152E">
        <w:rPr>
          <w:rFonts w:ascii="Calibri" w:hAnsi="Calibri" w:cs="Calibri"/>
          <w:sz w:val="28"/>
          <w:szCs w:val="28"/>
        </w:rPr>
        <w:t>into account upward and downward light. Highly variable cloud cover does makes it difficult as the raw spectra will change a lot and can easily max out (above 65,000 A/D). Be sure there is enough light to make good readings (max of CHANNEL A around 50,000 A/D). Balance getting any data with getting good data and always make note weather conditions and other factors!</w:t>
      </w:r>
    </w:p>
    <w:p w:rsidR="006028E3" w:rsidP="00060F7C" w:rsidRDefault="0074152E" w14:paraId="174B31C3" w14:textId="7EA947B4">
      <w:pPr>
        <w:pStyle w:val="NormalWeb"/>
        <w:numPr>
          <w:ilvl w:val="0"/>
          <w:numId w:val="8"/>
        </w:numPr>
        <w:spacing w:before="0" w:beforeAutospacing="0" w:after="150" w:afterAutospacing="0"/>
        <w:rPr>
          <w:rFonts w:ascii="Calibri" w:hAnsi="Calibri" w:cs="Calibri"/>
          <w:sz w:val="28"/>
          <w:szCs w:val="28"/>
        </w:rPr>
      </w:pPr>
      <w:r w:rsidRPr="00073156">
        <w:rPr>
          <w:rStyle w:val="Strong"/>
          <w:rFonts w:ascii="Calibri" w:hAnsi="Calibri" w:cs="Calibri"/>
          <w:b w:val="0"/>
          <w:bCs w:val="0"/>
          <w:i/>
          <w:iCs/>
          <w:sz w:val="28"/>
          <w:szCs w:val="28"/>
        </w:rPr>
        <w:t>Avoid taking measurements of wet vegetation.</w:t>
      </w:r>
      <w:r w:rsidRPr="0074152E">
        <w:rPr>
          <w:rStyle w:val="apple-converted-space"/>
          <w:rFonts w:ascii="Calibri" w:hAnsi="Calibri" w:cs="Calibri"/>
          <w:sz w:val="28"/>
          <w:szCs w:val="28"/>
        </w:rPr>
        <w:t> </w:t>
      </w:r>
      <w:r w:rsidRPr="0074152E">
        <w:rPr>
          <w:rFonts w:ascii="Calibri" w:hAnsi="Calibri" w:cs="Calibri"/>
          <w:sz w:val="28"/>
          <w:szCs w:val="28"/>
        </w:rPr>
        <w:t xml:space="preserve">Water droplets on leaves can artificially lower </w:t>
      </w:r>
      <w:r w:rsidR="00073156">
        <w:rPr>
          <w:rFonts w:ascii="Calibri" w:hAnsi="Calibri" w:cs="Calibri"/>
          <w:sz w:val="28"/>
          <w:szCs w:val="28"/>
        </w:rPr>
        <w:t>reflectance in some wavelengths</w:t>
      </w:r>
      <w:r w:rsidRPr="0074152E">
        <w:rPr>
          <w:rFonts w:ascii="Calibri" w:hAnsi="Calibri" w:cs="Calibri"/>
          <w:sz w:val="28"/>
          <w:szCs w:val="28"/>
        </w:rPr>
        <w:t>. You may need to wait for vegetation to dry.</w:t>
      </w:r>
    </w:p>
    <w:p w:rsidRPr="00B71903" w:rsidR="00B71903" w:rsidP="004B06FE" w:rsidRDefault="00073156" w14:paraId="677C56C3" w14:textId="7C16F380">
      <w:pPr>
        <w:pStyle w:val="NormalWeb"/>
        <w:spacing w:before="0" w:beforeAutospacing="0" w:after="360" w:afterAutospacing="0"/>
        <w:rPr>
          <w:rFonts w:ascii="Calibri" w:hAnsi="Calibri" w:cs="Calibri"/>
          <w:sz w:val="28"/>
          <w:szCs w:val="28"/>
        </w:rPr>
      </w:pPr>
      <w:r w:rsidRPr="004B06FE">
        <w:rPr>
          <w:rFonts w:ascii="Calibri" w:hAnsi="Calibri" w:cs="Calibri"/>
          <w:i/>
          <w:iCs/>
          <w:sz w:val="28"/>
          <w:szCs w:val="28"/>
        </w:rPr>
        <w:t>The bottom line</w:t>
      </w:r>
      <w:r>
        <w:rPr>
          <w:rFonts w:ascii="Calibri" w:hAnsi="Calibri" w:cs="Calibri"/>
          <w:sz w:val="28"/>
          <w:szCs w:val="28"/>
        </w:rPr>
        <w:t xml:space="preserve"> is that although weekly measurements are what you should aim</w:t>
      </w:r>
      <w:r w:rsidR="00B71903">
        <w:rPr>
          <w:rFonts w:ascii="Calibri" w:hAnsi="Calibri" w:cs="Calibri"/>
          <w:sz w:val="28"/>
          <w:szCs w:val="28"/>
        </w:rPr>
        <w:t xml:space="preserve"> </w:t>
      </w:r>
      <w:r>
        <w:rPr>
          <w:rFonts w:ascii="Calibri" w:hAnsi="Calibri" w:cs="Calibri"/>
          <w:sz w:val="28"/>
          <w:szCs w:val="28"/>
        </w:rPr>
        <w:t>for (i.e. ideal), there may be a week (or two) when you can’t measure at all due to the above constraints. At the very least, please be sure to</w:t>
      </w:r>
      <w:r w:rsidRPr="0074152E">
        <w:rPr>
          <w:rFonts w:ascii="Calibri" w:hAnsi="Calibri" w:cs="Calibri"/>
          <w:sz w:val="28"/>
          <w:szCs w:val="28"/>
        </w:rPr>
        <w:t xml:space="preserve"> capture green-up (early</w:t>
      </w:r>
      <w:r w:rsidR="004B06FE">
        <w:rPr>
          <w:rFonts w:ascii="Calibri" w:hAnsi="Calibri" w:cs="Calibri"/>
          <w:sz w:val="28"/>
          <w:szCs w:val="28"/>
        </w:rPr>
        <w:t xml:space="preserve"> to </w:t>
      </w:r>
      <w:r w:rsidRPr="0074152E">
        <w:rPr>
          <w:rFonts w:ascii="Calibri" w:hAnsi="Calibri" w:cs="Calibri"/>
          <w:sz w:val="28"/>
          <w:szCs w:val="28"/>
        </w:rPr>
        <w:t>mid</w:t>
      </w:r>
      <w:r w:rsidR="004B06FE">
        <w:rPr>
          <w:rFonts w:ascii="Calibri" w:hAnsi="Calibri" w:cs="Calibri"/>
          <w:sz w:val="28"/>
          <w:szCs w:val="28"/>
        </w:rPr>
        <w:t>-</w:t>
      </w:r>
      <w:r w:rsidRPr="0074152E">
        <w:rPr>
          <w:rFonts w:ascii="Calibri" w:hAnsi="Calibri" w:cs="Calibri"/>
          <w:sz w:val="28"/>
          <w:szCs w:val="28"/>
        </w:rPr>
        <w:t>June), peak greenness (early</w:t>
      </w:r>
      <w:r w:rsidR="004B06FE">
        <w:rPr>
          <w:rFonts w:ascii="Calibri" w:hAnsi="Calibri" w:cs="Calibri"/>
          <w:sz w:val="28"/>
          <w:szCs w:val="28"/>
        </w:rPr>
        <w:t xml:space="preserve"> to </w:t>
      </w:r>
      <w:r w:rsidRPr="0074152E">
        <w:rPr>
          <w:rFonts w:ascii="Calibri" w:hAnsi="Calibri" w:cs="Calibri"/>
          <w:sz w:val="28"/>
          <w:szCs w:val="28"/>
        </w:rPr>
        <w:t>mid</w:t>
      </w:r>
      <w:r w:rsidR="004B06FE">
        <w:rPr>
          <w:rFonts w:ascii="Calibri" w:hAnsi="Calibri" w:cs="Calibri"/>
          <w:sz w:val="28"/>
          <w:szCs w:val="28"/>
        </w:rPr>
        <w:t>-</w:t>
      </w:r>
      <w:r w:rsidRPr="0074152E">
        <w:rPr>
          <w:rFonts w:ascii="Calibri" w:hAnsi="Calibri" w:cs="Calibri"/>
          <w:sz w:val="28"/>
          <w:szCs w:val="28"/>
        </w:rPr>
        <w:t>July), and senescence (mid-August).</w:t>
      </w:r>
    </w:p>
    <w:p w:rsidRPr="004B06FE" w:rsidR="00AF49E9" w:rsidP="004B06FE" w:rsidRDefault="00AF49E9" w14:paraId="2307AF0D" w14:textId="36D02083">
      <w:pPr>
        <w:spacing w:after="120"/>
        <w:rPr>
          <w:rFonts w:ascii="Calibri" w:hAnsi="Calibri" w:cs="Calibri"/>
          <w:b w:val="1"/>
          <w:bCs w:val="1"/>
          <w:sz w:val="28"/>
          <w:szCs w:val="28"/>
        </w:rPr>
      </w:pPr>
      <w:commentRangeStart w:id="1831875108"/>
      <w:r w:rsidRPr="1F29FC7A" w:rsidR="1F29FC7A">
        <w:rPr>
          <w:rFonts w:ascii="Calibri" w:hAnsi="Calibri" w:cs="Calibri"/>
          <w:b w:val="1"/>
          <w:bCs w:val="1"/>
          <w:sz w:val="28"/>
          <w:szCs w:val="28"/>
        </w:rPr>
        <w:t>Just once</w:t>
      </w:r>
      <w:r w:rsidRPr="1F29FC7A" w:rsidR="1F29FC7A">
        <w:rPr>
          <w:rFonts w:ascii="Calibri" w:hAnsi="Calibri" w:cs="Calibri"/>
          <w:b w:val="1"/>
          <w:bCs w:val="1"/>
          <w:sz w:val="28"/>
          <w:szCs w:val="28"/>
        </w:rPr>
        <w:t>:</w:t>
      </w:r>
      <w:r w:rsidRPr="1F29FC7A" w:rsidR="1F29FC7A">
        <w:rPr>
          <w:rFonts w:ascii="Calibri" w:hAnsi="Calibri" w:cs="Calibri"/>
          <w:sz w:val="28"/>
          <w:szCs w:val="28"/>
        </w:rPr>
        <w:t xml:space="preserve"> </w:t>
      </w:r>
      <w:r w:rsidRPr="1F29FC7A" w:rsidR="1F29FC7A">
        <w:rPr>
          <w:rFonts w:ascii="Calibri" w:hAnsi="Calibri" w:cs="Calibri"/>
          <w:sz w:val="28"/>
          <w:szCs w:val="28"/>
        </w:rPr>
        <w:t>M</w:t>
      </w:r>
      <w:r w:rsidRPr="1F29FC7A" w:rsidR="1F29FC7A">
        <w:rPr>
          <w:rFonts w:ascii="Calibri" w:hAnsi="Calibri" w:cs="Calibri"/>
          <w:sz w:val="28"/>
          <w:szCs w:val="28"/>
        </w:rPr>
        <w:t>id-July</w:t>
      </w:r>
    </w:p>
    <w:p w:rsidRPr="004B06FE" w:rsidR="003524BE" w:rsidP="004B06FE" w:rsidRDefault="003524BE" w14:paraId="1FC6E641" w14:textId="71AC80EE">
      <w:pPr>
        <w:ind w:firstLine="360"/>
        <w:rPr>
          <w:rFonts w:ascii="Calibri" w:hAnsi="Calibri" w:cs="Calibri"/>
          <w:color w:val="000000" w:themeColor="text1"/>
          <w:sz w:val="28"/>
          <w:szCs w:val="28"/>
        </w:rPr>
      </w:pPr>
      <w:r w:rsidRPr="004B06FE">
        <w:rPr>
          <w:rFonts w:ascii="Calibri" w:hAnsi="Calibri" w:cs="Calibri"/>
          <w:b/>
          <w:bCs/>
          <w:color w:val="000000" w:themeColor="text1"/>
          <w:sz w:val="28"/>
          <w:szCs w:val="28"/>
        </w:rPr>
        <w:t xml:space="preserve">MAT89 </w:t>
      </w:r>
      <w:r w:rsidRPr="004B06FE" w:rsidR="00AF49E9">
        <w:rPr>
          <w:rFonts w:ascii="Calibri" w:hAnsi="Calibri" w:cs="Calibri"/>
          <w:b/>
          <w:bCs/>
          <w:color w:val="000000" w:themeColor="text1"/>
          <w:sz w:val="28"/>
          <w:szCs w:val="28"/>
        </w:rPr>
        <w:t>Experiment</w:t>
      </w:r>
      <w:r w:rsidRPr="004B06FE" w:rsidR="00234444">
        <w:rPr>
          <w:rFonts w:ascii="Calibri" w:hAnsi="Calibri" w:cs="Calibri"/>
          <w:b/>
          <w:bCs/>
          <w:color w:val="000000" w:themeColor="text1"/>
          <w:sz w:val="28"/>
          <w:szCs w:val="28"/>
        </w:rPr>
        <w:t>:</w:t>
      </w:r>
      <w:r w:rsidRPr="004B06FE" w:rsidR="00234444">
        <w:rPr>
          <w:rFonts w:ascii="Calibri" w:hAnsi="Calibri" w:cs="Calibri"/>
          <w:color w:val="000000" w:themeColor="text1"/>
          <w:sz w:val="28"/>
          <w:szCs w:val="28"/>
        </w:rPr>
        <w:t xml:space="preserve"> </w:t>
      </w:r>
      <w:r w:rsidRPr="004B06FE">
        <w:rPr>
          <w:rFonts w:ascii="Calibri" w:hAnsi="Calibri" w:cs="Calibri"/>
          <w:color w:val="000000" w:themeColor="text1"/>
          <w:sz w:val="28"/>
          <w:szCs w:val="28"/>
        </w:rPr>
        <w:t>CT only, all blocks</w:t>
      </w:r>
    </w:p>
    <w:p w:rsidRPr="004B06FE" w:rsidR="003524BE" w:rsidP="004B06FE" w:rsidRDefault="01A5059C" w14:paraId="2C7BFE1E" w14:textId="03723269">
      <w:pPr>
        <w:ind w:left="360"/>
        <w:rPr>
          <w:rFonts w:ascii="Calibri" w:hAnsi="Calibri" w:cs="Calibri"/>
          <w:color w:val="000000" w:themeColor="text1"/>
          <w:sz w:val="28"/>
          <w:szCs w:val="28"/>
        </w:rPr>
      </w:pPr>
      <w:r w:rsidRPr="01A5059C">
        <w:rPr>
          <w:rFonts w:ascii="Calibri" w:hAnsi="Calibri" w:cs="Calibri"/>
          <w:b/>
          <w:bCs/>
          <w:color w:val="000000" w:themeColor="text1"/>
          <w:sz w:val="28"/>
          <w:szCs w:val="28"/>
        </w:rPr>
        <w:t>WSG89 Experiment:</w:t>
      </w:r>
      <w:r w:rsidRPr="01A5059C">
        <w:rPr>
          <w:rFonts w:ascii="Calibri" w:hAnsi="Calibri" w:cs="Calibri"/>
          <w:color w:val="000000" w:themeColor="text1"/>
          <w:sz w:val="28"/>
          <w:szCs w:val="28"/>
        </w:rPr>
        <w:t xml:space="preserve"> CT only, all blocks</w:t>
      </w:r>
    </w:p>
    <w:p w:rsidRPr="004B06FE" w:rsidR="003524BE" w:rsidP="004B06FE" w:rsidRDefault="01A5059C" w14:paraId="48FA924C" w14:textId="446B99C9">
      <w:pPr>
        <w:ind w:left="360"/>
        <w:rPr>
          <w:rFonts w:ascii="Calibri" w:hAnsi="Calibri" w:cs="Calibri"/>
          <w:color w:val="000000" w:themeColor="text1"/>
          <w:sz w:val="28"/>
          <w:szCs w:val="28"/>
        </w:rPr>
      </w:pPr>
      <w:r w:rsidRPr="01A5059C">
        <w:rPr>
          <w:rFonts w:ascii="Calibri" w:hAnsi="Calibri" w:cs="Calibri"/>
          <w:b/>
          <w:bCs/>
          <w:color w:val="000000" w:themeColor="text1"/>
          <w:sz w:val="28"/>
          <w:szCs w:val="28"/>
        </w:rPr>
        <w:t>DHT89 Experiment:</w:t>
      </w:r>
      <w:r w:rsidRPr="01A5059C">
        <w:rPr>
          <w:rFonts w:ascii="Calibri" w:hAnsi="Calibri" w:cs="Calibri"/>
          <w:color w:val="000000" w:themeColor="text1"/>
          <w:sz w:val="28"/>
          <w:szCs w:val="28"/>
        </w:rPr>
        <w:t xml:space="preserve">  CT only, all blocks</w:t>
      </w:r>
    </w:p>
    <w:p w:rsidR="01A5059C" w:rsidP="01A5059C" w:rsidRDefault="01A5059C" w14:paraId="035F2B7E" w14:textId="7386ECB7">
      <w:pPr>
        <w:ind w:left="360"/>
        <w:rPr>
          <w:rFonts w:ascii="Calibri" w:hAnsi="Calibri" w:cs="Calibri"/>
          <w:color w:val="000000" w:themeColor="text1"/>
          <w:sz w:val="28"/>
          <w:szCs w:val="28"/>
        </w:rPr>
      </w:pPr>
      <w:r w:rsidRPr="01A5059C">
        <w:rPr>
          <w:rFonts w:ascii="Calibri" w:hAnsi="Calibri" w:cs="Calibri"/>
          <w:b/>
          <w:bCs/>
          <w:color w:val="000000" w:themeColor="text1"/>
          <w:sz w:val="28"/>
          <w:szCs w:val="28"/>
        </w:rPr>
        <w:t xml:space="preserve">SHB89 Experiment:  </w:t>
      </w:r>
      <w:r w:rsidRPr="01A5059C">
        <w:rPr>
          <w:rFonts w:ascii="Calibri" w:hAnsi="Calibri" w:cs="Calibri"/>
          <w:color w:val="000000" w:themeColor="text1"/>
          <w:sz w:val="28"/>
          <w:szCs w:val="28"/>
        </w:rPr>
        <w:t xml:space="preserve">CT only, all blocks ***measured with </w:t>
      </w:r>
      <w:proofErr w:type="spellStart"/>
      <w:r w:rsidRPr="01A5059C">
        <w:rPr>
          <w:rFonts w:ascii="Calibri" w:hAnsi="Calibri" w:cs="Calibri"/>
          <w:color w:val="000000" w:themeColor="text1"/>
          <w:sz w:val="28"/>
          <w:szCs w:val="28"/>
        </w:rPr>
        <w:t>RapidScan</w:t>
      </w:r>
      <w:proofErr w:type="spellEnd"/>
    </w:p>
    <w:p w:rsidR="003524BE" w:rsidP="004B06FE" w:rsidRDefault="003524BE" w14:paraId="317C3443" w14:textId="77777777">
      <w:commentRangeEnd w:id="1831875108"/>
      <w:r>
        <w:rPr>
          <w:rStyle w:val="CommentReference"/>
        </w:rPr>
        <w:commentReference w:id="1831875108"/>
      </w:r>
    </w:p>
    <w:p w:rsidR="009B5457" w:rsidP="009B5457" w:rsidRDefault="00B23A07" w14:paraId="77105346" w14:textId="3126BB66">
      <w:pPr>
        <w:spacing w:before="100" w:beforeAutospacing="1" w:after="100" w:afterAutospacing="1"/>
        <w:rPr>
          <w:rFonts w:ascii="Calibri" w:hAnsi="Calibri" w:cs="Calibri"/>
          <w:sz w:val="28"/>
          <w:szCs w:val="28"/>
          <w:u w:val="single"/>
        </w:rPr>
      </w:pPr>
      <w:r>
        <w:rPr>
          <w:rFonts w:ascii="Calibri" w:hAnsi="Calibri" w:cs="Calibri"/>
          <w:sz w:val="28"/>
          <w:szCs w:val="28"/>
          <w:u w:val="single"/>
        </w:rPr>
        <w:t>Before going into the field.</w:t>
      </w:r>
    </w:p>
    <w:p w:rsidRPr="0042306B" w:rsidR="00906288" w:rsidP="009B5457" w:rsidRDefault="00906288" w14:paraId="3768DA0C" w14:textId="6452296D">
      <w:pPr>
        <w:spacing w:before="100" w:beforeAutospacing="1" w:after="100" w:afterAutospacing="1"/>
        <w:rPr>
          <w:rFonts w:ascii="Calibri" w:hAnsi="Calibri" w:cs="Calibri"/>
          <w:i/>
          <w:iCs/>
          <w:sz w:val="28"/>
          <w:szCs w:val="28"/>
        </w:rPr>
      </w:pPr>
      <w:r w:rsidRPr="0042306B">
        <w:rPr>
          <w:rFonts w:ascii="Calibri" w:hAnsi="Calibri" w:cs="Calibri"/>
          <w:i/>
          <w:iCs/>
          <w:sz w:val="28"/>
          <w:szCs w:val="28"/>
        </w:rPr>
        <w:t xml:space="preserve">Prepping the </w:t>
      </w:r>
      <w:proofErr w:type="spellStart"/>
      <w:r w:rsidRPr="0042306B">
        <w:rPr>
          <w:rFonts w:ascii="Calibri" w:hAnsi="Calibri" w:cs="Calibri"/>
          <w:i/>
          <w:iCs/>
          <w:sz w:val="28"/>
          <w:szCs w:val="28"/>
        </w:rPr>
        <w:t>UniSpec</w:t>
      </w:r>
      <w:proofErr w:type="spellEnd"/>
      <w:r w:rsidRPr="0042306B" w:rsidR="00B23A07">
        <w:rPr>
          <w:rFonts w:ascii="Calibri" w:hAnsi="Calibri" w:cs="Calibri"/>
          <w:i/>
          <w:iCs/>
          <w:sz w:val="28"/>
          <w:szCs w:val="28"/>
        </w:rPr>
        <w:t>:</w:t>
      </w:r>
    </w:p>
    <w:p w:rsidRPr="0042306B" w:rsidR="00B23A07" w:rsidP="00060F7C" w:rsidRDefault="00B23A07" w14:paraId="017D98AF" w14:textId="10EC2C05">
      <w:pPr>
        <w:pStyle w:val="ListParagraph"/>
        <w:numPr>
          <w:ilvl w:val="0"/>
          <w:numId w:val="10"/>
        </w:numPr>
        <w:spacing w:after="150"/>
        <w:rPr>
          <w:rFonts w:ascii="Calibri" w:hAnsi="Calibri" w:cs="Calibri"/>
          <w:color w:val="333333"/>
          <w:sz w:val="28"/>
          <w:szCs w:val="28"/>
        </w:rPr>
      </w:pPr>
      <w:r w:rsidRPr="0042306B">
        <w:rPr>
          <w:rFonts w:ascii="Calibri" w:hAnsi="Calibri" w:cs="Calibri"/>
          <w:b/>
          <w:bCs/>
          <w:color w:val="333333"/>
          <w:sz w:val="28"/>
          <w:szCs w:val="28"/>
        </w:rPr>
        <w:t xml:space="preserve">Charge the </w:t>
      </w:r>
      <w:proofErr w:type="spellStart"/>
      <w:r w:rsidRPr="0042306B">
        <w:rPr>
          <w:rFonts w:ascii="Calibri" w:hAnsi="Calibri" w:cs="Calibri"/>
          <w:b/>
          <w:bCs/>
          <w:color w:val="333333"/>
          <w:sz w:val="28"/>
          <w:szCs w:val="28"/>
        </w:rPr>
        <w:t>Uni</w:t>
      </w:r>
      <w:r w:rsidRPr="0042306B" w:rsidR="00812F54">
        <w:rPr>
          <w:rFonts w:ascii="Calibri" w:hAnsi="Calibri" w:cs="Calibri"/>
          <w:b/>
          <w:bCs/>
          <w:color w:val="333333"/>
          <w:sz w:val="28"/>
          <w:szCs w:val="28"/>
        </w:rPr>
        <w:t>S</w:t>
      </w:r>
      <w:r w:rsidRPr="0042306B">
        <w:rPr>
          <w:rFonts w:ascii="Calibri" w:hAnsi="Calibri" w:cs="Calibri"/>
          <w:b/>
          <w:bCs/>
          <w:color w:val="333333"/>
          <w:sz w:val="28"/>
          <w:szCs w:val="28"/>
        </w:rPr>
        <w:t>pec</w:t>
      </w:r>
      <w:proofErr w:type="spellEnd"/>
      <w:r w:rsidRPr="0042306B">
        <w:rPr>
          <w:rFonts w:ascii="Calibri" w:hAnsi="Calibri" w:cs="Calibri"/>
          <w:b/>
          <w:bCs/>
          <w:color w:val="333333"/>
          <w:sz w:val="28"/>
          <w:szCs w:val="28"/>
        </w:rPr>
        <w:t xml:space="preserve"> the DAY BEFORE</w:t>
      </w:r>
      <w:r w:rsidRPr="0042306B">
        <w:rPr>
          <w:rFonts w:ascii="Calibri" w:hAnsi="Calibri" w:cs="Calibri"/>
          <w:color w:val="333333"/>
          <w:sz w:val="28"/>
          <w:szCs w:val="28"/>
        </w:rPr>
        <w:t> you intend to head out, and during lunch if doing more than 3 sites per day.</w:t>
      </w:r>
    </w:p>
    <w:p w:rsidRPr="0042306B" w:rsidR="00B23A07" w:rsidP="00060F7C" w:rsidRDefault="00B23A07" w14:paraId="0CADEFF8" w14:textId="58CB6352">
      <w:pPr>
        <w:pStyle w:val="ListParagraph"/>
        <w:numPr>
          <w:ilvl w:val="0"/>
          <w:numId w:val="10"/>
        </w:numPr>
        <w:spacing w:before="300" w:after="150"/>
        <w:outlineLvl w:val="2"/>
        <w:rPr>
          <w:rFonts w:ascii="Calibri" w:hAnsi="Calibri" w:cs="Calibri"/>
          <w:color w:val="333333"/>
          <w:sz w:val="28"/>
          <w:szCs w:val="28"/>
        </w:rPr>
      </w:pPr>
      <w:r w:rsidRPr="0042306B">
        <w:rPr>
          <w:rFonts w:ascii="Calibri" w:hAnsi="Calibri" w:cs="Calibri"/>
          <w:b/>
          <w:bCs/>
          <w:color w:val="333333"/>
          <w:sz w:val="28"/>
          <w:szCs w:val="28"/>
        </w:rPr>
        <w:t>Set the Instrument settings</w:t>
      </w:r>
      <w:r w:rsidRPr="0042306B">
        <w:rPr>
          <w:rFonts w:ascii="Calibri" w:hAnsi="Calibri" w:cs="Calibri"/>
          <w:color w:val="333333"/>
          <w:sz w:val="28"/>
          <w:szCs w:val="28"/>
        </w:rPr>
        <w:t xml:space="preserve">. You </w:t>
      </w:r>
      <w:r w:rsidRPr="0042306B">
        <w:rPr>
          <w:rFonts w:ascii="Calibri" w:hAnsi="Calibri" w:cs="Calibri"/>
          <w:i/>
          <w:iCs/>
          <w:color w:val="333333"/>
          <w:sz w:val="28"/>
          <w:szCs w:val="28"/>
        </w:rPr>
        <w:t>can</w:t>
      </w:r>
      <w:r w:rsidRPr="0042306B">
        <w:rPr>
          <w:rFonts w:ascii="Calibri" w:hAnsi="Calibri" w:cs="Calibri"/>
          <w:color w:val="333333"/>
          <w:sz w:val="28"/>
          <w:szCs w:val="28"/>
        </w:rPr>
        <w:t xml:space="preserve"> do the following steps in the field. However, it’s easier to do them in the lab before you leave for the field.</w:t>
      </w:r>
    </w:p>
    <w:p w:rsidRPr="00B23A07" w:rsidR="00B23A07" w:rsidP="00060F7C" w:rsidRDefault="00B23A07" w14:paraId="07DBA7F5" w14:textId="77777777">
      <w:pPr>
        <w:numPr>
          <w:ilvl w:val="0"/>
          <w:numId w:val="9"/>
        </w:numPr>
        <w:spacing w:after="150"/>
        <w:rPr>
          <w:rFonts w:ascii="Calibri" w:hAnsi="Calibri" w:cs="Calibri"/>
          <w:color w:val="333333"/>
          <w:sz w:val="28"/>
          <w:szCs w:val="28"/>
        </w:rPr>
      </w:pPr>
      <w:r w:rsidRPr="00B23A07">
        <w:rPr>
          <w:rFonts w:ascii="Calibri" w:hAnsi="Calibri" w:cs="Calibri"/>
          <w:b/>
          <w:bCs/>
          <w:color w:val="333333"/>
          <w:sz w:val="28"/>
          <w:szCs w:val="28"/>
        </w:rPr>
        <w:t>Turn on device</w:t>
      </w:r>
      <w:r w:rsidRPr="00B23A07">
        <w:rPr>
          <w:rFonts w:ascii="Calibri" w:hAnsi="Calibri" w:cs="Calibri"/>
          <w:color w:val="333333"/>
          <w:sz w:val="28"/>
          <w:szCs w:val="28"/>
        </w:rPr>
        <w:t> (</w:t>
      </w:r>
      <w:r w:rsidRPr="00B23A07">
        <w:rPr>
          <w:rFonts w:ascii="Calibri" w:hAnsi="Calibri" w:cs="Calibri"/>
          <w:i/>
          <w:iCs/>
          <w:color w:val="333333"/>
          <w:sz w:val="28"/>
          <w:szCs w:val="28"/>
        </w:rPr>
        <w:t>give it about 10 minutes to warm up</w:t>
      </w:r>
      <w:r w:rsidRPr="00B23A07">
        <w:rPr>
          <w:rFonts w:ascii="Calibri" w:hAnsi="Calibri" w:cs="Calibri"/>
          <w:color w:val="333333"/>
          <w:sz w:val="28"/>
          <w:szCs w:val="28"/>
        </w:rPr>
        <w:t>)</w:t>
      </w:r>
    </w:p>
    <w:p w:rsidRPr="00B23A07" w:rsidR="00B23A07" w:rsidP="00060F7C" w:rsidRDefault="01A5059C" w14:paraId="10C71196" w14:textId="63A3BA3D">
      <w:pPr>
        <w:numPr>
          <w:ilvl w:val="0"/>
          <w:numId w:val="9"/>
        </w:numPr>
        <w:spacing w:after="150"/>
        <w:rPr>
          <w:rFonts w:ascii="Calibri" w:hAnsi="Calibri" w:cs="Calibri"/>
          <w:color w:val="333333"/>
          <w:sz w:val="28"/>
          <w:szCs w:val="28"/>
        </w:rPr>
      </w:pPr>
      <w:r w:rsidRPr="01A5059C">
        <w:rPr>
          <w:rFonts w:ascii="Calibri" w:hAnsi="Calibri" w:cs="Calibri"/>
          <w:color w:val="333333"/>
          <w:sz w:val="28"/>
          <w:szCs w:val="28"/>
        </w:rPr>
        <w:t>Access the </w:t>
      </w:r>
      <w:proofErr w:type="gramStart"/>
      <w:r w:rsidRPr="01A5059C">
        <w:rPr>
          <w:rFonts w:ascii="Calibri" w:hAnsi="Calibri" w:cs="Calibri"/>
          <w:b/>
          <w:bCs/>
          <w:color w:val="333333"/>
          <w:sz w:val="28"/>
          <w:szCs w:val="28"/>
        </w:rPr>
        <w:t>set up</w:t>
      </w:r>
      <w:proofErr w:type="gramEnd"/>
      <w:r w:rsidRPr="01A5059C">
        <w:rPr>
          <w:rFonts w:ascii="Calibri" w:hAnsi="Calibri" w:cs="Calibri"/>
          <w:b/>
          <w:bCs/>
          <w:color w:val="333333"/>
          <w:sz w:val="28"/>
          <w:szCs w:val="28"/>
        </w:rPr>
        <w:t xml:space="preserve"> menu</w:t>
      </w:r>
      <w:r w:rsidRPr="01A5059C">
        <w:rPr>
          <w:rFonts w:ascii="Calibri" w:hAnsi="Calibri" w:cs="Calibri"/>
          <w:color w:val="333333"/>
          <w:sz w:val="28"/>
          <w:szCs w:val="28"/>
        </w:rPr>
        <w:t> by pressing </w:t>
      </w:r>
      <w:r w:rsidRPr="01A5059C">
        <w:rPr>
          <w:rFonts w:ascii="Calibri" w:hAnsi="Calibri" w:cs="Calibri"/>
          <w:b/>
          <w:bCs/>
          <w:color w:val="333333"/>
          <w:sz w:val="28"/>
          <w:szCs w:val="28"/>
        </w:rPr>
        <w:t>“1”</w:t>
      </w:r>
    </w:p>
    <w:p w:rsidRPr="00B23A07" w:rsidR="00B23A07" w:rsidP="00060F7C" w:rsidRDefault="00B23A07" w14:paraId="3FFA6815" w14:textId="77777777">
      <w:pPr>
        <w:numPr>
          <w:ilvl w:val="1"/>
          <w:numId w:val="9"/>
        </w:numPr>
        <w:spacing w:before="100" w:beforeAutospacing="1" w:after="100" w:afterAutospacing="1"/>
        <w:rPr>
          <w:rFonts w:ascii="Calibri" w:hAnsi="Calibri" w:cs="Calibri"/>
          <w:color w:val="333333"/>
          <w:sz w:val="28"/>
          <w:szCs w:val="28"/>
        </w:rPr>
      </w:pPr>
      <w:r w:rsidRPr="00B23A07">
        <w:rPr>
          <w:rFonts w:ascii="Calibri" w:hAnsi="Calibri" w:cs="Calibri"/>
          <w:color w:val="333333"/>
          <w:sz w:val="28"/>
          <w:szCs w:val="28"/>
        </w:rPr>
        <w:t>In the </w:t>
      </w:r>
      <w:r w:rsidRPr="00B23A07">
        <w:rPr>
          <w:rFonts w:ascii="Calibri" w:hAnsi="Calibri" w:cs="Calibri"/>
          <w:b/>
          <w:bCs/>
          <w:i/>
          <w:iCs/>
          <w:color w:val="333333"/>
          <w:sz w:val="28"/>
          <w:szCs w:val="28"/>
        </w:rPr>
        <w:t>“File Prefix”</w:t>
      </w:r>
      <w:r w:rsidRPr="00B23A07">
        <w:rPr>
          <w:rFonts w:ascii="Calibri" w:hAnsi="Calibri" w:cs="Calibri"/>
          <w:color w:val="333333"/>
          <w:sz w:val="28"/>
          <w:szCs w:val="28"/>
        </w:rPr>
        <w:t> box, enter the </w:t>
      </w:r>
      <w:r w:rsidRPr="00B23A07">
        <w:rPr>
          <w:rFonts w:ascii="Calibri" w:hAnsi="Calibri" w:cs="Calibri"/>
          <w:b/>
          <w:bCs/>
          <w:color w:val="333333"/>
          <w:sz w:val="28"/>
          <w:szCs w:val="28"/>
        </w:rPr>
        <w:t>site name abbreviation</w:t>
      </w:r>
      <w:r w:rsidRPr="00B23A07">
        <w:rPr>
          <w:rFonts w:ascii="Calibri" w:hAnsi="Calibri" w:cs="Calibri"/>
          <w:color w:val="333333"/>
          <w:sz w:val="28"/>
          <w:szCs w:val="28"/>
        </w:rPr>
        <w:t> (Ex: mat06</w:t>
      </w:r>
      <w:proofErr w:type="gramStart"/>
      <w:r w:rsidRPr="00B23A07">
        <w:rPr>
          <w:rFonts w:ascii="Calibri" w:hAnsi="Calibri" w:cs="Calibri"/>
          <w:color w:val="333333"/>
          <w:sz w:val="28"/>
          <w:szCs w:val="28"/>
        </w:rPr>
        <w:t>_ )</w:t>
      </w:r>
      <w:proofErr w:type="gramEnd"/>
    </w:p>
    <w:p w:rsidRPr="00B23A07" w:rsidR="00B23A07" w:rsidP="00060F7C" w:rsidRDefault="00B23A07" w14:paraId="0477B723" w14:textId="77777777">
      <w:pPr>
        <w:numPr>
          <w:ilvl w:val="1"/>
          <w:numId w:val="9"/>
        </w:numPr>
        <w:spacing w:before="100" w:beforeAutospacing="1" w:after="100" w:afterAutospacing="1"/>
        <w:rPr>
          <w:rFonts w:ascii="Calibri" w:hAnsi="Calibri" w:cs="Calibri"/>
          <w:color w:val="333333"/>
          <w:sz w:val="28"/>
          <w:szCs w:val="28"/>
        </w:rPr>
      </w:pPr>
      <w:r w:rsidRPr="00B23A07">
        <w:rPr>
          <w:rFonts w:ascii="Calibri" w:hAnsi="Calibri" w:cs="Calibri"/>
          <w:color w:val="333333"/>
          <w:sz w:val="28"/>
          <w:szCs w:val="28"/>
        </w:rPr>
        <w:t>Change </w:t>
      </w:r>
      <w:r w:rsidRPr="00B23A07">
        <w:rPr>
          <w:rFonts w:ascii="Calibri" w:hAnsi="Calibri" w:cs="Calibri"/>
          <w:b/>
          <w:bCs/>
          <w:i/>
          <w:iCs/>
          <w:color w:val="333333"/>
          <w:sz w:val="28"/>
          <w:szCs w:val="28"/>
        </w:rPr>
        <w:t xml:space="preserve">“Start </w:t>
      </w:r>
      <w:proofErr w:type="spellStart"/>
      <w:r w:rsidRPr="00B23A07">
        <w:rPr>
          <w:rFonts w:ascii="Calibri" w:hAnsi="Calibri" w:cs="Calibri"/>
          <w:b/>
          <w:bCs/>
          <w:i/>
          <w:iCs/>
          <w:color w:val="333333"/>
          <w:sz w:val="28"/>
          <w:szCs w:val="28"/>
        </w:rPr>
        <w:t>number”</w:t>
      </w:r>
      <w:r w:rsidRPr="00B23A07">
        <w:rPr>
          <w:rFonts w:ascii="Calibri" w:hAnsi="Calibri" w:cs="Calibri"/>
          <w:color w:val="333333"/>
          <w:sz w:val="28"/>
          <w:szCs w:val="28"/>
        </w:rPr>
        <w:t>to</w:t>
      </w:r>
      <w:proofErr w:type="spellEnd"/>
      <w:r w:rsidRPr="00B23A07">
        <w:rPr>
          <w:rFonts w:ascii="Calibri" w:hAnsi="Calibri" w:cs="Calibri"/>
          <w:color w:val="333333"/>
          <w:sz w:val="28"/>
          <w:szCs w:val="28"/>
        </w:rPr>
        <w:t> </w:t>
      </w:r>
      <w:r w:rsidRPr="00B23A07">
        <w:rPr>
          <w:rFonts w:ascii="Calibri" w:hAnsi="Calibri" w:cs="Calibri"/>
          <w:b/>
          <w:bCs/>
          <w:color w:val="333333"/>
          <w:sz w:val="28"/>
          <w:szCs w:val="28"/>
        </w:rPr>
        <w:t>0</w:t>
      </w:r>
    </w:p>
    <w:p w:rsidRPr="00B23A07" w:rsidR="00B23A07" w:rsidP="00060F7C" w:rsidRDefault="00B23A07" w14:paraId="7FB97474" w14:textId="77777777">
      <w:pPr>
        <w:numPr>
          <w:ilvl w:val="1"/>
          <w:numId w:val="9"/>
        </w:numPr>
        <w:spacing w:before="100" w:beforeAutospacing="1" w:after="100" w:afterAutospacing="1"/>
        <w:rPr>
          <w:rFonts w:ascii="Calibri" w:hAnsi="Calibri" w:cs="Calibri"/>
          <w:color w:val="333333"/>
          <w:sz w:val="28"/>
          <w:szCs w:val="28"/>
        </w:rPr>
      </w:pPr>
      <w:r w:rsidRPr="00B23A07">
        <w:rPr>
          <w:rFonts w:ascii="Calibri" w:hAnsi="Calibri" w:cs="Calibri"/>
          <w:color w:val="333333"/>
          <w:sz w:val="28"/>
          <w:szCs w:val="28"/>
        </w:rPr>
        <w:t>Make sure </w:t>
      </w:r>
      <w:r w:rsidRPr="00B23A07">
        <w:rPr>
          <w:rFonts w:ascii="Calibri" w:hAnsi="Calibri" w:cs="Calibri"/>
          <w:b/>
          <w:bCs/>
          <w:color w:val="333333"/>
          <w:sz w:val="28"/>
          <w:szCs w:val="28"/>
        </w:rPr>
        <w:t>“Scan button does one scan”</w:t>
      </w:r>
      <w:r w:rsidRPr="00B23A07">
        <w:rPr>
          <w:rFonts w:ascii="Calibri" w:hAnsi="Calibri" w:cs="Calibri"/>
          <w:color w:val="333333"/>
          <w:sz w:val="28"/>
          <w:szCs w:val="28"/>
        </w:rPr>
        <w:t> is selected, but check that the </w:t>
      </w:r>
      <w:r w:rsidRPr="00B23A07">
        <w:rPr>
          <w:rFonts w:ascii="Calibri" w:hAnsi="Calibri" w:cs="Calibri"/>
          <w:b/>
          <w:bCs/>
          <w:color w:val="333333"/>
          <w:sz w:val="28"/>
          <w:szCs w:val="28"/>
        </w:rPr>
        <w:t>“autointegration time”</w:t>
      </w:r>
      <w:r w:rsidRPr="00B23A07">
        <w:rPr>
          <w:rFonts w:ascii="Calibri" w:hAnsi="Calibri" w:cs="Calibri"/>
          <w:color w:val="333333"/>
          <w:sz w:val="28"/>
          <w:szCs w:val="28"/>
        </w:rPr>
        <w:t> is set to </w:t>
      </w:r>
      <w:r w:rsidRPr="00B23A07">
        <w:rPr>
          <w:rFonts w:ascii="Calibri" w:hAnsi="Calibri" w:cs="Calibri"/>
          <w:b/>
          <w:bCs/>
          <w:color w:val="333333"/>
          <w:sz w:val="28"/>
          <w:szCs w:val="28"/>
        </w:rPr>
        <w:t>20000sec</w:t>
      </w:r>
      <w:r w:rsidRPr="00B23A07">
        <w:rPr>
          <w:rFonts w:ascii="Calibri" w:hAnsi="Calibri" w:cs="Calibri"/>
          <w:color w:val="333333"/>
          <w:sz w:val="28"/>
          <w:szCs w:val="28"/>
        </w:rPr>
        <w:t> (to prevent automatic scans)</w:t>
      </w:r>
    </w:p>
    <w:p w:rsidRPr="0042306B" w:rsidR="00906288" w:rsidP="009B5457" w:rsidRDefault="00B23A07" w14:paraId="14B41A6A" w14:textId="03642FDF">
      <w:pPr>
        <w:spacing w:before="100" w:beforeAutospacing="1" w:after="100" w:afterAutospacing="1"/>
        <w:rPr>
          <w:rFonts w:ascii="Calibri" w:hAnsi="Calibri" w:cs="Calibri"/>
          <w:sz w:val="28"/>
          <w:szCs w:val="28"/>
        </w:rPr>
      </w:pPr>
      <w:r w:rsidRPr="0042306B">
        <w:rPr>
          <w:rFonts w:ascii="Calibri" w:hAnsi="Calibri" w:cs="Calibri"/>
          <w:noProof/>
          <w:sz w:val="28"/>
          <w:szCs w:val="28"/>
        </w:rPr>
        <w:drawing>
          <wp:inline distT="0" distB="0" distL="0" distR="0" wp14:anchorId="358D40C6" wp14:editId="15CEA007">
            <wp:extent cx="6858000" cy="3326765"/>
            <wp:effectExtent l="0" t="0" r="0" b="635"/>
            <wp:docPr id="565718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18689" name="Picture 565718689"/>
                    <pic:cNvPicPr/>
                  </pic:nvPicPr>
                  <pic:blipFill>
                    <a:blip r:embed="rId56">
                      <a:extLst>
                        <a:ext uri="{28A0092B-C50C-407E-A947-70E740481C1C}">
                          <a14:useLocalDpi xmlns:a14="http://schemas.microsoft.com/office/drawing/2010/main" val="0"/>
                        </a:ext>
                      </a:extLst>
                    </a:blip>
                    <a:stretch>
                      <a:fillRect/>
                    </a:stretch>
                  </pic:blipFill>
                  <pic:spPr>
                    <a:xfrm>
                      <a:off x="0" y="0"/>
                      <a:ext cx="6858000" cy="3326765"/>
                    </a:xfrm>
                    <a:prstGeom prst="rect">
                      <a:avLst/>
                    </a:prstGeom>
                  </pic:spPr>
                </pic:pic>
              </a:graphicData>
            </a:graphic>
          </wp:inline>
        </w:drawing>
      </w:r>
    </w:p>
    <w:p w:rsidRPr="0042306B" w:rsidR="00B23A07" w:rsidP="00060F7C" w:rsidRDefault="00B23A07" w14:paraId="7D7209C0" w14:textId="7BA58BCE">
      <w:pPr>
        <w:pStyle w:val="NormalWeb"/>
        <w:numPr>
          <w:ilvl w:val="0"/>
          <w:numId w:val="9"/>
        </w:numPr>
        <w:spacing w:before="0" w:beforeAutospacing="0" w:after="150" w:afterAutospacing="0"/>
        <w:rPr>
          <w:rFonts w:ascii="Calibri" w:hAnsi="Calibri" w:cs="Calibri"/>
          <w:color w:val="333333"/>
          <w:sz w:val="28"/>
          <w:szCs w:val="28"/>
        </w:rPr>
      </w:pPr>
      <w:r w:rsidRPr="0042306B">
        <w:rPr>
          <w:rFonts w:ascii="Calibri" w:hAnsi="Calibri" w:cs="Calibri"/>
          <w:color w:val="333333"/>
          <w:sz w:val="28"/>
          <w:szCs w:val="28"/>
        </w:rPr>
        <w:t>Set the</w:t>
      </w:r>
      <w:r w:rsidRPr="0042306B">
        <w:rPr>
          <w:rStyle w:val="apple-converted-space"/>
          <w:rFonts w:ascii="Calibri" w:hAnsi="Calibri" w:cs="Calibri"/>
          <w:color w:val="333333"/>
          <w:sz w:val="28"/>
          <w:szCs w:val="28"/>
        </w:rPr>
        <w:t> </w:t>
      </w:r>
      <w:r w:rsidRPr="0042306B">
        <w:rPr>
          <w:rStyle w:val="Strong"/>
          <w:rFonts w:ascii="Calibri" w:hAnsi="Calibri" w:cs="Calibri"/>
          <w:color w:val="333333"/>
          <w:sz w:val="28"/>
          <w:szCs w:val="28"/>
        </w:rPr>
        <w:t>save folder</w:t>
      </w:r>
    </w:p>
    <w:p w:rsidRPr="0042306B" w:rsidR="00B23A07" w:rsidP="00060F7C" w:rsidRDefault="00B23A07" w14:paraId="1AED0F00" w14:textId="77777777">
      <w:pPr>
        <w:pStyle w:val="NormalWeb"/>
        <w:numPr>
          <w:ilvl w:val="0"/>
          <w:numId w:val="11"/>
        </w:numPr>
        <w:spacing w:before="0" w:beforeAutospacing="0" w:after="150" w:afterAutospacing="0"/>
        <w:rPr>
          <w:rFonts w:ascii="Calibri" w:hAnsi="Calibri" w:cs="Calibri"/>
          <w:color w:val="333333"/>
          <w:sz w:val="28"/>
          <w:szCs w:val="28"/>
        </w:rPr>
      </w:pPr>
      <w:r w:rsidRPr="0042306B">
        <w:rPr>
          <w:rFonts w:ascii="Calibri" w:hAnsi="Calibri" w:cs="Calibri"/>
          <w:color w:val="333333"/>
          <w:sz w:val="28"/>
          <w:szCs w:val="28"/>
        </w:rPr>
        <w:t>Click the</w:t>
      </w:r>
      <w:r w:rsidRPr="0042306B">
        <w:rPr>
          <w:rStyle w:val="apple-converted-space"/>
          <w:rFonts w:ascii="Calibri" w:hAnsi="Calibri" w:cs="Calibri"/>
          <w:color w:val="333333"/>
          <w:sz w:val="28"/>
          <w:szCs w:val="28"/>
        </w:rPr>
        <w:t> </w:t>
      </w:r>
      <w:r w:rsidRPr="0042306B">
        <w:rPr>
          <w:rStyle w:val="Emphasis"/>
          <w:rFonts w:ascii="Calibri" w:hAnsi="Calibri" w:cs="Calibri"/>
          <w:color w:val="333333"/>
          <w:sz w:val="28"/>
          <w:szCs w:val="28"/>
        </w:rPr>
        <w:t>“Browse”</w:t>
      </w:r>
      <w:r w:rsidRPr="0042306B">
        <w:rPr>
          <w:rStyle w:val="apple-converted-space"/>
          <w:rFonts w:ascii="Calibri" w:hAnsi="Calibri" w:cs="Calibri"/>
          <w:color w:val="333333"/>
          <w:sz w:val="28"/>
          <w:szCs w:val="28"/>
        </w:rPr>
        <w:t> </w:t>
      </w:r>
      <w:r w:rsidRPr="0042306B">
        <w:rPr>
          <w:rFonts w:ascii="Calibri" w:hAnsi="Calibri" w:cs="Calibri"/>
          <w:color w:val="333333"/>
          <w:sz w:val="28"/>
          <w:szCs w:val="28"/>
        </w:rPr>
        <w:t>button next to the</w:t>
      </w:r>
      <w:r w:rsidRPr="0042306B">
        <w:rPr>
          <w:rStyle w:val="apple-converted-space"/>
          <w:rFonts w:ascii="Calibri" w:hAnsi="Calibri" w:cs="Calibri"/>
          <w:color w:val="333333"/>
          <w:sz w:val="28"/>
          <w:szCs w:val="28"/>
        </w:rPr>
        <w:t> </w:t>
      </w:r>
      <w:r w:rsidRPr="0042306B">
        <w:rPr>
          <w:rStyle w:val="Emphasis"/>
          <w:rFonts w:ascii="Calibri" w:hAnsi="Calibri" w:cs="Calibri"/>
          <w:color w:val="333333"/>
          <w:sz w:val="28"/>
          <w:szCs w:val="28"/>
        </w:rPr>
        <w:t>“Default data directory and file”</w:t>
      </w:r>
      <w:r w:rsidRPr="0042306B">
        <w:rPr>
          <w:rStyle w:val="apple-converted-space"/>
          <w:rFonts w:ascii="Calibri" w:hAnsi="Calibri" w:cs="Calibri"/>
          <w:color w:val="333333"/>
          <w:sz w:val="28"/>
          <w:szCs w:val="28"/>
        </w:rPr>
        <w:t> </w:t>
      </w:r>
      <w:r w:rsidRPr="0042306B">
        <w:rPr>
          <w:rFonts w:ascii="Calibri" w:hAnsi="Calibri" w:cs="Calibri"/>
          <w:color w:val="333333"/>
          <w:sz w:val="28"/>
          <w:szCs w:val="28"/>
        </w:rPr>
        <w:t>box</w:t>
      </w:r>
    </w:p>
    <w:p w:rsidRPr="0042306B" w:rsidR="00B23A07" w:rsidP="00060F7C" w:rsidRDefault="00B23A07" w14:paraId="13653D68" w14:textId="77777777">
      <w:pPr>
        <w:pStyle w:val="NormalWeb"/>
        <w:numPr>
          <w:ilvl w:val="0"/>
          <w:numId w:val="11"/>
        </w:numPr>
        <w:spacing w:before="0" w:beforeAutospacing="0" w:after="150" w:afterAutospacing="0"/>
        <w:rPr>
          <w:rFonts w:ascii="Calibri" w:hAnsi="Calibri" w:cs="Calibri"/>
          <w:color w:val="333333"/>
          <w:sz w:val="28"/>
          <w:szCs w:val="28"/>
        </w:rPr>
      </w:pPr>
      <w:r w:rsidRPr="0042306B">
        <w:rPr>
          <w:rFonts w:ascii="Calibri" w:hAnsi="Calibri" w:cs="Calibri"/>
          <w:color w:val="333333"/>
          <w:sz w:val="28"/>
          <w:szCs w:val="28"/>
        </w:rPr>
        <w:t>Then click</w:t>
      </w:r>
      <w:r w:rsidRPr="0042306B">
        <w:rPr>
          <w:rStyle w:val="apple-converted-space"/>
          <w:rFonts w:ascii="Calibri" w:hAnsi="Calibri" w:cs="Calibri"/>
          <w:color w:val="333333"/>
          <w:sz w:val="28"/>
          <w:szCs w:val="28"/>
        </w:rPr>
        <w:t> </w:t>
      </w:r>
      <w:r w:rsidRPr="0042306B">
        <w:rPr>
          <w:rStyle w:val="Emphasis"/>
          <w:rFonts w:ascii="Calibri" w:hAnsi="Calibri" w:cs="Calibri"/>
          <w:color w:val="333333"/>
          <w:sz w:val="28"/>
          <w:szCs w:val="28"/>
        </w:rPr>
        <w:t>“Storage Card”</w:t>
      </w:r>
    </w:p>
    <w:p w:rsidRPr="0042306B" w:rsidR="00B23A07" w:rsidP="00060F7C" w:rsidRDefault="01A5059C" w14:paraId="2DF1806B" w14:textId="301820A4">
      <w:pPr>
        <w:pStyle w:val="NormalWeb"/>
        <w:numPr>
          <w:ilvl w:val="0"/>
          <w:numId w:val="11"/>
        </w:numPr>
        <w:spacing w:before="0" w:beforeAutospacing="0" w:after="150" w:afterAutospacing="0"/>
        <w:rPr>
          <w:rFonts w:ascii="Calibri" w:hAnsi="Calibri" w:cs="Calibri"/>
          <w:color w:val="333333"/>
          <w:sz w:val="28"/>
          <w:szCs w:val="28"/>
        </w:rPr>
      </w:pPr>
      <w:r w:rsidRPr="01A5059C">
        <w:rPr>
          <w:rFonts w:ascii="Calibri" w:hAnsi="Calibri" w:cs="Calibri"/>
          <w:color w:val="333333"/>
          <w:sz w:val="28"/>
          <w:szCs w:val="28"/>
        </w:rPr>
        <w:t>Then create a folder with today’s date (YYYY.MM.DD)</w:t>
      </w:r>
    </w:p>
    <w:p w:rsidRPr="0042306B" w:rsidR="00B23A07" w:rsidP="00060F7C" w:rsidRDefault="00B23A07" w14:paraId="24D86735" w14:textId="3EAD4E20">
      <w:pPr>
        <w:numPr>
          <w:ilvl w:val="1"/>
          <w:numId w:val="11"/>
        </w:numPr>
        <w:spacing w:before="100" w:beforeAutospacing="1" w:after="100" w:afterAutospacing="1"/>
        <w:rPr>
          <w:rFonts w:ascii="Calibri" w:hAnsi="Calibri" w:cs="Calibri"/>
          <w:color w:val="333333"/>
          <w:sz w:val="28"/>
          <w:szCs w:val="28"/>
        </w:rPr>
      </w:pPr>
      <w:r w:rsidRPr="0042306B">
        <w:rPr>
          <w:rFonts w:ascii="Calibri" w:hAnsi="Calibri" w:cs="Calibri"/>
          <w:color w:val="333333"/>
          <w:sz w:val="28"/>
          <w:szCs w:val="28"/>
        </w:rPr>
        <w:t>Files will then automatically save into this folder with the site prefix and then the file number, counting up (Ex: mat06_00001.spu)</w:t>
      </w:r>
    </w:p>
    <w:p w:rsidRPr="0042306B" w:rsidR="00B23A07" w:rsidP="009B5457" w:rsidRDefault="00B23A07" w14:paraId="054F6CD6" w14:textId="5F8A4A85">
      <w:pPr>
        <w:spacing w:before="100" w:beforeAutospacing="1" w:after="100" w:afterAutospacing="1"/>
        <w:rPr>
          <w:rFonts w:ascii="Calibri" w:hAnsi="Calibri" w:cs="Calibri"/>
          <w:sz w:val="28"/>
          <w:szCs w:val="28"/>
        </w:rPr>
      </w:pPr>
      <w:r w:rsidRPr="0042306B">
        <w:rPr>
          <w:rFonts w:ascii="Calibri" w:hAnsi="Calibri" w:cs="Calibri"/>
          <w:noProof/>
          <w:sz w:val="28"/>
          <w:szCs w:val="28"/>
        </w:rPr>
        <w:drawing>
          <wp:inline distT="0" distB="0" distL="0" distR="0" wp14:anchorId="5759CBB9" wp14:editId="367736AA">
            <wp:extent cx="6858000" cy="3007995"/>
            <wp:effectExtent l="0" t="0" r="0" b="1905"/>
            <wp:docPr id="61754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4423" name="Picture 61754423"/>
                    <pic:cNvPicPr/>
                  </pic:nvPicPr>
                  <pic:blipFill>
                    <a:blip r:embed="rId57">
                      <a:extLst>
                        <a:ext uri="{28A0092B-C50C-407E-A947-70E740481C1C}">
                          <a14:useLocalDpi xmlns:a14="http://schemas.microsoft.com/office/drawing/2010/main" val="0"/>
                        </a:ext>
                      </a:extLst>
                    </a:blip>
                    <a:stretch>
                      <a:fillRect/>
                    </a:stretch>
                  </pic:blipFill>
                  <pic:spPr>
                    <a:xfrm>
                      <a:off x="0" y="0"/>
                      <a:ext cx="6858000" cy="3007995"/>
                    </a:xfrm>
                    <a:prstGeom prst="rect">
                      <a:avLst/>
                    </a:prstGeom>
                  </pic:spPr>
                </pic:pic>
              </a:graphicData>
            </a:graphic>
          </wp:inline>
        </w:drawing>
      </w:r>
    </w:p>
    <w:p w:rsidRPr="0042306B" w:rsidR="00B23A07" w:rsidP="00060F7C" w:rsidRDefault="00B23A07" w14:paraId="6956EC51" w14:textId="3029C471">
      <w:pPr>
        <w:pStyle w:val="NormalWeb"/>
        <w:numPr>
          <w:ilvl w:val="0"/>
          <w:numId w:val="9"/>
        </w:numPr>
        <w:spacing w:before="0" w:beforeAutospacing="0" w:after="150" w:afterAutospacing="0"/>
        <w:rPr>
          <w:rFonts w:ascii="Calibri" w:hAnsi="Calibri" w:cs="Calibri"/>
          <w:color w:val="333333"/>
          <w:sz w:val="28"/>
          <w:szCs w:val="28"/>
        </w:rPr>
      </w:pPr>
      <w:r w:rsidRPr="0042306B">
        <w:rPr>
          <w:rStyle w:val="Strong"/>
          <w:rFonts w:ascii="Calibri" w:hAnsi="Calibri" w:cs="Calibri"/>
          <w:color w:val="333333"/>
          <w:sz w:val="28"/>
          <w:szCs w:val="28"/>
        </w:rPr>
        <w:t>Turn off</w:t>
      </w:r>
      <w:r w:rsidRPr="0042306B">
        <w:rPr>
          <w:rStyle w:val="apple-converted-space"/>
          <w:rFonts w:ascii="Calibri" w:hAnsi="Calibri" w:cs="Calibri"/>
          <w:color w:val="333333"/>
          <w:sz w:val="28"/>
          <w:szCs w:val="28"/>
        </w:rPr>
        <w:t> </w:t>
      </w:r>
      <w:r w:rsidRPr="0042306B">
        <w:rPr>
          <w:rFonts w:ascii="Calibri" w:hAnsi="Calibri" w:cs="Calibri"/>
          <w:color w:val="333333"/>
          <w:sz w:val="28"/>
          <w:szCs w:val="28"/>
        </w:rPr>
        <w:t>the device</w:t>
      </w:r>
    </w:p>
    <w:p w:rsidRPr="0042306B" w:rsidR="00B23A07" w:rsidP="00060F7C" w:rsidRDefault="00B23A07" w14:paraId="46B4C04F" w14:textId="37D63FF0">
      <w:pPr>
        <w:pStyle w:val="NormalWeb"/>
        <w:numPr>
          <w:ilvl w:val="0"/>
          <w:numId w:val="9"/>
        </w:numPr>
        <w:spacing w:before="0" w:beforeAutospacing="0" w:after="150" w:afterAutospacing="0"/>
        <w:rPr>
          <w:rFonts w:ascii="Calibri" w:hAnsi="Calibri" w:cs="Calibri"/>
          <w:color w:val="333333"/>
          <w:sz w:val="28"/>
          <w:szCs w:val="28"/>
        </w:rPr>
      </w:pPr>
      <w:r w:rsidRPr="0042306B">
        <w:rPr>
          <w:rFonts w:ascii="Calibri" w:hAnsi="Calibri" w:cs="Calibri"/>
          <w:b/>
          <w:bCs/>
          <w:color w:val="333333"/>
          <w:sz w:val="28"/>
          <w:szCs w:val="28"/>
        </w:rPr>
        <w:t xml:space="preserve">Pack the </w:t>
      </w:r>
      <w:proofErr w:type="spellStart"/>
      <w:r w:rsidRPr="0042306B" w:rsidR="00812F54">
        <w:rPr>
          <w:rFonts w:ascii="Calibri" w:hAnsi="Calibri" w:cs="Calibri"/>
          <w:b/>
          <w:bCs/>
          <w:color w:val="333333"/>
          <w:sz w:val="28"/>
          <w:szCs w:val="28"/>
        </w:rPr>
        <w:t>U</w:t>
      </w:r>
      <w:r w:rsidRPr="0042306B">
        <w:rPr>
          <w:rFonts w:ascii="Calibri" w:hAnsi="Calibri" w:cs="Calibri"/>
          <w:b/>
          <w:bCs/>
          <w:color w:val="333333"/>
          <w:sz w:val="28"/>
          <w:szCs w:val="28"/>
        </w:rPr>
        <w:t>ni</w:t>
      </w:r>
      <w:r w:rsidRPr="0042306B" w:rsidR="00812F54">
        <w:rPr>
          <w:rFonts w:ascii="Calibri" w:hAnsi="Calibri" w:cs="Calibri"/>
          <w:b/>
          <w:bCs/>
          <w:color w:val="333333"/>
          <w:sz w:val="28"/>
          <w:szCs w:val="28"/>
        </w:rPr>
        <w:t>S</w:t>
      </w:r>
      <w:r w:rsidRPr="0042306B">
        <w:rPr>
          <w:rFonts w:ascii="Calibri" w:hAnsi="Calibri" w:cs="Calibri"/>
          <w:b/>
          <w:bCs/>
          <w:color w:val="333333"/>
          <w:sz w:val="28"/>
          <w:szCs w:val="28"/>
        </w:rPr>
        <w:t>pec</w:t>
      </w:r>
      <w:proofErr w:type="spellEnd"/>
      <w:r w:rsidRPr="0042306B">
        <w:rPr>
          <w:rFonts w:ascii="Calibri" w:hAnsi="Calibri" w:cs="Calibri"/>
          <w:color w:val="333333"/>
          <w:sz w:val="28"/>
          <w:szCs w:val="28"/>
        </w:rPr>
        <w:t xml:space="preserve"> in the bottom of a field backpack</w:t>
      </w:r>
    </w:p>
    <w:p w:rsidRPr="0042306B" w:rsidR="00B23A07" w:rsidP="00060F7C" w:rsidRDefault="00B23A07" w14:paraId="1F426B38" w14:textId="77777777">
      <w:pPr>
        <w:numPr>
          <w:ilvl w:val="1"/>
          <w:numId w:val="9"/>
        </w:numPr>
        <w:spacing w:before="100" w:beforeAutospacing="1" w:after="100" w:afterAutospacing="1"/>
        <w:rPr>
          <w:rFonts w:ascii="Calibri" w:hAnsi="Calibri" w:cs="Calibri"/>
          <w:color w:val="333333"/>
          <w:sz w:val="28"/>
          <w:szCs w:val="28"/>
        </w:rPr>
      </w:pPr>
      <w:r w:rsidRPr="0042306B">
        <w:rPr>
          <w:rFonts w:ascii="Calibri" w:hAnsi="Calibri" w:cs="Calibri"/>
          <w:color w:val="333333"/>
          <w:sz w:val="28"/>
          <w:szCs w:val="28"/>
        </w:rPr>
        <w:t>You can find backpacks on the rack in the entryway to the lab with the drying ovens in Lab 2.</w:t>
      </w:r>
    </w:p>
    <w:p w:rsidRPr="0042306B" w:rsidR="00B23A07" w:rsidP="00060F7C" w:rsidRDefault="00B23A07" w14:paraId="38F04B38" w14:textId="7D532C55">
      <w:pPr>
        <w:numPr>
          <w:ilvl w:val="1"/>
          <w:numId w:val="9"/>
        </w:numPr>
        <w:spacing w:before="100" w:beforeAutospacing="1" w:after="100" w:afterAutospacing="1"/>
        <w:rPr>
          <w:rFonts w:ascii="Calibri" w:hAnsi="Calibri" w:cs="Calibri"/>
          <w:b/>
          <w:bCs/>
          <w:i/>
          <w:iCs/>
          <w:color w:val="333333"/>
          <w:sz w:val="28"/>
          <w:szCs w:val="28"/>
        </w:rPr>
      </w:pPr>
      <w:r w:rsidRPr="0042306B">
        <w:rPr>
          <w:rStyle w:val="Strong"/>
          <w:rFonts w:ascii="Calibri" w:hAnsi="Calibri" w:cs="Calibri"/>
          <w:b w:val="0"/>
          <w:bCs w:val="0"/>
          <w:i/>
          <w:iCs/>
          <w:color w:val="333333"/>
          <w:sz w:val="28"/>
          <w:szCs w:val="28"/>
        </w:rPr>
        <w:t xml:space="preserve">If you </w:t>
      </w:r>
      <w:r w:rsidRPr="0042306B" w:rsidR="004B06FE">
        <w:rPr>
          <w:rStyle w:val="Strong"/>
          <w:rFonts w:ascii="Calibri" w:hAnsi="Calibri" w:cs="Calibri"/>
          <w:b w:val="0"/>
          <w:bCs w:val="0"/>
          <w:i/>
          <w:iCs/>
          <w:color w:val="333333"/>
          <w:sz w:val="28"/>
          <w:szCs w:val="28"/>
        </w:rPr>
        <w:t xml:space="preserve">happen to be </w:t>
      </w:r>
      <w:r w:rsidRPr="0042306B">
        <w:rPr>
          <w:rStyle w:val="Strong"/>
          <w:rFonts w:ascii="Calibri" w:hAnsi="Calibri" w:cs="Calibri"/>
          <w:b w:val="0"/>
          <w:bCs w:val="0"/>
          <w:i/>
          <w:iCs/>
          <w:color w:val="333333"/>
          <w:sz w:val="28"/>
          <w:szCs w:val="28"/>
        </w:rPr>
        <w:t xml:space="preserve">going across the </w:t>
      </w:r>
      <w:proofErr w:type="gramStart"/>
      <w:r w:rsidRPr="0042306B">
        <w:rPr>
          <w:rStyle w:val="Strong"/>
          <w:rFonts w:ascii="Calibri" w:hAnsi="Calibri" w:cs="Calibri"/>
          <w:b w:val="0"/>
          <w:bCs w:val="0"/>
          <w:i/>
          <w:iCs/>
          <w:color w:val="333333"/>
          <w:sz w:val="28"/>
          <w:szCs w:val="28"/>
        </w:rPr>
        <w:t>lake</w:t>
      </w:r>
      <w:proofErr w:type="gramEnd"/>
      <w:r w:rsidRPr="0042306B">
        <w:rPr>
          <w:rStyle w:val="Strong"/>
          <w:rFonts w:ascii="Calibri" w:hAnsi="Calibri" w:cs="Calibri"/>
          <w:b w:val="0"/>
          <w:bCs w:val="0"/>
          <w:i/>
          <w:iCs/>
          <w:color w:val="333333"/>
          <w:sz w:val="28"/>
          <w:szCs w:val="28"/>
        </w:rPr>
        <w:t xml:space="preserve"> make sure you put the </w:t>
      </w:r>
      <w:proofErr w:type="spellStart"/>
      <w:r w:rsidRPr="0042306B" w:rsidR="00812F54">
        <w:rPr>
          <w:rStyle w:val="Strong"/>
          <w:rFonts w:ascii="Calibri" w:hAnsi="Calibri" w:cs="Calibri"/>
          <w:b w:val="0"/>
          <w:bCs w:val="0"/>
          <w:i/>
          <w:iCs/>
          <w:color w:val="333333"/>
          <w:sz w:val="28"/>
          <w:szCs w:val="28"/>
        </w:rPr>
        <w:t>U</w:t>
      </w:r>
      <w:r w:rsidRPr="0042306B">
        <w:rPr>
          <w:rStyle w:val="Strong"/>
          <w:rFonts w:ascii="Calibri" w:hAnsi="Calibri" w:cs="Calibri"/>
          <w:b w:val="0"/>
          <w:bCs w:val="0"/>
          <w:i/>
          <w:iCs/>
          <w:color w:val="333333"/>
          <w:sz w:val="28"/>
          <w:szCs w:val="28"/>
        </w:rPr>
        <w:t>ni</w:t>
      </w:r>
      <w:r w:rsidRPr="0042306B" w:rsidR="00812F54">
        <w:rPr>
          <w:rStyle w:val="Strong"/>
          <w:rFonts w:ascii="Calibri" w:hAnsi="Calibri" w:cs="Calibri"/>
          <w:b w:val="0"/>
          <w:bCs w:val="0"/>
          <w:i/>
          <w:iCs/>
          <w:color w:val="333333"/>
          <w:sz w:val="28"/>
          <w:szCs w:val="28"/>
        </w:rPr>
        <w:t>S</w:t>
      </w:r>
      <w:r w:rsidRPr="0042306B">
        <w:rPr>
          <w:rStyle w:val="Strong"/>
          <w:rFonts w:ascii="Calibri" w:hAnsi="Calibri" w:cs="Calibri"/>
          <w:b w:val="0"/>
          <w:bCs w:val="0"/>
          <w:i/>
          <w:iCs/>
          <w:color w:val="333333"/>
          <w:sz w:val="28"/>
          <w:szCs w:val="28"/>
        </w:rPr>
        <w:t>pec</w:t>
      </w:r>
      <w:proofErr w:type="spellEnd"/>
      <w:r w:rsidRPr="0042306B">
        <w:rPr>
          <w:rStyle w:val="Strong"/>
          <w:rFonts w:ascii="Calibri" w:hAnsi="Calibri" w:cs="Calibri"/>
          <w:b w:val="0"/>
          <w:bCs w:val="0"/>
          <w:i/>
          <w:iCs/>
          <w:color w:val="333333"/>
          <w:sz w:val="28"/>
          <w:szCs w:val="28"/>
        </w:rPr>
        <w:t xml:space="preserve"> and other equipment into a dry bag!</w:t>
      </w:r>
    </w:p>
    <w:p w:rsidRPr="0042306B" w:rsidR="002B1465" w:rsidP="009B5457" w:rsidRDefault="00906288" w14:paraId="00281008" w14:textId="54743691">
      <w:pPr>
        <w:spacing w:before="100" w:beforeAutospacing="1" w:after="100" w:afterAutospacing="1"/>
        <w:rPr>
          <w:rFonts w:ascii="Calibri" w:hAnsi="Calibri" w:cs="Calibri"/>
          <w:i/>
          <w:iCs/>
          <w:sz w:val="28"/>
          <w:szCs w:val="28"/>
        </w:rPr>
      </w:pPr>
      <w:r w:rsidRPr="0042306B">
        <w:rPr>
          <w:rFonts w:ascii="Calibri" w:hAnsi="Calibri" w:cs="Calibri"/>
          <w:i/>
          <w:iCs/>
          <w:sz w:val="28"/>
          <w:szCs w:val="28"/>
        </w:rPr>
        <w:t>Field supplies</w:t>
      </w:r>
      <w:r w:rsidRPr="0042306B" w:rsidR="0096334B">
        <w:rPr>
          <w:rFonts w:ascii="Calibri" w:hAnsi="Calibri" w:cs="Calibri"/>
          <w:i/>
          <w:iCs/>
          <w:sz w:val="28"/>
          <w:szCs w:val="28"/>
        </w:rPr>
        <w:t xml:space="preserve"> to round up:</w:t>
      </w:r>
    </w:p>
    <w:p w:rsidRPr="0042306B" w:rsidR="00920C8C" w:rsidP="00060F7C" w:rsidRDefault="0339142E" w14:paraId="2302D558" w14:textId="5090F9F3">
      <w:pPr>
        <w:pStyle w:val="NormalWeb"/>
        <w:numPr>
          <w:ilvl w:val="0"/>
          <w:numId w:val="13"/>
        </w:numPr>
        <w:spacing w:before="0" w:beforeAutospacing="0" w:after="150" w:afterAutospacing="0"/>
        <w:rPr>
          <w:rFonts w:ascii="Calibri" w:hAnsi="Calibri" w:cs="Calibri"/>
          <w:color w:val="333333"/>
          <w:sz w:val="28"/>
          <w:szCs w:val="28"/>
        </w:rPr>
      </w:pPr>
      <w:proofErr w:type="spellStart"/>
      <w:r w:rsidRPr="0339142E">
        <w:rPr>
          <w:rStyle w:val="Strong"/>
          <w:rFonts w:ascii="Calibri" w:hAnsi="Calibri" w:cs="Calibri"/>
          <w:color w:val="333333"/>
          <w:sz w:val="28"/>
          <w:szCs w:val="28"/>
        </w:rPr>
        <w:t>UniSpec</w:t>
      </w:r>
      <w:proofErr w:type="spellEnd"/>
      <w:r w:rsidRPr="0339142E">
        <w:rPr>
          <w:rStyle w:val="Strong"/>
          <w:rFonts w:ascii="Calibri" w:hAnsi="Calibri" w:cs="Calibri"/>
          <w:color w:val="333333"/>
          <w:sz w:val="28"/>
          <w:szCs w:val="28"/>
        </w:rPr>
        <w:t xml:space="preserve"> DC with PCMIA card</w:t>
      </w:r>
      <w:r w:rsidRPr="0339142E">
        <w:rPr>
          <w:rStyle w:val="apple-converted-space"/>
          <w:rFonts w:ascii="Calibri" w:hAnsi="Calibri" w:cs="Calibri"/>
          <w:color w:val="333333"/>
          <w:sz w:val="28"/>
          <w:szCs w:val="28"/>
        </w:rPr>
        <w:t> </w:t>
      </w:r>
      <w:r w:rsidRPr="0339142E">
        <w:rPr>
          <w:rFonts w:ascii="Calibri" w:hAnsi="Calibri" w:cs="Calibri"/>
          <w:color w:val="333333"/>
          <w:sz w:val="28"/>
          <w:szCs w:val="28"/>
        </w:rPr>
        <w:t>and adapter inserted</w:t>
      </w:r>
    </w:p>
    <w:p w:rsidRPr="0042306B" w:rsidR="00920C8C" w:rsidP="00060F7C" w:rsidRDefault="00920C8C" w14:paraId="3EBF59F3" w14:textId="330D0C90">
      <w:pPr>
        <w:numPr>
          <w:ilvl w:val="0"/>
          <w:numId w:val="15"/>
        </w:numPr>
        <w:spacing w:before="100" w:beforeAutospacing="1" w:after="100" w:afterAutospacing="1"/>
        <w:rPr>
          <w:rFonts w:ascii="Calibri" w:hAnsi="Calibri" w:cs="Calibri"/>
          <w:color w:val="333333"/>
          <w:sz w:val="28"/>
          <w:szCs w:val="28"/>
        </w:rPr>
      </w:pPr>
      <w:r w:rsidRPr="0042306B">
        <w:rPr>
          <w:rStyle w:val="Strong"/>
          <w:rFonts w:ascii="Calibri" w:hAnsi="Calibri" w:cs="Calibri"/>
          <w:color w:val="333333"/>
          <w:sz w:val="28"/>
          <w:szCs w:val="28"/>
        </w:rPr>
        <w:t>Monopod</w:t>
      </w:r>
      <w:r w:rsidRPr="0042306B">
        <w:rPr>
          <w:rStyle w:val="apple-converted-space"/>
          <w:rFonts w:ascii="Calibri" w:hAnsi="Calibri" w:cs="Calibri"/>
          <w:color w:val="333333"/>
          <w:sz w:val="28"/>
          <w:szCs w:val="28"/>
        </w:rPr>
        <w:t> </w:t>
      </w:r>
      <w:r w:rsidRPr="0042306B">
        <w:rPr>
          <w:rFonts w:ascii="Calibri" w:hAnsi="Calibri" w:cs="Calibri"/>
          <w:color w:val="333333"/>
          <w:sz w:val="28"/>
          <w:szCs w:val="28"/>
        </w:rPr>
        <w:t>- 2 m metal cross</w:t>
      </w:r>
      <w:r w:rsidRPr="0042306B" w:rsidR="000B0F57">
        <w:rPr>
          <w:rFonts w:ascii="Calibri" w:hAnsi="Calibri" w:cs="Calibri"/>
          <w:color w:val="333333"/>
          <w:sz w:val="28"/>
          <w:szCs w:val="28"/>
        </w:rPr>
        <w:t xml:space="preserve"> attached perpendicularly to one another &amp; typically located by the rack next to the flammable cabinet in Lab 2</w:t>
      </w:r>
    </w:p>
    <w:p w:rsidRPr="0042306B" w:rsidR="00920C8C" w:rsidP="00060F7C" w:rsidRDefault="00920C8C" w14:paraId="4DEA95F8" w14:textId="69EA27FB">
      <w:pPr>
        <w:numPr>
          <w:ilvl w:val="0"/>
          <w:numId w:val="14"/>
        </w:numPr>
        <w:spacing w:before="100" w:beforeAutospacing="1" w:after="100" w:afterAutospacing="1"/>
        <w:rPr>
          <w:rFonts w:ascii="Calibri" w:hAnsi="Calibri" w:cs="Calibri"/>
          <w:color w:val="333333"/>
          <w:sz w:val="28"/>
          <w:szCs w:val="28"/>
        </w:rPr>
      </w:pPr>
      <w:r w:rsidRPr="0042306B">
        <w:rPr>
          <w:rStyle w:val="Strong"/>
          <w:rFonts w:ascii="Calibri" w:hAnsi="Calibri" w:cs="Calibri"/>
          <w:color w:val="333333"/>
          <w:sz w:val="28"/>
          <w:szCs w:val="28"/>
        </w:rPr>
        <w:t>Reference disc holder</w:t>
      </w:r>
      <w:r w:rsidRPr="0042306B">
        <w:rPr>
          <w:rStyle w:val="apple-converted-space"/>
          <w:rFonts w:ascii="Calibri" w:hAnsi="Calibri" w:cs="Calibri"/>
          <w:color w:val="333333"/>
          <w:sz w:val="28"/>
          <w:szCs w:val="28"/>
        </w:rPr>
        <w:t> </w:t>
      </w:r>
      <w:r w:rsidRPr="0042306B">
        <w:rPr>
          <w:rFonts w:ascii="Calibri" w:hAnsi="Calibri" w:cs="Calibri"/>
          <w:color w:val="333333"/>
          <w:sz w:val="28"/>
          <w:szCs w:val="28"/>
        </w:rPr>
        <w:t>&amp; orange clamp</w:t>
      </w:r>
      <w:r w:rsidRPr="0042306B" w:rsidR="000B0F57">
        <w:rPr>
          <w:rFonts w:ascii="Calibri" w:hAnsi="Calibri" w:cs="Calibri"/>
          <w:color w:val="333333"/>
          <w:sz w:val="28"/>
          <w:szCs w:val="28"/>
        </w:rPr>
        <w:t xml:space="preserve"> (make sure the white reference holder/clip is attached to the monopod. You can either leave this on while you carry it to the field, or you can take it off and store it in the backpack)</w:t>
      </w:r>
    </w:p>
    <w:p w:rsidRPr="0042306B" w:rsidR="00920C8C" w:rsidP="00060F7C" w:rsidRDefault="0339142E" w14:paraId="3B882B01" w14:textId="77777777">
      <w:pPr>
        <w:pStyle w:val="NormalWeb"/>
        <w:numPr>
          <w:ilvl w:val="0"/>
          <w:numId w:val="13"/>
        </w:numPr>
        <w:spacing w:before="0" w:beforeAutospacing="0" w:after="150" w:afterAutospacing="0"/>
        <w:rPr>
          <w:rFonts w:ascii="Calibri" w:hAnsi="Calibri" w:cs="Calibri"/>
          <w:color w:val="333333"/>
          <w:sz w:val="28"/>
          <w:szCs w:val="28"/>
        </w:rPr>
      </w:pPr>
      <w:r w:rsidRPr="0339142E">
        <w:rPr>
          <w:rStyle w:val="Strong"/>
          <w:rFonts w:ascii="Calibri" w:hAnsi="Calibri" w:cs="Calibri"/>
          <w:color w:val="333333"/>
          <w:sz w:val="28"/>
          <w:szCs w:val="28"/>
        </w:rPr>
        <w:t>White reference</w:t>
      </w:r>
      <w:r w:rsidRPr="0339142E">
        <w:rPr>
          <w:rStyle w:val="apple-converted-space"/>
          <w:rFonts w:ascii="Calibri" w:hAnsi="Calibri" w:cs="Calibri"/>
          <w:color w:val="333333"/>
          <w:sz w:val="28"/>
          <w:szCs w:val="28"/>
        </w:rPr>
        <w:t> </w:t>
      </w:r>
      <w:r w:rsidRPr="0339142E">
        <w:rPr>
          <w:rFonts w:ascii="Calibri" w:hAnsi="Calibri" w:cs="Calibri"/>
          <w:color w:val="333333"/>
          <w:sz w:val="28"/>
          <w:szCs w:val="28"/>
        </w:rPr>
        <w:t>disc in bag with sandpaper</w:t>
      </w:r>
    </w:p>
    <w:p w:rsidRPr="0042306B" w:rsidR="0042306B" w:rsidP="00060F7C" w:rsidRDefault="0339142E" w14:paraId="1F50B150" w14:textId="1CCD25B3">
      <w:pPr>
        <w:pStyle w:val="ListParagraph"/>
        <w:numPr>
          <w:ilvl w:val="0"/>
          <w:numId w:val="13"/>
        </w:numPr>
        <w:spacing w:before="100" w:beforeAutospacing="1" w:after="120"/>
        <w:rPr>
          <w:rFonts w:ascii="Calibri" w:hAnsi="Calibri" w:cs="Calibri"/>
          <w:color w:val="333333"/>
          <w:sz w:val="28"/>
          <w:szCs w:val="28"/>
        </w:rPr>
      </w:pPr>
      <w:r w:rsidRPr="0339142E">
        <w:rPr>
          <w:rStyle w:val="Strong"/>
          <w:rFonts w:ascii="Calibri" w:hAnsi="Calibri" w:cs="Calibri"/>
          <w:color w:val="333333"/>
          <w:sz w:val="28"/>
          <w:szCs w:val="28"/>
        </w:rPr>
        <w:t xml:space="preserve">2 x </w:t>
      </w:r>
      <w:proofErr w:type="spellStart"/>
      <w:r w:rsidRPr="0339142E">
        <w:rPr>
          <w:rStyle w:val="Strong"/>
          <w:rFonts w:ascii="Calibri" w:hAnsi="Calibri" w:cs="Calibri"/>
          <w:color w:val="333333"/>
          <w:sz w:val="28"/>
          <w:szCs w:val="28"/>
        </w:rPr>
        <w:t>foreoptic</w:t>
      </w:r>
      <w:proofErr w:type="spellEnd"/>
      <w:r w:rsidRPr="0339142E">
        <w:rPr>
          <w:rStyle w:val="Strong"/>
          <w:rFonts w:ascii="Calibri" w:hAnsi="Calibri" w:cs="Calibri"/>
          <w:color w:val="333333"/>
          <w:sz w:val="28"/>
          <w:szCs w:val="28"/>
        </w:rPr>
        <w:t xml:space="preserve"> cables</w:t>
      </w:r>
      <w:r w:rsidRPr="0339142E">
        <w:rPr>
          <w:rStyle w:val="apple-converted-space"/>
          <w:rFonts w:ascii="Calibri" w:hAnsi="Calibri" w:cs="Calibri"/>
          <w:color w:val="333333"/>
          <w:sz w:val="28"/>
          <w:szCs w:val="28"/>
        </w:rPr>
        <w:t> </w:t>
      </w:r>
      <w:r w:rsidRPr="0339142E">
        <w:rPr>
          <w:rFonts w:ascii="Calibri" w:hAnsi="Calibri" w:cs="Calibri"/>
          <w:color w:val="333333"/>
          <w:sz w:val="28"/>
          <w:szCs w:val="28"/>
        </w:rPr>
        <w:t>in protective box. Cable A connecting to the</w:t>
      </w:r>
      <w:r w:rsidRPr="0339142E">
        <w:rPr>
          <w:rStyle w:val="apple-converted-space"/>
          <w:rFonts w:ascii="Calibri" w:hAnsi="Calibri" w:cs="Calibri"/>
          <w:color w:val="333333"/>
          <w:sz w:val="28"/>
          <w:szCs w:val="28"/>
        </w:rPr>
        <w:t> </w:t>
      </w:r>
      <w:r w:rsidRPr="0339142E">
        <w:rPr>
          <w:rStyle w:val="Strong"/>
          <w:rFonts w:ascii="Calibri" w:hAnsi="Calibri" w:cs="Calibri"/>
          <w:color w:val="333333"/>
          <w:sz w:val="28"/>
          <w:szCs w:val="28"/>
        </w:rPr>
        <w:t>cosine receptor</w:t>
      </w:r>
      <w:r w:rsidRPr="0339142E">
        <w:rPr>
          <w:rStyle w:val="apple-converted-space"/>
          <w:rFonts w:ascii="Calibri" w:hAnsi="Calibri" w:cs="Calibri"/>
          <w:color w:val="333333"/>
          <w:sz w:val="28"/>
          <w:szCs w:val="28"/>
        </w:rPr>
        <w:t> </w:t>
      </w:r>
      <w:r w:rsidRPr="0339142E">
        <w:rPr>
          <w:rFonts w:ascii="Calibri" w:hAnsi="Calibri" w:cs="Calibri"/>
          <w:color w:val="333333"/>
          <w:sz w:val="28"/>
          <w:szCs w:val="28"/>
        </w:rPr>
        <w:t>(small black rectangular prism). Cable B has a</w:t>
      </w:r>
      <w:r w:rsidRPr="0339142E">
        <w:rPr>
          <w:rStyle w:val="apple-converted-space"/>
          <w:rFonts w:ascii="Calibri" w:hAnsi="Calibri" w:cs="Calibri"/>
          <w:color w:val="333333"/>
          <w:sz w:val="28"/>
          <w:szCs w:val="28"/>
        </w:rPr>
        <w:t> </w:t>
      </w:r>
      <w:r w:rsidRPr="0339142E">
        <w:rPr>
          <w:rStyle w:val="Strong"/>
          <w:rFonts w:ascii="Calibri" w:hAnsi="Calibri" w:cs="Calibri"/>
          <w:color w:val="333333"/>
          <w:sz w:val="28"/>
          <w:szCs w:val="28"/>
        </w:rPr>
        <w:t>long metal tube</w:t>
      </w:r>
      <w:r w:rsidRPr="0339142E">
        <w:rPr>
          <w:rStyle w:val="apple-converted-space"/>
          <w:rFonts w:ascii="Calibri" w:hAnsi="Calibri" w:cs="Calibri"/>
          <w:color w:val="333333"/>
          <w:sz w:val="28"/>
          <w:szCs w:val="28"/>
        </w:rPr>
        <w:t> </w:t>
      </w:r>
      <w:r w:rsidRPr="0339142E">
        <w:rPr>
          <w:rFonts w:ascii="Calibri" w:hAnsi="Calibri" w:cs="Calibri"/>
          <w:color w:val="333333"/>
          <w:sz w:val="28"/>
          <w:szCs w:val="28"/>
        </w:rPr>
        <w:t>to adjust the FOV.</w:t>
      </w:r>
    </w:p>
    <w:p w:rsidRPr="0042306B" w:rsidR="0042306B" w:rsidP="00060F7C" w:rsidRDefault="0339142E" w14:paraId="75AF08D9" w14:textId="77777777">
      <w:pPr>
        <w:pStyle w:val="NormalWeb"/>
        <w:numPr>
          <w:ilvl w:val="0"/>
          <w:numId w:val="13"/>
        </w:numPr>
        <w:spacing w:before="0" w:beforeAutospacing="0" w:after="150" w:afterAutospacing="0"/>
        <w:rPr>
          <w:rStyle w:val="Strong"/>
          <w:rFonts w:ascii="Calibri" w:hAnsi="Calibri" w:cs="Calibri"/>
          <w:b w:val="0"/>
          <w:bCs w:val="0"/>
          <w:color w:val="333333"/>
          <w:sz w:val="28"/>
          <w:szCs w:val="28"/>
        </w:rPr>
      </w:pPr>
      <w:r w:rsidRPr="0339142E">
        <w:rPr>
          <w:rStyle w:val="Strong"/>
          <w:rFonts w:ascii="Calibri" w:hAnsi="Calibri" w:cs="Calibri"/>
          <w:color w:val="333333"/>
          <w:sz w:val="28"/>
          <w:szCs w:val="28"/>
        </w:rPr>
        <w:t xml:space="preserve">Clipboard </w:t>
      </w:r>
    </w:p>
    <w:p w:rsidRPr="0042306B" w:rsidR="0042306B" w:rsidP="00060F7C" w:rsidRDefault="0339142E" w14:paraId="0A5C0807" w14:textId="56F37546">
      <w:pPr>
        <w:pStyle w:val="ListParagraph"/>
        <w:numPr>
          <w:ilvl w:val="0"/>
          <w:numId w:val="13"/>
        </w:numPr>
        <w:spacing w:before="100" w:beforeAutospacing="1" w:after="120"/>
        <w:rPr>
          <w:rFonts w:ascii="Calibri" w:hAnsi="Calibri" w:cs="Calibri"/>
          <w:color w:val="333333"/>
          <w:sz w:val="28"/>
          <w:szCs w:val="28"/>
        </w:rPr>
      </w:pPr>
      <w:r w:rsidRPr="0339142E">
        <w:rPr>
          <w:rStyle w:val="Strong"/>
          <w:rFonts w:ascii="Calibri" w:hAnsi="Calibri" w:cs="Calibri"/>
          <w:color w:val="333333"/>
          <w:sz w:val="28"/>
          <w:szCs w:val="28"/>
        </w:rPr>
        <w:t>Pencils</w:t>
      </w:r>
    </w:p>
    <w:p w:rsidR="006C6655" w:rsidP="00060F7C" w:rsidRDefault="01A5059C" w14:paraId="3EC7334E" w14:textId="6EBB8A67">
      <w:pPr>
        <w:pStyle w:val="NormalWeb"/>
        <w:numPr>
          <w:ilvl w:val="0"/>
          <w:numId w:val="13"/>
        </w:numPr>
        <w:spacing w:before="0" w:beforeAutospacing="0" w:after="150" w:afterAutospacing="0"/>
        <w:rPr>
          <w:color w:val="333333"/>
        </w:rPr>
      </w:pPr>
      <w:r w:rsidRPr="01A5059C">
        <w:rPr>
          <w:rStyle w:val="Strong"/>
          <w:rFonts w:ascii="Calibri" w:hAnsi="Calibri" w:cs="Calibri"/>
          <w:color w:val="333333"/>
          <w:sz w:val="28"/>
          <w:szCs w:val="28"/>
        </w:rPr>
        <w:t>Plot measurement maps</w:t>
      </w:r>
      <w:r w:rsidRPr="01A5059C">
        <w:rPr>
          <w:rStyle w:val="Strong"/>
          <w:rFonts w:ascii="Calibri" w:hAnsi="Calibri" w:cs="Calibri"/>
          <w:b w:val="0"/>
          <w:bCs w:val="0"/>
          <w:color w:val="333333"/>
          <w:sz w:val="28"/>
          <w:szCs w:val="28"/>
        </w:rPr>
        <w:t xml:space="preserve"> so that you know where to make the measurements in each plot. You can find them in </w:t>
      </w:r>
      <w:r w:rsidRPr="01A5059C">
        <w:rPr>
          <w:rStyle w:val="Strong"/>
          <w:rFonts w:ascii="Calibri" w:hAnsi="Calibri" w:cs="Calibri"/>
          <w:b w:val="0"/>
          <w:bCs w:val="0"/>
          <w:color w:val="7030A0"/>
          <w:sz w:val="28"/>
          <w:szCs w:val="28"/>
          <w:highlight w:val="cyan"/>
        </w:rPr>
        <w:t xml:space="preserve">Appendix </w:t>
      </w:r>
      <w:r w:rsidRPr="01A5059C">
        <w:rPr>
          <w:rStyle w:val="Strong"/>
          <w:rFonts w:ascii="Calibri" w:hAnsi="Calibri" w:cs="Calibri"/>
          <w:b w:val="0"/>
          <w:bCs w:val="0"/>
          <w:color w:val="7030A0"/>
          <w:sz w:val="28"/>
          <w:szCs w:val="28"/>
        </w:rPr>
        <w:t xml:space="preserve">4 </w:t>
      </w:r>
      <w:r w:rsidRPr="01A5059C">
        <w:rPr>
          <w:rStyle w:val="Strong"/>
          <w:rFonts w:ascii="Calibri" w:hAnsi="Calibri" w:cs="Calibri"/>
          <w:b w:val="0"/>
          <w:bCs w:val="0"/>
          <w:color w:val="333333"/>
          <w:sz w:val="28"/>
          <w:szCs w:val="28"/>
        </w:rPr>
        <w:t xml:space="preserve">and also </w:t>
      </w:r>
      <w:hyperlink r:id="rId58">
        <w:r w:rsidRPr="01A5059C">
          <w:rPr>
            <w:rStyle w:val="Hyperlink"/>
            <w:rFonts w:ascii="Calibri" w:hAnsi="Calibri" w:cs="Calibri"/>
            <w:sz w:val="28"/>
            <w:szCs w:val="28"/>
          </w:rPr>
          <w:t>here</w:t>
        </w:r>
      </w:hyperlink>
      <w:r w:rsidRPr="01A5059C">
        <w:rPr>
          <w:rStyle w:val="Strong"/>
          <w:rFonts w:ascii="Calibri" w:hAnsi="Calibri" w:cs="Calibri"/>
          <w:b w:val="0"/>
          <w:bCs w:val="0"/>
          <w:color w:val="333333"/>
          <w:sz w:val="28"/>
          <w:szCs w:val="28"/>
        </w:rPr>
        <w:t xml:space="preserve"> in </w:t>
      </w:r>
      <w:r w:rsidRPr="01A5059C">
        <w:rPr>
          <w:rStyle w:val="Strong"/>
          <w:rFonts w:ascii="Calibri" w:hAnsi="Calibri" w:cs="Calibri"/>
          <w:b w:val="0"/>
          <w:bCs w:val="0"/>
          <w:i/>
          <w:iCs/>
          <w:color w:val="333333"/>
          <w:sz w:val="28"/>
          <w:szCs w:val="28"/>
        </w:rPr>
        <w:t>Box (Box\ARC LTER 7 (Terrestrial)\</w:t>
      </w:r>
      <w:proofErr w:type="spellStart"/>
      <w:r w:rsidRPr="01A5059C">
        <w:rPr>
          <w:rStyle w:val="Strong"/>
          <w:rFonts w:ascii="Calibri" w:hAnsi="Calibri" w:cs="Calibri"/>
          <w:b w:val="0"/>
          <w:bCs w:val="0"/>
          <w:i/>
          <w:iCs/>
          <w:color w:val="333333"/>
          <w:sz w:val="28"/>
          <w:szCs w:val="28"/>
        </w:rPr>
        <w:t>Unispec_tools</w:t>
      </w:r>
      <w:proofErr w:type="spellEnd"/>
      <w:r w:rsidRPr="01A5059C">
        <w:rPr>
          <w:rStyle w:val="Strong"/>
          <w:rFonts w:ascii="Calibri" w:hAnsi="Calibri" w:cs="Calibri"/>
          <w:b w:val="0"/>
          <w:bCs w:val="0"/>
          <w:i/>
          <w:iCs/>
          <w:color w:val="333333"/>
          <w:sz w:val="28"/>
          <w:szCs w:val="28"/>
        </w:rPr>
        <w:t>\keys)</w:t>
      </w:r>
    </w:p>
    <w:p w:rsidR="006C6655" w:rsidP="00060F7C" w:rsidRDefault="01A5059C" w14:paraId="4D1CA9A5" w14:textId="63EC59B8">
      <w:pPr>
        <w:pStyle w:val="NormalWeb"/>
        <w:numPr>
          <w:ilvl w:val="0"/>
          <w:numId w:val="13"/>
        </w:numPr>
        <w:spacing w:before="0" w:beforeAutospacing="0" w:after="150" w:afterAutospacing="0"/>
        <w:rPr>
          <w:color w:val="333333"/>
        </w:rPr>
      </w:pPr>
      <w:r w:rsidRPr="01A5059C">
        <w:rPr>
          <w:rStyle w:val="Strong"/>
          <w:rFonts w:ascii="Calibri" w:hAnsi="Calibri" w:cs="Calibri"/>
          <w:b w:val="0"/>
          <w:bCs w:val="0"/>
          <w:color w:val="333333"/>
          <w:sz w:val="28"/>
          <w:szCs w:val="28"/>
        </w:rPr>
        <w:t>Copy of the</w:t>
      </w:r>
      <w:r w:rsidRPr="01A5059C">
        <w:rPr>
          <w:rStyle w:val="Strong"/>
          <w:rFonts w:ascii="Calibri" w:hAnsi="Calibri" w:cs="Calibri"/>
          <w:color w:val="333333"/>
          <w:sz w:val="28"/>
          <w:szCs w:val="28"/>
        </w:rPr>
        <w:t xml:space="preserve"> </w:t>
      </w:r>
      <w:r w:rsidRPr="01A5059C">
        <w:rPr>
          <w:rStyle w:val="Strong"/>
          <w:rFonts w:ascii="Calibri" w:hAnsi="Calibri" w:cs="Calibri"/>
          <w:b w:val="0"/>
          <w:bCs w:val="0"/>
          <w:color w:val="333333"/>
          <w:sz w:val="28"/>
          <w:szCs w:val="28"/>
        </w:rPr>
        <w:t xml:space="preserve">below </w:t>
      </w:r>
      <w:proofErr w:type="spellStart"/>
      <w:r w:rsidRPr="01A5059C">
        <w:rPr>
          <w:rStyle w:val="Strong"/>
          <w:rFonts w:ascii="Calibri" w:hAnsi="Calibri" w:cs="Calibri"/>
          <w:color w:val="333333"/>
          <w:sz w:val="28"/>
          <w:szCs w:val="28"/>
        </w:rPr>
        <w:t>UniSpec</w:t>
      </w:r>
      <w:proofErr w:type="spellEnd"/>
      <w:r w:rsidRPr="01A5059C">
        <w:rPr>
          <w:rStyle w:val="Strong"/>
          <w:rFonts w:ascii="Calibri" w:hAnsi="Calibri" w:cs="Calibri"/>
          <w:color w:val="333333"/>
          <w:sz w:val="28"/>
          <w:szCs w:val="28"/>
        </w:rPr>
        <w:t xml:space="preserve"> instructions</w:t>
      </w:r>
    </w:p>
    <w:p w:rsidRPr="006C6655" w:rsidR="00920C8C" w:rsidP="00060F7C" w:rsidRDefault="01A5059C" w14:paraId="03DFA979" w14:textId="71BBD6B8">
      <w:pPr>
        <w:numPr>
          <w:ilvl w:val="0"/>
          <w:numId w:val="13"/>
        </w:numPr>
        <w:spacing w:before="100" w:beforeAutospacing="1" w:after="120"/>
        <w:rPr>
          <w:rStyle w:val="Strong"/>
          <w:rFonts w:ascii="Calibri" w:hAnsi="Calibri" w:cs="Calibri"/>
          <w:b w:val="0"/>
          <w:bCs w:val="0"/>
          <w:color w:val="333333"/>
          <w:sz w:val="28"/>
          <w:szCs w:val="28"/>
        </w:rPr>
      </w:pPr>
      <w:commentRangeStart w:id="27"/>
      <w:commentRangeStart w:id="28"/>
      <w:r w:rsidRPr="01A5059C">
        <w:rPr>
          <w:rStyle w:val="Strong"/>
          <w:rFonts w:ascii="Calibri" w:hAnsi="Calibri" w:cs="Calibri"/>
          <w:color w:val="333333"/>
          <w:sz w:val="28"/>
          <w:szCs w:val="28"/>
        </w:rPr>
        <w:t>Datasheet/</w:t>
      </w:r>
      <w:hyperlink r:id="rId59">
        <w:r w:rsidRPr="01A5059C">
          <w:rPr>
            <w:rStyle w:val="Hyperlink"/>
            <w:rFonts w:ascii="Calibri" w:hAnsi="Calibri" w:cs="Calibri"/>
            <w:sz w:val="28"/>
            <w:szCs w:val="28"/>
          </w:rPr>
          <w:t>Key</w:t>
        </w:r>
      </w:hyperlink>
      <w:r w:rsidRPr="01A5059C">
        <w:rPr>
          <w:rStyle w:val="Strong"/>
          <w:rFonts w:ascii="Calibri" w:hAnsi="Calibri" w:cs="Calibri"/>
          <w:color w:val="333333"/>
          <w:sz w:val="28"/>
          <w:szCs w:val="28"/>
        </w:rPr>
        <w:t>/Field notebook (</w:t>
      </w:r>
      <w:r w:rsidRPr="01A5059C">
        <w:rPr>
          <w:rStyle w:val="Strong"/>
          <w:rFonts w:ascii="Calibri" w:hAnsi="Calibri" w:cs="Calibri"/>
          <w:i/>
          <w:iCs/>
          <w:color w:val="333333"/>
          <w:sz w:val="28"/>
          <w:szCs w:val="28"/>
        </w:rPr>
        <w:t>Rite in the Rain</w:t>
      </w:r>
      <w:r w:rsidRPr="01A5059C">
        <w:rPr>
          <w:rStyle w:val="Strong"/>
          <w:rFonts w:ascii="Calibri" w:hAnsi="Calibri" w:cs="Calibri"/>
          <w:color w:val="333333"/>
          <w:sz w:val="28"/>
          <w:szCs w:val="28"/>
        </w:rPr>
        <w:t xml:space="preserve">) </w:t>
      </w:r>
      <w:r w:rsidRPr="01A5059C">
        <w:rPr>
          <w:rStyle w:val="Strong"/>
          <w:rFonts w:ascii="Calibri" w:hAnsi="Calibri" w:cs="Calibri"/>
          <w:b w:val="0"/>
          <w:bCs w:val="0"/>
          <w:color w:val="333333"/>
          <w:sz w:val="28"/>
          <w:szCs w:val="28"/>
        </w:rPr>
        <w:t>t</w:t>
      </w:r>
      <w:commentRangeEnd w:id="27"/>
      <w:r w:rsidR="61F935FF">
        <w:rPr>
          <w:rStyle w:val="CommentReference"/>
        </w:rPr>
        <w:commentReference w:id="27"/>
      </w:r>
      <w:commentRangeEnd w:id="28"/>
      <w:r w:rsidR="61F935FF">
        <w:rPr>
          <w:rStyle w:val="CommentReference"/>
        </w:rPr>
        <w:commentReference w:id="28"/>
      </w:r>
      <w:r w:rsidRPr="01A5059C">
        <w:rPr>
          <w:rStyle w:val="Strong"/>
          <w:rFonts w:ascii="Calibri" w:hAnsi="Calibri" w:cs="Calibri"/>
          <w:b w:val="0"/>
          <w:bCs w:val="0"/>
          <w:color w:val="333333"/>
          <w:sz w:val="28"/>
          <w:szCs w:val="28"/>
        </w:rPr>
        <w:t>o record date, weather, #'s for dark scan, reference scan, file numbers for each plot you measure.</w:t>
      </w:r>
    </w:p>
    <w:p w:rsidR="0042306B" w:rsidP="006C6655" w:rsidRDefault="0042306B" w14:paraId="223231B0" w14:textId="5FA4FBDA">
      <w:pPr>
        <w:spacing w:after="120"/>
        <w:ind w:firstLine="360"/>
        <w:rPr>
          <w:rFonts w:ascii="Calibri" w:hAnsi="Calibri" w:cs="Calibri"/>
          <w:color w:val="333333"/>
          <w:sz w:val="28"/>
          <w:szCs w:val="28"/>
        </w:rPr>
      </w:pPr>
      <w:r w:rsidRPr="0042306B">
        <w:rPr>
          <w:rFonts w:ascii="Calibri" w:hAnsi="Calibri" w:cs="Calibri"/>
          <w:b/>
          <w:bCs/>
          <w:color w:val="333333"/>
          <w:sz w:val="28"/>
          <w:szCs w:val="28"/>
        </w:rPr>
        <w:t>Important</w:t>
      </w:r>
      <w:r w:rsidRPr="0042306B">
        <w:rPr>
          <w:rFonts w:ascii="Calibri" w:hAnsi="Calibri" w:cs="Calibri"/>
          <w:color w:val="333333"/>
          <w:sz w:val="28"/>
          <w:szCs w:val="28"/>
        </w:rPr>
        <w:t xml:space="preserve">: </w:t>
      </w:r>
    </w:p>
    <w:p w:rsidRPr="0042306B" w:rsidR="00920C8C" w:rsidP="0042306B" w:rsidRDefault="0042306B" w14:paraId="36754081" w14:textId="6466EAB7">
      <w:pPr>
        <w:spacing w:after="120"/>
        <w:ind w:left="360"/>
        <w:rPr>
          <w:rStyle w:val="Strong"/>
          <w:rFonts w:ascii="Calibri" w:hAnsi="Calibri" w:cs="Calibri"/>
          <w:b w:val="0"/>
          <w:bCs w:val="0"/>
          <w:color w:val="333333"/>
          <w:sz w:val="28"/>
          <w:szCs w:val="28"/>
        </w:rPr>
      </w:pPr>
      <w:r w:rsidRPr="0042306B">
        <w:rPr>
          <w:rFonts w:ascii="Calibri" w:hAnsi="Calibri" w:cs="Calibri"/>
          <w:color w:val="333333"/>
          <w:sz w:val="28"/>
          <w:szCs w:val="28"/>
        </w:rPr>
        <w:t>To print on</w:t>
      </w:r>
      <w:r w:rsidRPr="0042306B">
        <w:rPr>
          <w:rStyle w:val="apple-converted-space"/>
          <w:rFonts w:ascii="Calibri" w:hAnsi="Calibri" w:cs="Calibri"/>
          <w:color w:val="333333"/>
          <w:sz w:val="28"/>
          <w:szCs w:val="28"/>
        </w:rPr>
        <w:t> </w:t>
      </w:r>
      <w:r w:rsidRPr="0042306B">
        <w:rPr>
          <w:rStyle w:val="Strong"/>
          <w:rFonts w:ascii="Calibri" w:hAnsi="Calibri" w:cs="Calibri"/>
          <w:b w:val="0"/>
          <w:bCs w:val="0"/>
          <w:i/>
          <w:iCs/>
          <w:color w:val="333333"/>
          <w:sz w:val="28"/>
          <w:szCs w:val="28"/>
        </w:rPr>
        <w:t>Rite in the Rain</w:t>
      </w:r>
      <w:r w:rsidRPr="0042306B">
        <w:rPr>
          <w:rStyle w:val="apple-converted-space"/>
          <w:rFonts w:ascii="Calibri" w:hAnsi="Calibri" w:cs="Calibri"/>
          <w:color w:val="333333"/>
          <w:sz w:val="28"/>
          <w:szCs w:val="28"/>
        </w:rPr>
        <w:t> </w:t>
      </w:r>
      <w:r w:rsidRPr="0042306B">
        <w:rPr>
          <w:rFonts w:ascii="Calibri" w:hAnsi="Calibri" w:cs="Calibri"/>
          <w:color w:val="333333"/>
          <w:sz w:val="28"/>
          <w:szCs w:val="28"/>
        </w:rPr>
        <w:t xml:space="preserve">paper you must use a laser printer for this or the ink won’t dry. *Please refer to </w:t>
      </w:r>
      <w:r w:rsidRPr="007C6C8B">
        <w:rPr>
          <w:rFonts w:ascii="Calibri" w:hAnsi="Calibri" w:cs="Calibri"/>
          <w:color w:val="7030A0"/>
          <w:sz w:val="28"/>
          <w:szCs w:val="28"/>
        </w:rPr>
        <w:t xml:space="preserve">Appendix </w:t>
      </w:r>
      <w:r w:rsidRPr="007C6C8B" w:rsidR="00E17861">
        <w:rPr>
          <w:rFonts w:ascii="Calibri" w:hAnsi="Calibri" w:cs="Calibri"/>
          <w:color w:val="7030A0"/>
          <w:sz w:val="28"/>
          <w:szCs w:val="28"/>
        </w:rPr>
        <w:t xml:space="preserve">1 </w:t>
      </w:r>
      <w:r w:rsidRPr="0042306B">
        <w:rPr>
          <w:rFonts w:ascii="Calibri" w:hAnsi="Calibri" w:cs="Calibri"/>
          <w:color w:val="333333"/>
          <w:sz w:val="28"/>
          <w:szCs w:val="28"/>
        </w:rPr>
        <w:t xml:space="preserve">for instructions on how to do </w:t>
      </w:r>
      <w:proofErr w:type="gramStart"/>
      <w:r w:rsidRPr="0042306B">
        <w:rPr>
          <w:rFonts w:ascii="Calibri" w:hAnsi="Calibri" w:cs="Calibri"/>
          <w:color w:val="333333"/>
          <w:sz w:val="28"/>
          <w:szCs w:val="28"/>
        </w:rPr>
        <w:t>this.*</w:t>
      </w:r>
      <w:proofErr w:type="gramEnd"/>
    </w:p>
    <w:p w:rsidRPr="0013127D" w:rsidR="009B5457" w:rsidP="0042306B" w:rsidRDefault="00AC4ECD" w14:paraId="7D6EF4BC" w14:textId="520C296C">
      <w:pPr>
        <w:spacing w:after="100" w:afterAutospacing="1"/>
        <w:ind w:left="360"/>
        <w:rPr>
          <w:rFonts w:ascii="Calibri" w:hAnsi="Calibri" w:cs="Calibri"/>
          <w:color w:val="333333"/>
          <w:sz w:val="28"/>
          <w:szCs w:val="28"/>
        </w:rPr>
      </w:pPr>
      <w:r w:rsidRPr="0042306B">
        <w:rPr>
          <w:rStyle w:val="Strong"/>
          <w:rFonts w:ascii="Calibri" w:hAnsi="Calibri" w:cs="Calibri"/>
          <w:b w:val="0"/>
          <w:bCs w:val="0"/>
          <w:color w:val="333333"/>
          <w:sz w:val="28"/>
          <w:szCs w:val="28"/>
        </w:rPr>
        <w:t>DO NOT USE DEET</w:t>
      </w:r>
      <w:r w:rsidRPr="0042306B">
        <w:rPr>
          <w:rStyle w:val="apple-converted-space"/>
          <w:rFonts w:ascii="Calibri" w:hAnsi="Calibri" w:cs="Calibri"/>
          <w:color w:val="333333"/>
          <w:sz w:val="28"/>
          <w:szCs w:val="28"/>
        </w:rPr>
        <w:t> </w:t>
      </w:r>
      <w:r w:rsidRPr="0042306B">
        <w:rPr>
          <w:rFonts w:ascii="Calibri" w:hAnsi="Calibri" w:cs="Calibri"/>
          <w:color w:val="333333"/>
          <w:sz w:val="28"/>
          <w:szCs w:val="28"/>
        </w:rPr>
        <w:t xml:space="preserve">near the equipment, and be mindful of it being on your hands/what you touch. DEET will damage glass and plastic </w:t>
      </w:r>
      <w:r w:rsidRPr="0013127D">
        <w:rPr>
          <w:rFonts w:ascii="Calibri" w:hAnsi="Calibri" w:cs="Calibri"/>
          <w:color w:val="333333"/>
          <w:sz w:val="28"/>
          <w:szCs w:val="28"/>
        </w:rPr>
        <w:t>and could ruin the sensors)</w:t>
      </w:r>
    </w:p>
    <w:p w:rsidRPr="0013127D" w:rsidR="00F511DB" w:rsidP="00F511DB" w:rsidRDefault="00F511DB" w14:paraId="3D42CE68" w14:textId="77777777">
      <w:pPr>
        <w:rPr>
          <w:rFonts w:ascii="Calibri" w:hAnsi="Calibri" w:cs="Calibri"/>
          <w:sz w:val="28"/>
          <w:szCs w:val="28"/>
          <w:u w:val="single"/>
        </w:rPr>
      </w:pPr>
      <w:r w:rsidRPr="0013127D">
        <w:rPr>
          <w:rFonts w:ascii="Calibri" w:hAnsi="Calibri" w:cs="Calibri"/>
          <w:sz w:val="28"/>
          <w:szCs w:val="28"/>
          <w:u w:val="single"/>
        </w:rPr>
        <w:t>What to do in the field.</w:t>
      </w:r>
    </w:p>
    <w:p w:rsidRPr="0013127D" w:rsidR="00C21E3B" w:rsidP="00060F7C" w:rsidRDefault="00AB6D15" w14:paraId="09952B79" w14:textId="2AED5576">
      <w:pPr>
        <w:numPr>
          <w:ilvl w:val="0"/>
          <w:numId w:val="16"/>
        </w:numPr>
        <w:spacing w:before="100" w:beforeAutospacing="1" w:after="120"/>
        <w:rPr>
          <w:rFonts w:ascii="Calibri" w:hAnsi="Calibri" w:cs="Calibri"/>
          <w:color w:val="333333"/>
          <w:sz w:val="28"/>
          <w:szCs w:val="28"/>
        </w:rPr>
      </w:pPr>
      <w:r w:rsidRPr="0013127D">
        <w:rPr>
          <w:rFonts w:ascii="Calibri" w:hAnsi="Calibri" w:cs="Calibri"/>
          <w:color w:val="333333"/>
          <w:sz w:val="28"/>
          <w:szCs w:val="28"/>
        </w:rPr>
        <w:t>When you arrive at your site, the first thing you should do it</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 xml:space="preserve">take out the </w:t>
      </w:r>
      <w:proofErr w:type="spellStart"/>
      <w:r w:rsidRPr="0013127D">
        <w:rPr>
          <w:rStyle w:val="Strong"/>
          <w:rFonts w:ascii="Calibri" w:hAnsi="Calibri" w:cs="Calibri"/>
          <w:color w:val="333333"/>
          <w:sz w:val="28"/>
          <w:szCs w:val="28"/>
        </w:rPr>
        <w:t>UniSpec</w:t>
      </w:r>
      <w:proofErr w:type="spellEnd"/>
      <w:r w:rsidRPr="0013127D">
        <w:rPr>
          <w:rStyle w:val="Strong"/>
          <w:rFonts w:ascii="Calibri" w:hAnsi="Calibri" w:cs="Calibri"/>
          <w:color w:val="333333"/>
          <w:sz w:val="28"/>
          <w:szCs w:val="28"/>
        </w:rPr>
        <w:t xml:space="preserve"> and turn it on.</w:t>
      </w:r>
    </w:p>
    <w:p w:rsidRPr="0013127D" w:rsidR="00AB6D15" w:rsidP="00060F7C" w:rsidRDefault="00AB6D15" w14:paraId="013F7FA2" w14:textId="77777777">
      <w:pPr>
        <w:numPr>
          <w:ilvl w:val="0"/>
          <w:numId w:val="16"/>
        </w:numPr>
        <w:spacing w:before="100" w:beforeAutospacing="1" w:after="100" w:afterAutospacing="1"/>
        <w:rPr>
          <w:rFonts w:ascii="Calibri" w:hAnsi="Calibri" w:cs="Calibri"/>
          <w:color w:val="333333"/>
          <w:sz w:val="28"/>
          <w:szCs w:val="28"/>
        </w:rPr>
      </w:pPr>
      <w:r w:rsidRPr="0013127D">
        <w:rPr>
          <w:rFonts w:ascii="Calibri" w:hAnsi="Calibri" w:cs="Calibri"/>
          <w:color w:val="333333"/>
          <w:sz w:val="28"/>
          <w:szCs w:val="28"/>
        </w:rPr>
        <w:t>Wait</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10 min</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for machine to warm up.</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While waiting:</w:t>
      </w:r>
    </w:p>
    <w:p w:rsidRPr="0013127D" w:rsidR="00AB6D15" w:rsidP="00060F7C" w:rsidRDefault="00AB6D15" w14:paraId="7C101E13" w14:textId="7AD8C2BE">
      <w:pPr>
        <w:pStyle w:val="NormalWeb"/>
        <w:numPr>
          <w:ilvl w:val="1"/>
          <w:numId w:val="16"/>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Attach the upward and downward facing fore</w:t>
      </w:r>
      <w:r w:rsidRPr="0013127D" w:rsidR="004B06FE">
        <w:rPr>
          <w:rStyle w:val="Strong"/>
          <w:rFonts w:ascii="Calibri" w:hAnsi="Calibri" w:cs="Calibri"/>
          <w:color w:val="333333"/>
          <w:sz w:val="28"/>
          <w:szCs w:val="28"/>
        </w:rPr>
        <w:t xml:space="preserve"> </w:t>
      </w:r>
      <w:r w:rsidRPr="0013127D">
        <w:rPr>
          <w:rStyle w:val="Strong"/>
          <w:rFonts w:ascii="Calibri" w:hAnsi="Calibri" w:cs="Calibri"/>
          <w:color w:val="333333"/>
          <w:sz w:val="28"/>
          <w:szCs w:val="28"/>
        </w:rPr>
        <w:t>optics</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to the monopod</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(DO NOT ATTACH TO UNISPEC YET)</w:t>
      </w:r>
    </w:p>
    <w:p w:rsidRPr="0013127D" w:rsidR="00AB6D15" w:rsidP="00AB6D15" w:rsidRDefault="00AB6D15" w14:paraId="115EAFE6" w14:textId="2163169E">
      <w:pPr>
        <w:pStyle w:val="NormalWeb"/>
        <w:spacing w:before="0" w:beforeAutospacing="0" w:after="150" w:afterAutospacing="0"/>
        <w:ind w:left="1440"/>
        <w:rPr>
          <w:rFonts w:ascii="Calibri" w:hAnsi="Calibri" w:cs="Calibri"/>
          <w:color w:val="333333"/>
          <w:sz w:val="28"/>
          <w:szCs w:val="28"/>
        </w:rPr>
      </w:pPr>
      <w:r w:rsidRPr="0013127D">
        <w:rPr>
          <w:rFonts w:ascii="Calibri" w:hAnsi="Calibri" w:cs="Calibri"/>
          <w:noProof/>
          <w:color w:val="333333"/>
          <w:sz w:val="28"/>
          <w:szCs w:val="28"/>
        </w:rPr>
        <w:drawing>
          <wp:anchor distT="0" distB="0" distL="114300" distR="114300" simplePos="0" relativeHeight="251738112" behindDoc="1" locked="0" layoutInCell="1" allowOverlap="1" wp14:anchorId="5ECA9721" wp14:editId="4C775425">
            <wp:simplePos x="0" y="0"/>
            <wp:positionH relativeFrom="column">
              <wp:posOffset>55880</wp:posOffset>
            </wp:positionH>
            <wp:positionV relativeFrom="paragraph">
              <wp:posOffset>0</wp:posOffset>
            </wp:positionV>
            <wp:extent cx="2943225" cy="2362835"/>
            <wp:effectExtent l="0" t="0" r="3175" b="0"/>
            <wp:wrapTight wrapText="bothSides">
              <wp:wrapPolygon edited="0">
                <wp:start x="0" y="0"/>
                <wp:lineTo x="0" y="21478"/>
                <wp:lineTo x="21530" y="21478"/>
                <wp:lineTo x="21530" y="0"/>
                <wp:lineTo x="0" y="0"/>
              </wp:wrapPolygon>
            </wp:wrapTight>
            <wp:docPr id="1859432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32130" name="Picture 1859432130"/>
                    <pic:cNvPicPr/>
                  </pic:nvPicPr>
                  <pic:blipFill>
                    <a:blip r:embed="rId60">
                      <a:extLst>
                        <a:ext uri="{28A0092B-C50C-407E-A947-70E740481C1C}">
                          <a14:useLocalDpi xmlns:a14="http://schemas.microsoft.com/office/drawing/2010/main" val="0"/>
                        </a:ext>
                      </a:extLst>
                    </a:blip>
                    <a:stretch>
                      <a:fillRect/>
                    </a:stretch>
                  </pic:blipFill>
                  <pic:spPr>
                    <a:xfrm>
                      <a:off x="0" y="0"/>
                      <a:ext cx="2943225" cy="2362835"/>
                    </a:xfrm>
                    <a:prstGeom prst="rect">
                      <a:avLst/>
                    </a:prstGeom>
                  </pic:spPr>
                </pic:pic>
              </a:graphicData>
            </a:graphic>
            <wp14:sizeRelH relativeFrom="page">
              <wp14:pctWidth>0</wp14:pctWidth>
            </wp14:sizeRelH>
            <wp14:sizeRelV relativeFrom="page">
              <wp14:pctHeight>0</wp14:pctHeight>
            </wp14:sizeRelV>
          </wp:anchor>
        </w:drawing>
      </w:r>
      <w:r w:rsidRPr="0013127D">
        <w:rPr>
          <w:rStyle w:val="Strong"/>
          <w:rFonts w:ascii="Calibri" w:hAnsi="Calibri" w:cs="Calibri"/>
          <w:color w:val="333333"/>
          <w:sz w:val="28"/>
          <w:szCs w:val="28"/>
        </w:rPr>
        <w:t>TIP:</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Hold both cables in one hand while supporting the monopod in its upright position. Carefully attach upward facing sensor first by sliding the wire into the slot on the tip of the monopod so that the rectangular sensor sits on top. Then attach the downward facing sensor to the arm of the monopod by sliding the needle-like end into the hole in the plastic white rectangle so that that the needle-like end is facing down towards the ground. Finally, while being careful not to twist or bend the cables, or let the ends touch the ground, feed the ends of both cables through the PVC tube and attach.</w:t>
      </w:r>
    </w:p>
    <w:p w:rsidRPr="0013127D" w:rsidR="00AB6D15" w:rsidP="00060F7C" w:rsidRDefault="00AB6D15" w14:paraId="788EC645" w14:textId="77777777">
      <w:pPr>
        <w:pStyle w:val="NormalWeb"/>
        <w:numPr>
          <w:ilvl w:val="1"/>
          <w:numId w:val="16"/>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Clip white reference holder</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onto monopod</w:t>
      </w:r>
    </w:p>
    <w:p w:rsidRPr="0013127D" w:rsidR="00AB6D15" w:rsidP="00060F7C" w:rsidRDefault="00AB6D15" w14:paraId="18593C5B" w14:textId="77777777">
      <w:pPr>
        <w:pStyle w:val="NormalWeb"/>
        <w:numPr>
          <w:ilvl w:val="1"/>
          <w:numId w:val="16"/>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Weather / Conditions</w:t>
      </w:r>
      <w:r w:rsidRPr="0013127D">
        <w:rPr>
          <w:rFonts w:ascii="Calibri" w:hAnsi="Calibri" w:cs="Calibri"/>
          <w:color w:val="333333"/>
          <w:sz w:val="28"/>
          <w:szCs w:val="28"/>
        </w:rPr>
        <w:t>– write in notebook. Clouds, haziness, sun angle, moisture on leaves all affect scans.</w:t>
      </w:r>
    </w:p>
    <w:p w:rsidRPr="0013127D" w:rsidR="00202081" w:rsidP="00202081" w:rsidRDefault="00202081" w14:paraId="2CF4F87D" w14:textId="77777777">
      <w:pPr>
        <w:pStyle w:val="NormalWeb"/>
        <w:spacing w:before="0" w:beforeAutospacing="0" w:after="150" w:afterAutospacing="0"/>
        <w:ind w:left="1080"/>
        <w:rPr>
          <w:rFonts w:ascii="Calibri" w:hAnsi="Calibri" w:cs="Calibri"/>
          <w:color w:val="333333"/>
          <w:sz w:val="28"/>
          <w:szCs w:val="28"/>
        </w:rPr>
      </w:pPr>
    </w:p>
    <w:p w:rsidRPr="0013127D" w:rsidR="00202081" w:rsidP="00060F7C" w:rsidRDefault="00F643E6" w14:paraId="394AA3E8" w14:textId="09652E57">
      <w:pPr>
        <w:pStyle w:val="NormalWeb"/>
        <w:numPr>
          <w:ilvl w:val="0"/>
          <w:numId w:val="16"/>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Proudly d</w:t>
      </w:r>
      <w:r w:rsidRPr="0013127D" w:rsidR="00202081">
        <w:rPr>
          <w:rFonts w:ascii="Calibri" w:hAnsi="Calibri" w:cs="Calibri"/>
          <w:color w:val="333333"/>
          <w:sz w:val="28"/>
          <w:szCs w:val="28"/>
        </w:rPr>
        <w:t xml:space="preserve">awn the </w:t>
      </w:r>
      <w:proofErr w:type="spellStart"/>
      <w:r w:rsidRPr="0013127D">
        <w:rPr>
          <w:rFonts w:ascii="Calibri" w:hAnsi="Calibri" w:cs="Calibri"/>
          <w:color w:val="333333"/>
          <w:sz w:val="28"/>
          <w:szCs w:val="28"/>
        </w:rPr>
        <w:t>U</w:t>
      </w:r>
      <w:r w:rsidRPr="0013127D" w:rsidR="00202081">
        <w:rPr>
          <w:rFonts w:ascii="Calibri" w:hAnsi="Calibri" w:cs="Calibri"/>
          <w:color w:val="333333"/>
          <w:sz w:val="28"/>
          <w:szCs w:val="28"/>
        </w:rPr>
        <w:t>ni</w:t>
      </w:r>
      <w:r w:rsidRPr="0013127D">
        <w:rPr>
          <w:rFonts w:ascii="Calibri" w:hAnsi="Calibri" w:cs="Calibri"/>
          <w:color w:val="333333"/>
          <w:sz w:val="28"/>
          <w:szCs w:val="28"/>
        </w:rPr>
        <w:t>S</w:t>
      </w:r>
      <w:r w:rsidRPr="0013127D" w:rsidR="00202081">
        <w:rPr>
          <w:rFonts w:ascii="Calibri" w:hAnsi="Calibri" w:cs="Calibri"/>
          <w:color w:val="333333"/>
          <w:sz w:val="28"/>
          <w:szCs w:val="28"/>
        </w:rPr>
        <w:t>pec</w:t>
      </w:r>
      <w:proofErr w:type="spellEnd"/>
      <w:r w:rsidRPr="0013127D" w:rsidR="00202081">
        <w:rPr>
          <w:rFonts w:ascii="Calibri" w:hAnsi="Calibri" w:cs="Calibri"/>
          <w:color w:val="333333"/>
          <w:sz w:val="28"/>
          <w:szCs w:val="28"/>
        </w:rPr>
        <w:t xml:space="preserve"> by putting the strap over your head and around your neck. Adjust straps so that the device rests in a comfortable position</w:t>
      </w:r>
      <w:r w:rsidRPr="0013127D" w:rsidR="00202081">
        <w:rPr>
          <w:rStyle w:val="Strong"/>
          <w:rFonts w:ascii="Calibri" w:hAnsi="Calibri" w:cs="Calibri"/>
          <w:color w:val="333333"/>
          <w:sz w:val="28"/>
          <w:szCs w:val="28"/>
        </w:rPr>
        <w:t>. If you didn’t set scan preferences before heading into the field, do so now per the instructions in the previous section.</w:t>
      </w:r>
    </w:p>
    <w:p w:rsidRPr="0013127D" w:rsidR="00202081" w:rsidP="00060F7C" w:rsidRDefault="00202081" w14:paraId="7F7ECCE0" w14:textId="77777777">
      <w:pPr>
        <w:pStyle w:val="NormalWeb"/>
        <w:numPr>
          <w:ilvl w:val="1"/>
          <w:numId w:val="16"/>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Press “1”</w:t>
      </w:r>
    </w:p>
    <w:p w:rsidRPr="0013127D" w:rsidR="00202081" w:rsidP="00060F7C" w:rsidRDefault="00202081" w14:paraId="3E86A629" w14:textId="77777777">
      <w:pPr>
        <w:pStyle w:val="NormalWeb"/>
        <w:numPr>
          <w:ilvl w:val="1"/>
          <w:numId w:val="16"/>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Change</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“Scans to Average”</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to</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10</w:t>
      </w:r>
    </w:p>
    <w:p w:rsidRPr="0013127D" w:rsidR="00202081" w:rsidP="00060F7C" w:rsidRDefault="00202081" w14:paraId="4EA1453D" w14:textId="77777777">
      <w:pPr>
        <w:pStyle w:val="NormalWeb"/>
        <w:numPr>
          <w:ilvl w:val="1"/>
          <w:numId w:val="16"/>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Set integration time</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according to weather:</w:t>
      </w:r>
    </w:p>
    <w:p w:rsidRPr="0013127D" w:rsidR="00202081" w:rsidP="00060F7C" w:rsidRDefault="00202081" w14:paraId="1BEA26E7" w14:textId="77777777">
      <w:pPr>
        <w:pStyle w:val="NormalWeb"/>
        <w:numPr>
          <w:ilvl w:val="2"/>
          <w:numId w:val="16"/>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 xml:space="preserve">40-50 </w:t>
      </w:r>
      <w:proofErr w:type="spellStart"/>
      <w:r w:rsidRPr="0013127D">
        <w:rPr>
          <w:rFonts w:ascii="Calibri" w:hAnsi="Calibri" w:cs="Calibri"/>
          <w:color w:val="333333"/>
          <w:sz w:val="28"/>
          <w:szCs w:val="28"/>
        </w:rPr>
        <w:t>ms</w:t>
      </w:r>
      <w:proofErr w:type="spellEnd"/>
      <w:r w:rsidRPr="0013127D">
        <w:rPr>
          <w:rFonts w:ascii="Calibri" w:hAnsi="Calibri" w:cs="Calibri"/>
          <w:color w:val="333333"/>
          <w:sz w:val="28"/>
          <w:szCs w:val="28"/>
        </w:rPr>
        <w:t xml:space="preserve"> – sunny</w:t>
      </w:r>
    </w:p>
    <w:p w:rsidRPr="0013127D" w:rsidR="00202081" w:rsidP="00060F7C" w:rsidRDefault="00202081" w14:paraId="00E33B6C" w14:textId="77777777">
      <w:pPr>
        <w:pStyle w:val="NormalWeb"/>
        <w:numPr>
          <w:ilvl w:val="2"/>
          <w:numId w:val="16"/>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 xml:space="preserve">70-100 </w:t>
      </w:r>
      <w:proofErr w:type="spellStart"/>
      <w:r w:rsidRPr="0013127D">
        <w:rPr>
          <w:rFonts w:ascii="Calibri" w:hAnsi="Calibri" w:cs="Calibri"/>
          <w:color w:val="333333"/>
          <w:sz w:val="28"/>
          <w:szCs w:val="28"/>
        </w:rPr>
        <w:t>ms</w:t>
      </w:r>
      <w:proofErr w:type="spellEnd"/>
      <w:r w:rsidRPr="0013127D">
        <w:rPr>
          <w:rFonts w:ascii="Calibri" w:hAnsi="Calibri" w:cs="Calibri"/>
          <w:color w:val="333333"/>
          <w:sz w:val="28"/>
          <w:szCs w:val="28"/>
        </w:rPr>
        <w:t xml:space="preserve"> – mildly cloudy</w:t>
      </w:r>
    </w:p>
    <w:p w:rsidRPr="0013127D" w:rsidR="00202081" w:rsidP="00060F7C" w:rsidRDefault="00202081" w14:paraId="286B46FF" w14:textId="77777777">
      <w:pPr>
        <w:pStyle w:val="NormalWeb"/>
        <w:numPr>
          <w:ilvl w:val="2"/>
          <w:numId w:val="16"/>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 xml:space="preserve">160-200 </w:t>
      </w:r>
      <w:proofErr w:type="spellStart"/>
      <w:r w:rsidRPr="0013127D">
        <w:rPr>
          <w:rFonts w:ascii="Calibri" w:hAnsi="Calibri" w:cs="Calibri"/>
          <w:color w:val="333333"/>
          <w:sz w:val="28"/>
          <w:szCs w:val="28"/>
        </w:rPr>
        <w:t>ms</w:t>
      </w:r>
      <w:proofErr w:type="spellEnd"/>
      <w:r w:rsidRPr="0013127D">
        <w:rPr>
          <w:rFonts w:ascii="Calibri" w:hAnsi="Calibri" w:cs="Calibri"/>
          <w:color w:val="333333"/>
          <w:sz w:val="28"/>
          <w:szCs w:val="28"/>
        </w:rPr>
        <w:t xml:space="preserve"> – thick clouds</w:t>
      </w:r>
    </w:p>
    <w:p w:rsidRPr="0013127D" w:rsidR="00202081" w:rsidP="00202081" w:rsidRDefault="00202081" w14:paraId="368F7749" w14:textId="77777777">
      <w:pPr>
        <w:pStyle w:val="NormalWeb"/>
        <w:spacing w:before="0" w:beforeAutospacing="0" w:after="150" w:afterAutospacing="0"/>
        <w:ind w:left="2160"/>
        <w:rPr>
          <w:rFonts w:ascii="Calibri" w:hAnsi="Calibri" w:cs="Calibri"/>
          <w:color w:val="333333"/>
          <w:sz w:val="28"/>
          <w:szCs w:val="28"/>
        </w:rPr>
      </w:pPr>
      <w:r w:rsidRPr="0013127D">
        <w:rPr>
          <w:rStyle w:val="Emphasis"/>
          <w:rFonts w:ascii="Calibri" w:hAnsi="Calibri" w:cs="Calibri"/>
          <w:color w:val="333333"/>
          <w:sz w:val="28"/>
          <w:szCs w:val="28"/>
        </w:rPr>
        <w:t>When set, click “OK” then it will say “rebooting detector channels” Once that message is gone, you should be ready to take a scan</w:t>
      </w:r>
    </w:p>
    <w:p w:rsidRPr="0013127D" w:rsidR="009E5938" w:rsidP="009E5938" w:rsidRDefault="009E5938" w14:paraId="3F76A2C0" w14:textId="77777777">
      <w:pPr>
        <w:pStyle w:val="NormalWeb"/>
        <w:numPr>
          <w:ilvl w:val="0"/>
          <w:numId w:val="16"/>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 xml:space="preserve">Attach </w:t>
      </w:r>
      <w:proofErr w:type="spellStart"/>
      <w:r w:rsidRPr="0013127D">
        <w:rPr>
          <w:rStyle w:val="Strong"/>
          <w:rFonts w:ascii="Calibri" w:hAnsi="Calibri" w:cs="Calibri"/>
          <w:color w:val="333333"/>
          <w:sz w:val="28"/>
          <w:szCs w:val="28"/>
        </w:rPr>
        <w:t>foreoptics</w:t>
      </w:r>
      <w:proofErr w:type="spellEnd"/>
      <w:r w:rsidRPr="0013127D">
        <w:rPr>
          <w:rStyle w:val="Strong"/>
          <w:rFonts w:ascii="Calibri" w:hAnsi="Calibri" w:cs="Calibri"/>
          <w:color w:val="333333"/>
          <w:sz w:val="28"/>
          <w:szCs w:val="28"/>
        </w:rPr>
        <w:t xml:space="preserve"> cables to </w:t>
      </w:r>
      <w:proofErr w:type="spellStart"/>
      <w:r w:rsidRPr="0013127D">
        <w:rPr>
          <w:rStyle w:val="Strong"/>
          <w:rFonts w:ascii="Calibri" w:hAnsi="Calibri" w:cs="Calibri"/>
          <w:color w:val="333333"/>
          <w:sz w:val="28"/>
          <w:szCs w:val="28"/>
        </w:rPr>
        <w:t>UniSpec</w:t>
      </w:r>
      <w:proofErr w:type="spellEnd"/>
      <w:r w:rsidRPr="0013127D">
        <w:rPr>
          <w:rStyle w:val="Strong"/>
          <w:rFonts w:ascii="Calibri" w:hAnsi="Calibri" w:cs="Calibri"/>
          <w:color w:val="333333"/>
          <w:sz w:val="28"/>
          <w:szCs w:val="28"/>
        </w:rPr>
        <w:t>.</w:t>
      </w:r>
      <w:r w:rsidRPr="0013127D">
        <w:rPr>
          <w:rFonts w:ascii="Calibri" w:hAnsi="Calibri" w:cs="Calibri"/>
          <w:color w:val="333333"/>
          <w:sz w:val="28"/>
          <w:szCs w:val="28"/>
        </w:rPr>
        <w:t> Cables and ports are color coordinated</w:t>
      </w:r>
    </w:p>
    <w:p w:rsidRPr="0013127D" w:rsidR="009E5938" w:rsidP="009E5938" w:rsidRDefault="009E5938" w14:paraId="454E8547" w14:textId="77777777">
      <w:pPr>
        <w:numPr>
          <w:ilvl w:val="1"/>
          <w:numId w:val="16"/>
        </w:numPr>
        <w:spacing w:before="100" w:beforeAutospacing="1" w:after="100" w:afterAutospacing="1"/>
        <w:rPr>
          <w:rFonts w:ascii="Calibri" w:hAnsi="Calibri" w:cs="Calibri"/>
          <w:color w:val="333333"/>
          <w:sz w:val="28"/>
          <w:szCs w:val="28"/>
        </w:rPr>
      </w:pPr>
      <w:r w:rsidRPr="0013127D">
        <w:rPr>
          <w:rStyle w:val="Strong"/>
          <w:rFonts w:ascii="Calibri" w:hAnsi="Calibri" w:cs="Calibri"/>
          <w:color w:val="333333"/>
          <w:sz w:val="28"/>
          <w:szCs w:val="28"/>
        </w:rPr>
        <w:t>orange</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 Channel A/upward facing sensor</w:t>
      </w:r>
    </w:p>
    <w:p w:rsidRPr="0013127D" w:rsidR="009E5938" w:rsidP="009E5938" w:rsidRDefault="009E5938" w14:paraId="705BD35A" w14:textId="77777777">
      <w:pPr>
        <w:numPr>
          <w:ilvl w:val="1"/>
          <w:numId w:val="16"/>
        </w:numPr>
        <w:spacing w:before="100" w:beforeAutospacing="1" w:after="120"/>
        <w:rPr>
          <w:rFonts w:ascii="Calibri" w:hAnsi="Calibri" w:cs="Calibri"/>
          <w:color w:val="333333"/>
          <w:sz w:val="28"/>
          <w:szCs w:val="28"/>
        </w:rPr>
      </w:pPr>
      <w:r w:rsidRPr="0013127D">
        <w:rPr>
          <w:rStyle w:val="Strong"/>
          <w:rFonts w:ascii="Calibri" w:hAnsi="Calibri" w:cs="Calibri"/>
          <w:color w:val="333333"/>
          <w:sz w:val="28"/>
          <w:szCs w:val="28"/>
        </w:rPr>
        <w:t>green</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 Channel B/downward facing sensor</w:t>
      </w:r>
    </w:p>
    <w:p w:rsidR="009E5938" w:rsidP="00060F7C" w:rsidRDefault="00202081" w14:paraId="1D4F04C5" w14:textId="77777777">
      <w:pPr>
        <w:pStyle w:val="NormalWeb"/>
        <w:numPr>
          <w:ilvl w:val="0"/>
          <w:numId w:val="16"/>
        </w:numPr>
        <w:spacing w:before="0" w:beforeAutospacing="0" w:after="150" w:afterAutospacing="0"/>
        <w:rPr>
          <w:rStyle w:val="Strong"/>
          <w:rFonts w:ascii="Calibri" w:hAnsi="Calibri" w:cs="Calibri"/>
          <w:b w:val="0"/>
          <w:bCs w:val="0"/>
          <w:color w:val="333333"/>
          <w:sz w:val="28"/>
          <w:szCs w:val="28"/>
        </w:rPr>
      </w:pPr>
      <w:r w:rsidRPr="0013127D">
        <w:rPr>
          <w:rStyle w:val="Strong"/>
          <w:rFonts w:ascii="Calibri" w:hAnsi="Calibri" w:cs="Calibri"/>
          <w:color w:val="333333"/>
          <w:sz w:val="28"/>
          <w:szCs w:val="28"/>
        </w:rPr>
        <w:t>Perform throwaway scan:</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Initializes channels after the instrument has been turned off</w:t>
      </w:r>
      <w:r w:rsidR="009E5938">
        <w:rPr>
          <w:rFonts w:ascii="Calibri" w:hAnsi="Calibri" w:cs="Calibri"/>
          <w:color w:val="333333"/>
          <w:sz w:val="28"/>
          <w:szCs w:val="28"/>
        </w:rPr>
        <w:t xml:space="preserve"> </w:t>
      </w:r>
      <w:proofErr w:type="gramStart"/>
      <w:r w:rsidR="009E5938">
        <w:rPr>
          <w:rFonts w:ascii="Calibri" w:hAnsi="Calibri" w:cs="Calibri"/>
          <w:color w:val="333333"/>
          <w:sz w:val="28"/>
          <w:szCs w:val="28"/>
        </w:rPr>
        <w:t xml:space="preserve">and </w:t>
      </w:r>
      <w:r w:rsidR="00097B74">
        <w:rPr>
          <w:rStyle w:val="Strong"/>
          <w:rFonts w:ascii="Calibri" w:hAnsi="Calibri" w:cs="Calibri"/>
          <w:b w:val="0"/>
          <w:bCs w:val="0"/>
          <w:color w:val="333333"/>
          <w:sz w:val="28"/>
          <w:szCs w:val="28"/>
        </w:rPr>
        <w:t xml:space="preserve"> help</w:t>
      </w:r>
      <w:r w:rsidR="009E5938">
        <w:rPr>
          <w:rStyle w:val="Strong"/>
          <w:rFonts w:ascii="Calibri" w:hAnsi="Calibri" w:cs="Calibri"/>
          <w:b w:val="0"/>
          <w:bCs w:val="0"/>
          <w:color w:val="333333"/>
          <w:sz w:val="28"/>
          <w:szCs w:val="28"/>
        </w:rPr>
        <w:t>s</w:t>
      </w:r>
      <w:proofErr w:type="gramEnd"/>
      <w:r w:rsidR="00097B74">
        <w:rPr>
          <w:rStyle w:val="Strong"/>
          <w:rFonts w:ascii="Calibri" w:hAnsi="Calibri" w:cs="Calibri"/>
          <w:b w:val="0"/>
          <w:bCs w:val="0"/>
          <w:color w:val="333333"/>
          <w:sz w:val="28"/>
          <w:szCs w:val="28"/>
        </w:rPr>
        <w:t xml:space="preserve"> you determine if your integration time is appropriate. </w:t>
      </w:r>
    </w:p>
    <w:p w:rsidR="00202081" w:rsidP="009E5938" w:rsidRDefault="00202081" w14:paraId="03367346" w14:textId="78B77168">
      <w:pPr>
        <w:pStyle w:val="NormalWeb"/>
        <w:numPr>
          <w:ilvl w:val="1"/>
          <w:numId w:val="16"/>
        </w:numPr>
        <w:spacing w:before="0" w:beforeAutospacing="0" w:after="150" w:afterAutospacing="0"/>
        <w:rPr>
          <w:rStyle w:val="Strong"/>
          <w:rFonts w:ascii="Calibri" w:hAnsi="Calibri" w:cs="Calibri"/>
          <w:b w:val="0"/>
          <w:bCs w:val="0"/>
          <w:color w:val="333333"/>
          <w:sz w:val="28"/>
          <w:szCs w:val="28"/>
        </w:rPr>
      </w:pPr>
      <w:r w:rsidRPr="0013127D">
        <w:rPr>
          <w:rStyle w:val="Strong"/>
          <w:rFonts w:ascii="Calibri" w:hAnsi="Calibri" w:cs="Calibri"/>
          <w:color w:val="333333"/>
          <w:sz w:val="28"/>
          <w:szCs w:val="28"/>
        </w:rPr>
        <w:t>Press “2” when ready to take the scan.</w:t>
      </w:r>
      <w:r w:rsidR="00097B74">
        <w:rPr>
          <w:rStyle w:val="Strong"/>
          <w:rFonts w:ascii="Calibri" w:hAnsi="Calibri" w:cs="Calibri"/>
          <w:b w:val="0"/>
          <w:bCs w:val="0"/>
          <w:color w:val="333333"/>
          <w:sz w:val="28"/>
          <w:szCs w:val="28"/>
        </w:rPr>
        <w:t xml:space="preserve"> </w:t>
      </w:r>
    </w:p>
    <w:p w:rsidRPr="0013127D" w:rsidR="009E5938" w:rsidP="009E5938" w:rsidRDefault="009E5938" w14:paraId="36AC005E" w14:textId="03004978">
      <w:pPr>
        <w:pStyle w:val="NormalWeb"/>
        <w:numPr>
          <w:ilvl w:val="1"/>
          <w:numId w:val="16"/>
        </w:numPr>
        <w:spacing w:before="0" w:beforeAutospacing="0" w:after="150" w:afterAutospacing="0"/>
        <w:rPr>
          <w:rFonts w:ascii="Calibri" w:hAnsi="Calibri" w:cs="Calibri"/>
          <w:color w:val="333333"/>
          <w:sz w:val="28"/>
          <w:szCs w:val="28"/>
        </w:rPr>
      </w:pPr>
      <w:r>
        <w:rPr>
          <w:rStyle w:val="Strong"/>
          <w:rFonts w:ascii="Calibri" w:hAnsi="Calibri" w:cs="Calibri"/>
          <w:b w:val="0"/>
          <w:bCs w:val="0"/>
          <w:color w:val="333333"/>
          <w:sz w:val="28"/>
          <w:szCs w:val="28"/>
        </w:rPr>
        <w:t xml:space="preserve">You want Channel A to peak somewhere around </w:t>
      </w:r>
      <w:r w:rsidRPr="009E5938">
        <w:rPr>
          <w:rStyle w:val="Strong"/>
          <w:rFonts w:ascii="Calibri" w:hAnsi="Calibri" w:cs="Calibri"/>
          <w:color w:val="333333"/>
          <w:sz w:val="28"/>
          <w:szCs w:val="28"/>
        </w:rPr>
        <w:t>50,000 A/D.</w:t>
      </w:r>
      <w:r>
        <w:rPr>
          <w:rStyle w:val="Strong"/>
          <w:rFonts w:ascii="Calibri" w:hAnsi="Calibri" w:cs="Calibri"/>
          <w:color w:val="333333"/>
          <w:sz w:val="28"/>
          <w:szCs w:val="28"/>
        </w:rPr>
        <w:t xml:space="preserve"> </w:t>
      </w:r>
      <w:r>
        <w:rPr>
          <w:rStyle w:val="Strong"/>
          <w:rFonts w:ascii="Calibri" w:hAnsi="Calibri" w:cs="Calibri"/>
          <w:b w:val="0"/>
          <w:bCs w:val="0"/>
          <w:color w:val="333333"/>
          <w:sz w:val="28"/>
          <w:szCs w:val="28"/>
        </w:rPr>
        <w:t xml:space="preserve">If it is higher than that, shorten the integration time. If it is lower, increase the integration time. However, it is important </w:t>
      </w:r>
      <w:r>
        <w:rPr>
          <w:rFonts w:ascii="Calibri" w:hAnsi="Calibri" w:cs="Calibri"/>
          <w:color w:val="333333"/>
          <w:sz w:val="28"/>
          <w:szCs w:val="28"/>
        </w:rPr>
        <w:t>to</w:t>
      </w:r>
      <w:r w:rsidRPr="009E5938">
        <w:rPr>
          <w:rFonts w:ascii="Calibri" w:hAnsi="Calibri" w:cs="Calibri"/>
          <w:b/>
          <w:bCs/>
          <w:color w:val="333333"/>
          <w:sz w:val="28"/>
          <w:szCs w:val="28"/>
        </w:rPr>
        <w:t xml:space="preserve"> not max out at 65000 A/D.</w:t>
      </w:r>
      <w:r>
        <w:rPr>
          <w:rFonts w:ascii="Calibri" w:hAnsi="Calibri" w:cs="Calibri"/>
          <w:b/>
          <w:bCs/>
          <w:color w:val="333333"/>
          <w:sz w:val="28"/>
          <w:szCs w:val="28"/>
        </w:rPr>
        <w:t xml:space="preserve"> </w:t>
      </w:r>
      <w:r>
        <w:rPr>
          <w:rFonts w:ascii="Calibri" w:hAnsi="Calibri" w:cs="Calibri"/>
          <w:color w:val="333333"/>
          <w:sz w:val="28"/>
          <w:szCs w:val="28"/>
        </w:rPr>
        <w:t xml:space="preserve">Any reflectance higher than this will </w:t>
      </w:r>
      <w:r>
        <w:rPr>
          <w:rFonts w:ascii="Calibri" w:hAnsi="Calibri" w:cs="Calibri"/>
          <w:b/>
          <w:bCs/>
          <w:color w:val="333333"/>
          <w:sz w:val="28"/>
          <w:szCs w:val="28"/>
        </w:rPr>
        <w:t>not be recorded</w:t>
      </w:r>
      <w:r>
        <w:rPr>
          <w:rFonts w:ascii="Calibri" w:hAnsi="Calibri" w:cs="Calibri"/>
          <w:color w:val="333333"/>
          <w:sz w:val="28"/>
          <w:szCs w:val="28"/>
        </w:rPr>
        <w:t xml:space="preserve"> and </w:t>
      </w:r>
      <w:r w:rsidRPr="009E5938">
        <w:rPr>
          <w:rFonts w:ascii="Calibri" w:hAnsi="Calibri" w:cs="Calibri"/>
          <w:b/>
          <w:bCs/>
          <w:color w:val="333333"/>
          <w:sz w:val="28"/>
          <w:szCs w:val="28"/>
        </w:rPr>
        <w:t>these scans will be unusable</w:t>
      </w:r>
      <w:r>
        <w:rPr>
          <w:rFonts w:ascii="Calibri" w:hAnsi="Calibri" w:cs="Calibri"/>
          <w:color w:val="333333"/>
          <w:sz w:val="28"/>
          <w:szCs w:val="28"/>
        </w:rPr>
        <w:t>.</w:t>
      </w:r>
    </w:p>
    <w:p w:rsidRPr="0013127D" w:rsidR="00202081" w:rsidP="00060F7C" w:rsidRDefault="009E5938" w14:paraId="5AF0FECC" w14:textId="74D98EFD">
      <w:pPr>
        <w:numPr>
          <w:ilvl w:val="1"/>
          <w:numId w:val="16"/>
        </w:numPr>
        <w:spacing w:before="100" w:beforeAutospacing="1" w:after="100" w:afterAutospacing="1"/>
        <w:rPr>
          <w:rFonts w:ascii="Calibri" w:hAnsi="Calibri" w:cs="Calibri"/>
          <w:color w:val="333333"/>
          <w:sz w:val="28"/>
          <w:szCs w:val="28"/>
        </w:rPr>
      </w:pPr>
      <w:r>
        <w:rPr>
          <w:rStyle w:val="Strong"/>
          <w:rFonts w:ascii="Calibri" w:hAnsi="Calibri" w:cs="Calibri"/>
          <w:b w:val="0"/>
          <w:bCs w:val="0"/>
          <w:color w:val="333333"/>
          <w:sz w:val="28"/>
          <w:szCs w:val="28"/>
        </w:rPr>
        <w:t xml:space="preserve">Adjust the integration time as needed and repeat throwaway scans until the desired peak has been reached. Anywhere from 40,000-55,000 A/D is fine, as the reflectance will vary with cloud cover. Keep an eye on the scans as you measure, particularly if there is a change in light, to ensure you stay near this range, and do not exceed 65,000. </w:t>
      </w:r>
      <w:r w:rsidRPr="0013127D" w:rsidR="00202081">
        <w:rPr>
          <w:rStyle w:val="Strong"/>
          <w:rFonts w:ascii="Calibri" w:hAnsi="Calibri" w:cs="Calibri"/>
          <w:color w:val="333333"/>
          <w:sz w:val="28"/>
          <w:szCs w:val="28"/>
        </w:rPr>
        <w:t>R</w:t>
      </w:r>
      <w:r>
        <w:rPr>
          <w:rStyle w:val="Strong"/>
          <w:rFonts w:ascii="Calibri" w:hAnsi="Calibri" w:cs="Calibri"/>
          <w:color w:val="333333"/>
          <w:sz w:val="28"/>
          <w:szCs w:val="28"/>
        </w:rPr>
        <w:t>ecord throwaway scans file numbers.</w:t>
      </w:r>
    </w:p>
    <w:p w:rsidRPr="0013127D" w:rsidR="00202081" w:rsidP="00060F7C" w:rsidRDefault="00202081" w14:paraId="6A6BC50E" w14:textId="5FEF0DC0">
      <w:pPr>
        <w:pStyle w:val="NormalWeb"/>
        <w:numPr>
          <w:ilvl w:val="0"/>
          <w:numId w:val="16"/>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Perform a dark scan:</w:t>
      </w:r>
      <w:r w:rsidRPr="0013127D">
        <w:rPr>
          <w:rStyle w:val="apple-converted-space"/>
          <w:rFonts w:ascii="Calibri" w:hAnsi="Calibri" w:cs="Calibri"/>
          <w:color w:val="333333"/>
          <w:sz w:val="28"/>
          <w:szCs w:val="28"/>
        </w:rPr>
        <w:t> </w:t>
      </w:r>
      <w:r w:rsidR="009E5938">
        <w:rPr>
          <w:rStyle w:val="apple-converted-space"/>
          <w:rFonts w:ascii="Calibri" w:hAnsi="Calibri" w:cs="Calibri"/>
          <w:color w:val="333333"/>
          <w:sz w:val="28"/>
          <w:szCs w:val="28"/>
        </w:rPr>
        <w:t>Detach the cables and f</w:t>
      </w:r>
      <w:r w:rsidRPr="0013127D">
        <w:rPr>
          <w:rFonts w:ascii="Calibri" w:hAnsi="Calibri" w:cs="Calibri"/>
          <w:color w:val="333333"/>
          <w:sz w:val="28"/>
          <w:szCs w:val="28"/>
        </w:rPr>
        <w:t>old the cover of the case over and press it into the ports for the two cables on the back of the device so that no light can get in.</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Press “3” when ready to take scan.</w:t>
      </w:r>
    </w:p>
    <w:p w:rsidRPr="0013127D" w:rsidR="00202081" w:rsidP="00060F7C" w:rsidRDefault="00202081" w14:paraId="43739EF9" w14:textId="77777777">
      <w:pPr>
        <w:pStyle w:val="NormalWeb"/>
        <w:numPr>
          <w:ilvl w:val="0"/>
          <w:numId w:val="16"/>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Check the dark scan readings:</w:t>
      </w:r>
    </w:p>
    <w:p w:rsidRPr="0013127D" w:rsidR="00202081" w:rsidP="00060F7C" w:rsidRDefault="00202081" w14:paraId="45A69E15" w14:textId="77777777">
      <w:pPr>
        <w:numPr>
          <w:ilvl w:val="1"/>
          <w:numId w:val="16"/>
        </w:numPr>
        <w:spacing w:before="100" w:beforeAutospacing="1" w:after="100" w:afterAutospacing="1"/>
        <w:rPr>
          <w:rFonts w:ascii="Calibri" w:hAnsi="Calibri" w:cs="Calibri"/>
          <w:color w:val="333333"/>
          <w:sz w:val="28"/>
          <w:szCs w:val="28"/>
        </w:rPr>
      </w:pPr>
      <w:r w:rsidRPr="0013127D">
        <w:rPr>
          <w:rFonts w:ascii="Calibri" w:hAnsi="Calibri" w:cs="Calibri"/>
          <w:color w:val="333333"/>
          <w:sz w:val="28"/>
          <w:szCs w:val="28"/>
        </w:rPr>
        <w:t>Values btw 100-300 A/D are optimal. Relatively uniform noise across all wavelengths. </w:t>
      </w:r>
    </w:p>
    <w:p w:rsidRPr="0013127D" w:rsidR="00202081" w:rsidP="00060F7C" w:rsidRDefault="00202081" w14:paraId="240B6D7D" w14:textId="752CDD3C">
      <w:pPr>
        <w:numPr>
          <w:ilvl w:val="1"/>
          <w:numId w:val="16"/>
        </w:numPr>
        <w:spacing w:before="100" w:beforeAutospacing="1" w:after="100" w:afterAutospacing="1"/>
        <w:rPr>
          <w:rFonts w:ascii="Calibri" w:hAnsi="Calibri" w:cs="Calibri"/>
          <w:color w:val="333333"/>
          <w:sz w:val="28"/>
          <w:szCs w:val="28"/>
        </w:rPr>
      </w:pPr>
      <w:r w:rsidRPr="0013127D">
        <w:rPr>
          <w:rFonts w:ascii="Calibri" w:hAnsi="Calibri" w:cs="Calibri"/>
          <w:noProof/>
          <w:sz w:val="28"/>
          <w:szCs w:val="28"/>
          <w:u w:val="single"/>
        </w:rPr>
        <w:drawing>
          <wp:anchor distT="0" distB="0" distL="114300" distR="114300" simplePos="0" relativeHeight="251739136" behindDoc="1" locked="0" layoutInCell="1" allowOverlap="1" wp14:anchorId="7592F074" wp14:editId="7CA72956">
            <wp:simplePos x="0" y="0"/>
            <wp:positionH relativeFrom="column">
              <wp:posOffset>66675</wp:posOffset>
            </wp:positionH>
            <wp:positionV relativeFrom="paragraph">
              <wp:posOffset>3810</wp:posOffset>
            </wp:positionV>
            <wp:extent cx="3995420" cy="2044065"/>
            <wp:effectExtent l="0" t="0" r="5080" b="635"/>
            <wp:wrapTight wrapText="bothSides">
              <wp:wrapPolygon edited="0">
                <wp:start x="0" y="0"/>
                <wp:lineTo x="0" y="21473"/>
                <wp:lineTo x="21559" y="21473"/>
                <wp:lineTo x="21559" y="0"/>
                <wp:lineTo x="0" y="0"/>
              </wp:wrapPolygon>
            </wp:wrapTight>
            <wp:docPr id="13979150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15080" name="Picture 1397915080"/>
                    <pic:cNvPicPr/>
                  </pic:nvPicPr>
                  <pic:blipFill>
                    <a:blip r:embed="rId61">
                      <a:extLst>
                        <a:ext uri="{28A0092B-C50C-407E-A947-70E740481C1C}">
                          <a14:useLocalDpi xmlns:a14="http://schemas.microsoft.com/office/drawing/2010/main" val="0"/>
                        </a:ext>
                      </a:extLst>
                    </a:blip>
                    <a:stretch>
                      <a:fillRect/>
                    </a:stretch>
                  </pic:blipFill>
                  <pic:spPr>
                    <a:xfrm>
                      <a:off x="0" y="0"/>
                      <a:ext cx="3995420" cy="2044065"/>
                    </a:xfrm>
                    <a:prstGeom prst="rect">
                      <a:avLst/>
                    </a:prstGeom>
                  </pic:spPr>
                </pic:pic>
              </a:graphicData>
            </a:graphic>
            <wp14:sizeRelH relativeFrom="page">
              <wp14:pctWidth>0</wp14:pctWidth>
            </wp14:sizeRelH>
            <wp14:sizeRelV relativeFrom="page">
              <wp14:pctHeight>0</wp14:pctHeight>
            </wp14:sizeRelV>
          </wp:anchor>
        </w:drawing>
      </w:r>
      <w:r w:rsidRPr="0013127D">
        <w:rPr>
          <w:rFonts w:ascii="Calibri" w:hAnsi="Calibri" w:cs="Calibri"/>
          <w:color w:val="333333"/>
          <w:sz w:val="28"/>
          <w:szCs w:val="28"/>
        </w:rPr>
        <w:t>Dark scan measures instrument noise. Important to redo if you change integration time by</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more than 40ms</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or temperature changes.</w:t>
      </w:r>
    </w:p>
    <w:p w:rsidRPr="0013127D" w:rsidR="00202081" w:rsidP="00060F7C" w:rsidRDefault="00202081" w14:paraId="6574106D" w14:textId="229553A7">
      <w:pPr>
        <w:numPr>
          <w:ilvl w:val="1"/>
          <w:numId w:val="16"/>
        </w:numPr>
        <w:spacing w:before="100" w:beforeAutospacing="1" w:after="100" w:afterAutospacing="1"/>
        <w:rPr>
          <w:rFonts w:ascii="Calibri" w:hAnsi="Calibri" w:cs="Calibri"/>
          <w:color w:val="333333"/>
          <w:sz w:val="28"/>
          <w:szCs w:val="28"/>
        </w:rPr>
      </w:pPr>
      <w:r w:rsidRPr="0013127D">
        <w:rPr>
          <w:rStyle w:val="Strong"/>
          <w:rFonts w:ascii="Calibri" w:hAnsi="Calibri" w:cs="Calibri"/>
          <w:color w:val="333333"/>
          <w:sz w:val="28"/>
          <w:szCs w:val="28"/>
        </w:rPr>
        <w:t>RECORD DARK SCAN NUMBER.</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You can see the scan number displayed along the bottom of the screen</w:t>
      </w:r>
    </w:p>
    <w:p w:rsidRPr="0013127D" w:rsidR="00202081" w:rsidP="00F511DB" w:rsidRDefault="00202081" w14:paraId="563FDB27" w14:textId="77777777">
      <w:pPr>
        <w:spacing w:before="100" w:beforeAutospacing="1" w:after="100" w:afterAutospacing="1"/>
        <w:rPr>
          <w:rFonts w:ascii="Calibri" w:hAnsi="Calibri" w:cs="Calibri"/>
          <w:sz w:val="28"/>
          <w:szCs w:val="28"/>
          <w:u w:val="single"/>
        </w:rPr>
      </w:pPr>
    </w:p>
    <w:p w:rsidRPr="0013127D" w:rsidR="00B351E6" w:rsidP="00060F7C" w:rsidRDefault="00B351E6" w14:paraId="4C0D6DE4" w14:textId="77777777">
      <w:pPr>
        <w:pStyle w:val="NormalWeb"/>
        <w:numPr>
          <w:ilvl w:val="0"/>
          <w:numId w:val="17"/>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Perform the WHITE reference scan</w:t>
      </w:r>
    </w:p>
    <w:p w:rsidRPr="0013127D" w:rsidR="00B351E6" w:rsidP="00060F7C" w:rsidRDefault="00B351E6" w14:paraId="3A3D908E" w14:textId="77777777">
      <w:pPr>
        <w:pStyle w:val="NormalWeb"/>
        <w:numPr>
          <w:ilvl w:val="1"/>
          <w:numId w:val="17"/>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White reference disc should theoretically reflect 100% of the light coming in. This only happens if its clean, and free from scratches.</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DO NOT touch the surface of the disc</w:t>
      </w:r>
      <w:r w:rsidRPr="0013127D">
        <w:rPr>
          <w:rFonts w:ascii="Calibri" w:hAnsi="Calibri" w:cs="Calibri"/>
          <w:color w:val="333333"/>
          <w:sz w:val="28"/>
          <w:szCs w:val="28"/>
        </w:rPr>
        <w:t>, only touch the sides. Oil from your hands can distort light refection.</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Examine disc before use</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to make sure it is clean, sandpaper surface if necessary.</w:t>
      </w:r>
    </w:p>
    <w:p w:rsidRPr="0013127D" w:rsidR="00B351E6" w:rsidP="00060F7C" w:rsidRDefault="00B351E6" w14:paraId="66DF716C" w14:textId="45B853BD">
      <w:pPr>
        <w:pStyle w:val="NormalWeb"/>
        <w:numPr>
          <w:ilvl w:val="1"/>
          <w:numId w:val="17"/>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Place the disk in the white reference holder</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(attach if need be)</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beneath the downward facing sensor</w:t>
      </w:r>
      <w:r w:rsidRPr="0013127D">
        <w:rPr>
          <w:rFonts w:ascii="Calibri" w:hAnsi="Calibri" w:cs="Calibri"/>
          <w:color w:val="333333"/>
          <w:sz w:val="28"/>
          <w:szCs w:val="28"/>
        </w:rPr>
        <w:t>– make sure it is close but no shadow on disc and it is at the same angle to sun as the upward facing sensor. To check if disk is under the sensor by removing the sensor from its holder and looking down through the hole to make sure you see the white disk.</w:t>
      </w:r>
    </w:p>
    <w:p w:rsidRPr="0013127D" w:rsidR="00B351E6" w:rsidP="00060F7C" w:rsidRDefault="00B351E6" w14:paraId="29CD8471" w14:textId="6FA0BF93">
      <w:pPr>
        <w:pStyle w:val="NormalWeb"/>
        <w:numPr>
          <w:ilvl w:val="1"/>
          <w:numId w:val="17"/>
        </w:numPr>
        <w:spacing w:before="0" w:beforeAutospacing="0" w:after="150" w:afterAutospacing="0"/>
        <w:rPr>
          <w:rStyle w:val="apple-converted-space"/>
          <w:rFonts w:ascii="Calibri" w:hAnsi="Calibri" w:cs="Calibri"/>
          <w:color w:val="333333"/>
          <w:sz w:val="28"/>
          <w:szCs w:val="28"/>
        </w:rPr>
      </w:pPr>
      <w:r w:rsidRPr="0013127D">
        <w:rPr>
          <w:rFonts w:ascii="Calibri" w:hAnsi="Calibri" w:cs="Calibri"/>
          <w:color w:val="333333"/>
          <w:sz w:val="28"/>
          <w:szCs w:val="28"/>
        </w:rPr>
        <w:t xml:space="preserve">Go to the plot you are going to take measurements in and line the </w:t>
      </w:r>
      <w:proofErr w:type="spellStart"/>
      <w:r w:rsidRPr="0013127D">
        <w:rPr>
          <w:rFonts w:ascii="Calibri" w:hAnsi="Calibri" w:cs="Calibri"/>
          <w:color w:val="333333"/>
          <w:sz w:val="28"/>
          <w:szCs w:val="28"/>
        </w:rPr>
        <w:t>UniSpec</w:t>
      </w:r>
      <w:proofErr w:type="spellEnd"/>
      <w:r w:rsidRPr="0013127D">
        <w:rPr>
          <w:rFonts w:ascii="Calibri" w:hAnsi="Calibri" w:cs="Calibri"/>
          <w:color w:val="333333"/>
          <w:sz w:val="28"/>
          <w:szCs w:val="28"/>
        </w:rPr>
        <w:t xml:space="preserve"> up in the same location and direction as you will be taking your real measurements. Do your best to also make sure the monopod is level (use the level on the arm of the monopod).</w:t>
      </w:r>
      <w:r w:rsidRPr="0013127D">
        <w:rPr>
          <w:rStyle w:val="apple-converted-space"/>
          <w:rFonts w:ascii="Calibri" w:hAnsi="Calibri" w:cs="Calibri"/>
          <w:color w:val="333333"/>
          <w:sz w:val="28"/>
          <w:szCs w:val="28"/>
        </w:rPr>
        <w:t> </w:t>
      </w:r>
    </w:p>
    <w:p w:rsidRPr="0013127D" w:rsidR="00B351E6" w:rsidP="00B351E6" w:rsidRDefault="00B351E6" w14:paraId="7015978E" w14:textId="04E25ACC">
      <w:pPr>
        <w:pStyle w:val="NormalWeb"/>
        <w:spacing w:before="0" w:beforeAutospacing="0" w:after="150" w:afterAutospacing="0"/>
        <w:rPr>
          <w:rStyle w:val="apple-converted-space"/>
          <w:rFonts w:ascii="Calibri" w:hAnsi="Calibri" w:cs="Calibri"/>
          <w:color w:val="333333"/>
          <w:sz w:val="28"/>
          <w:szCs w:val="28"/>
        </w:rPr>
      </w:pPr>
      <w:r w:rsidRPr="0013127D">
        <w:rPr>
          <w:rStyle w:val="apple-converted-space"/>
          <w:rFonts w:ascii="Calibri" w:hAnsi="Calibri" w:cs="Calibri"/>
          <w:color w:val="333333"/>
          <w:sz w:val="28"/>
          <w:szCs w:val="28"/>
        </w:rPr>
        <w:t xml:space="preserve">                        </w:t>
      </w:r>
      <w:r w:rsidRPr="0013127D">
        <w:rPr>
          <w:rFonts w:ascii="Calibri" w:hAnsi="Calibri" w:cs="Calibri"/>
          <w:noProof/>
          <w:color w:val="333333"/>
          <w:sz w:val="28"/>
          <w:szCs w:val="28"/>
        </w:rPr>
        <w:drawing>
          <wp:inline distT="0" distB="0" distL="0" distR="0" wp14:anchorId="5512A312" wp14:editId="4706CF97">
            <wp:extent cx="4869951" cy="1294144"/>
            <wp:effectExtent l="0" t="0" r="0" b="1270"/>
            <wp:docPr id="837430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30180" name="Picture 837430180"/>
                    <pic:cNvPicPr/>
                  </pic:nvPicPr>
                  <pic:blipFill>
                    <a:blip r:embed="rId62">
                      <a:extLst>
                        <a:ext uri="{28A0092B-C50C-407E-A947-70E740481C1C}">
                          <a14:useLocalDpi xmlns:a14="http://schemas.microsoft.com/office/drawing/2010/main" val="0"/>
                        </a:ext>
                      </a:extLst>
                    </a:blip>
                    <a:stretch>
                      <a:fillRect/>
                    </a:stretch>
                  </pic:blipFill>
                  <pic:spPr>
                    <a:xfrm>
                      <a:off x="0" y="0"/>
                      <a:ext cx="4944784" cy="1314030"/>
                    </a:xfrm>
                    <a:prstGeom prst="rect">
                      <a:avLst/>
                    </a:prstGeom>
                  </pic:spPr>
                </pic:pic>
              </a:graphicData>
            </a:graphic>
          </wp:inline>
        </w:drawing>
      </w:r>
    </w:p>
    <w:p w:rsidRPr="0013127D" w:rsidR="00B351E6" w:rsidP="00060F7C" w:rsidRDefault="00B351E6" w14:paraId="250F3445" w14:textId="2BED765E">
      <w:pPr>
        <w:pStyle w:val="NormalWeb"/>
        <w:numPr>
          <w:ilvl w:val="1"/>
          <w:numId w:val="17"/>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Take a measurement by pressing “2”</w:t>
      </w:r>
      <w:r w:rsidRPr="0013127D">
        <w:rPr>
          <w:rFonts w:ascii="Calibri" w:hAnsi="Calibri" w:cs="Calibri"/>
          <w:noProof/>
          <w:color w:val="333333"/>
          <w:sz w:val="28"/>
          <w:szCs w:val="28"/>
        </w:rPr>
        <w:t xml:space="preserve"> </w:t>
      </w:r>
    </w:p>
    <w:p w:rsidRPr="0013127D" w:rsidR="00B351E6" w:rsidP="00060F7C" w:rsidRDefault="00B351E6" w14:paraId="53551474" w14:textId="19CAE4AD">
      <w:pPr>
        <w:numPr>
          <w:ilvl w:val="2"/>
          <w:numId w:val="17"/>
        </w:numPr>
        <w:spacing w:before="100" w:beforeAutospacing="1" w:after="100" w:afterAutospacing="1"/>
        <w:rPr>
          <w:rFonts w:ascii="Calibri" w:hAnsi="Calibri" w:cs="Calibri"/>
          <w:color w:val="333333"/>
          <w:sz w:val="28"/>
          <w:szCs w:val="28"/>
        </w:rPr>
      </w:pPr>
      <w:r w:rsidRPr="0013127D">
        <w:rPr>
          <w:rStyle w:val="Strong"/>
          <w:rFonts w:ascii="Calibri" w:hAnsi="Calibri" w:cs="Calibri"/>
          <w:color w:val="333333"/>
          <w:sz w:val="28"/>
          <w:szCs w:val="28"/>
        </w:rPr>
        <w:t>CHECK THE REFLECTANCE VALUES -</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for the white reference you want channel A and B to look similar and have similar magnitudes</w:t>
      </w:r>
    </w:p>
    <w:p w:rsidRPr="0013127D" w:rsidR="00B351E6" w:rsidP="00060F7C" w:rsidRDefault="00B351E6" w14:paraId="01FE9ABC" w14:textId="77777777">
      <w:pPr>
        <w:numPr>
          <w:ilvl w:val="2"/>
          <w:numId w:val="17"/>
        </w:numPr>
        <w:spacing w:before="100" w:beforeAutospacing="1" w:after="120"/>
        <w:rPr>
          <w:rFonts w:ascii="Calibri" w:hAnsi="Calibri" w:cs="Calibri"/>
          <w:color w:val="333333"/>
          <w:sz w:val="28"/>
          <w:szCs w:val="28"/>
        </w:rPr>
      </w:pPr>
      <w:r w:rsidRPr="0013127D">
        <w:rPr>
          <w:rFonts w:ascii="Calibri" w:hAnsi="Calibri" w:cs="Calibri"/>
          <w:color w:val="333333"/>
          <w:sz w:val="28"/>
          <w:szCs w:val="28"/>
        </w:rPr>
        <w:t>Channel A max should be around 50,000 A/D. Channel B should be similar but tends to be a bit lower</w:t>
      </w:r>
    </w:p>
    <w:p w:rsidRPr="0013127D" w:rsidR="00B351E6" w:rsidP="00060F7C" w:rsidRDefault="00B351E6" w14:paraId="1F82C3B0" w14:textId="77777777">
      <w:pPr>
        <w:pStyle w:val="NormalWeb"/>
        <w:numPr>
          <w:ilvl w:val="1"/>
          <w:numId w:val="17"/>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Take 4 more scans in the same spot</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(total of 5) to account for small changes in light and cloud cover.</w:t>
      </w:r>
    </w:p>
    <w:p w:rsidRPr="0013127D" w:rsidR="00B351E6" w:rsidP="00060F7C" w:rsidRDefault="00B351E6" w14:paraId="769A02EA" w14:textId="77777777">
      <w:pPr>
        <w:pStyle w:val="NormalWeb"/>
        <w:numPr>
          <w:ilvl w:val="1"/>
          <w:numId w:val="17"/>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RECORD WHITE REFERENCE FILE NUMBERS</w:t>
      </w:r>
    </w:p>
    <w:p w:rsidRPr="0013127D" w:rsidR="00B351E6" w:rsidP="00060F7C" w:rsidRDefault="00B351E6" w14:paraId="0D6EC2E6" w14:textId="14F8E185">
      <w:pPr>
        <w:pStyle w:val="NormalWeb"/>
        <w:numPr>
          <w:ilvl w:val="1"/>
          <w:numId w:val="17"/>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Remove the white reference disk and holder and store in backpack</w:t>
      </w:r>
    </w:p>
    <w:p w:rsidRPr="0013127D" w:rsidR="00B351E6" w:rsidP="00060F7C" w:rsidRDefault="00B351E6" w14:paraId="1D2BA34A" w14:textId="77777777">
      <w:pPr>
        <w:pStyle w:val="NormalWeb"/>
        <w:numPr>
          <w:ilvl w:val="0"/>
          <w:numId w:val="17"/>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Prep for real measurements:</w:t>
      </w:r>
      <w:r w:rsidRPr="0013127D">
        <w:rPr>
          <w:rFonts w:ascii="Calibri" w:hAnsi="Calibri" w:cs="Calibri"/>
          <w:color w:val="333333"/>
          <w:sz w:val="28"/>
          <w:szCs w:val="28"/>
        </w:rPr>
        <w:t> </w:t>
      </w:r>
    </w:p>
    <w:p w:rsidRPr="0013127D" w:rsidR="00B351E6" w:rsidP="00060F7C" w:rsidRDefault="00B351E6" w14:paraId="2E241C69" w14:textId="77777777">
      <w:pPr>
        <w:numPr>
          <w:ilvl w:val="1"/>
          <w:numId w:val="17"/>
        </w:numPr>
        <w:spacing w:before="100" w:beforeAutospacing="1" w:after="100" w:afterAutospacing="1"/>
        <w:rPr>
          <w:rFonts w:ascii="Calibri" w:hAnsi="Calibri" w:cs="Calibri"/>
          <w:color w:val="333333"/>
          <w:sz w:val="28"/>
          <w:szCs w:val="28"/>
        </w:rPr>
      </w:pPr>
      <w:r w:rsidRPr="0013127D">
        <w:rPr>
          <w:rFonts w:ascii="Calibri" w:hAnsi="Calibri" w:cs="Calibri"/>
          <w:color w:val="333333"/>
          <w:sz w:val="28"/>
          <w:szCs w:val="28"/>
        </w:rPr>
        <w:t>Press “1”</w:t>
      </w:r>
    </w:p>
    <w:p w:rsidRPr="0013127D" w:rsidR="00B351E6" w:rsidP="00060F7C" w:rsidRDefault="00B351E6" w14:paraId="3A62A968" w14:textId="77777777">
      <w:pPr>
        <w:numPr>
          <w:ilvl w:val="1"/>
          <w:numId w:val="17"/>
        </w:numPr>
        <w:spacing w:before="100" w:beforeAutospacing="1" w:after="120"/>
        <w:rPr>
          <w:rFonts w:ascii="Calibri" w:hAnsi="Calibri" w:cs="Calibri"/>
          <w:color w:val="333333"/>
          <w:sz w:val="28"/>
          <w:szCs w:val="28"/>
        </w:rPr>
      </w:pPr>
      <w:r w:rsidRPr="0013127D">
        <w:rPr>
          <w:rFonts w:ascii="Calibri" w:hAnsi="Calibri" w:cs="Calibri"/>
          <w:color w:val="333333"/>
          <w:sz w:val="28"/>
          <w:szCs w:val="28"/>
        </w:rPr>
        <w:t>Change</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“Scans to Average”</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to</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1</w:t>
      </w:r>
    </w:p>
    <w:p w:rsidRPr="0013127D" w:rsidR="00B351E6" w:rsidP="00060F7C" w:rsidRDefault="00B351E6" w14:paraId="7609DCA2" w14:textId="77777777">
      <w:pPr>
        <w:pStyle w:val="NormalWeb"/>
        <w:numPr>
          <w:ilvl w:val="0"/>
          <w:numId w:val="17"/>
        </w:numPr>
        <w:spacing w:before="0" w:beforeAutospacing="0" w:after="150" w:afterAutospacing="0"/>
        <w:rPr>
          <w:rFonts w:ascii="Calibri" w:hAnsi="Calibri" w:cs="Calibri"/>
          <w:color w:val="333333"/>
          <w:sz w:val="28"/>
          <w:szCs w:val="28"/>
        </w:rPr>
      </w:pPr>
      <w:r w:rsidRPr="0013127D">
        <w:rPr>
          <w:rStyle w:val="Strong"/>
          <w:rFonts w:ascii="Calibri" w:hAnsi="Calibri" w:cs="Calibri"/>
          <w:color w:val="333333"/>
          <w:sz w:val="28"/>
          <w:szCs w:val="28"/>
        </w:rPr>
        <w:t>Make real measurements</w:t>
      </w:r>
    </w:p>
    <w:p w:rsidRPr="0013127D" w:rsidR="00B351E6" w:rsidP="00060F7C" w:rsidRDefault="00B351E6" w14:paraId="73623B98" w14:textId="77777777">
      <w:pPr>
        <w:pStyle w:val="NormalWeb"/>
        <w:numPr>
          <w:ilvl w:val="1"/>
          <w:numId w:val="17"/>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Align the monopod on the edge of the plot. Level with the bubble.</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Press 2.</w:t>
      </w:r>
    </w:p>
    <w:p w:rsidRPr="0013127D" w:rsidR="00B351E6" w:rsidP="00060F7C" w:rsidRDefault="00B351E6" w14:paraId="1A952318" w14:textId="77777777">
      <w:pPr>
        <w:pStyle w:val="NormalWeb"/>
        <w:numPr>
          <w:ilvl w:val="1"/>
          <w:numId w:val="17"/>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Check to make sure CHANNEL A and CHANNEL B</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do not max out at 65000 A/D.</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If so, redo measurements with a shorter integration time.  </w:t>
      </w:r>
    </w:p>
    <w:p w:rsidRPr="0013127D" w:rsidR="00B351E6" w:rsidP="00060F7C" w:rsidRDefault="00B351E6" w14:paraId="66700058" w14:textId="77777777">
      <w:pPr>
        <w:pStyle w:val="NormalWeb"/>
        <w:numPr>
          <w:ilvl w:val="1"/>
          <w:numId w:val="17"/>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Check that upward facing CHANNEL A has higher raw signal values than downward facing CHANNEL B (the only exception is the REF scan). Ideally, the raw signal spectra should peak at</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around 50,000 A/D</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for CHANNEL A.</w:t>
      </w:r>
    </w:p>
    <w:p w:rsidRPr="0013127D" w:rsidR="00B351E6" w:rsidP="00060F7C" w:rsidRDefault="00B351E6" w14:paraId="71CA2BBF" w14:textId="77777777">
      <w:pPr>
        <w:pStyle w:val="NormalWeb"/>
        <w:numPr>
          <w:ilvl w:val="1"/>
          <w:numId w:val="17"/>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Take 5 measurements along 5m transects as marked on plot maps and with silver tags on boardwalk. </w:t>
      </w:r>
    </w:p>
    <w:p w:rsidRPr="0013127D" w:rsidR="00B351E6" w:rsidP="00060F7C" w:rsidRDefault="00B351E6" w14:paraId="73FD4149" w14:textId="77777777">
      <w:pPr>
        <w:pStyle w:val="NormalWeb"/>
        <w:numPr>
          <w:ilvl w:val="1"/>
          <w:numId w:val="17"/>
        </w:numPr>
        <w:spacing w:before="0" w:beforeAutospacing="0" w:after="150" w:afterAutospacing="0"/>
        <w:rPr>
          <w:rFonts w:ascii="Calibri" w:hAnsi="Calibri" w:cs="Calibri"/>
          <w:color w:val="333333"/>
          <w:sz w:val="28"/>
          <w:szCs w:val="28"/>
        </w:rPr>
      </w:pPr>
      <w:r w:rsidRPr="0013127D">
        <w:rPr>
          <w:rFonts w:ascii="Calibri" w:hAnsi="Calibri" w:cs="Calibri"/>
          <w:color w:val="333333"/>
          <w:sz w:val="28"/>
          <w:szCs w:val="28"/>
        </w:rPr>
        <w:t xml:space="preserve">RECORD WHICH </w:t>
      </w:r>
      <w:proofErr w:type="gramStart"/>
      <w:r w:rsidRPr="0013127D">
        <w:rPr>
          <w:rFonts w:ascii="Calibri" w:hAnsi="Calibri" w:cs="Calibri"/>
          <w:color w:val="333333"/>
          <w:sz w:val="28"/>
          <w:szCs w:val="28"/>
        </w:rPr>
        <w:t>BLOCK</w:t>
      </w:r>
      <w:proofErr w:type="gramEnd"/>
      <w:r w:rsidRPr="0013127D">
        <w:rPr>
          <w:rFonts w:ascii="Calibri" w:hAnsi="Calibri" w:cs="Calibri"/>
          <w:color w:val="333333"/>
          <w:sz w:val="28"/>
          <w:szCs w:val="28"/>
        </w:rPr>
        <w:t xml:space="preserve"> AND PLOT CORRESPONDS TO EACH SET OF 5 FILES</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before</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moving onto the next treatment</w:t>
      </w:r>
    </w:p>
    <w:p w:rsidRPr="0013127D" w:rsidR="00B351E6" w:rsidP="00B351E6" w:rsidRDefault="00B351E6" w14:paraId="55BE73F2" w14:textId="06799DC0">
      <w:pPr>
        <w:pStyle w:val="NormalWeb"/>
        <w:spacing w:before="0" w:beforeAutospacing="0" w:after="150" w:afterAutospacing="0"/>
        <w:ind w:left="1440"/>
        <w:rPr>
          <w:rStyle w:val="Emphasis"/>
          <w:rFonts w:ascii="Calibri" w:hAnsi="Calibri" w:cs="Calibri"/>
          <w:color w:val="333333"/>
          <w:sz w:val="28"/>
          <w:szCs w:val="28"/>
        </w:rPr>
      </w:pPr>
      <w:r w:rsidRPr="0013127D">
        <w:rPr>
          <w:rStyle w:val="Strong"/>
          <w:rFonts w:ascii="Calibri" w:hAnsi="Calibri" w:cs="Calibri"/>
          <w:color w:val="333333"/>
          <w:sz w:val="28"/>
          <w:szCs w:val="28"/>
        </w:rPr>
        <w:t>NOTE:</w:t>
      </w:r>
      <w:r w:rsidRPr="0013127D">
        <w:rPr>
          <w:rStyle w:val="apple-converted-space"/>
          <w:rFonts w:ascii="Calibri" w:hAnsi="Calibri" w:cs="Calibri"/>
          <w:color w:val="333333"/>
          <w:sz w:val="28"/>
          <w:szCs w:val="28"/>
        </w:rPr>
        <w:t> </w:t>
      </w:r>
      <w:r w:rsidRPr="0013127D">
        <w:rPr>
          <w:rStyle w:val="Emphasis"/>
          <w:rFonts w:ascii="Calibri" w:hAnsi="Calibri" w:cs="Calibri"/>
          <w:color w:val="333333"/>
          <w:sz w:val="28"/>
          <w:szCs w:val="28"/>
        </w:rPr>
        <w:t>If cloud/lighting conditions change a lot while you are taking measurements, take another set of white reference scans at the end</w:t>
      </w:r>
      <w:r w:rsidRPr="0013127D" w:rsidR="00685D4D">
        <w:rPr>
          <w:rStyle w:val="Emphasis"/>
          <w:rFonts w:ascii="Calibri" w:hAnsi="Calibri" w:cs="Calibri"/>
          <w:color w:val="333333"/>
          <w:sz w:val="28"/>
          <w:szCs w:val="28"/>
        </w:rPr>
        <w:t>.</w:t>
      </w:r>
    </w:p>
    <w:p w:rsidRPr="0013127D" w:rsidR="00685D4D" w:rsidP="00060F7C" w:rsidRDefault="00685D4D" w14:paraId="0215F6F3" w14:textId="77777777">
      <w:pPr>
        <w:pStyle w:val="NormalWeb"/>
        <w:numPr>
          <w:ilvl w:val="0"/>
          <w:numId w:val="17"/>
        </w:numPr>
        <w:spacing w:before="0" w:beforeAutospacing="0" w:after="150" w:afterAutospacing="0"/>
        <w:rPr>
          <w:rFonts w:ascii="Calibri" w:hAnsi="Calibri" w:cs="Calibri"/>
          <w:color w:val="333333"/>
          <w:sz w:val="28"/>
          <w:szCs w:val="28"/>
        </w:rPr>
      </w:pPr>
      <w:r w:rsidRPr="0013127D">
        <w:rPr>
          <w:rFonts w:ascii="Calibri" w:hAnsi="Calibri" w:cs="Calibri"/>
          <w:b/>
          <w:bCs/>
          <w:color w:val="333333"/>
          <w:sz w:val="28"/>
          <w:szCs w:val="28"/>
        </w:rPr>
        <w:t>When you are done,</w:t>
      </w:r>
      <w:r w:rsidRPr="0013127D">
        <w:rPr>
          <w:rFonts w:ascii="Calibri" w:hAnsi="Calibri" w:cs="Calibri"/>
          <w:color w:val="333333"/>
          <w:sz w:val="28"/>
          <w:szCs w:val="28"/>
        </w:rPr>
        <w:t xml:space="preserve"> turn the device off. Disconnect the cables, and repack everything for transport.</w:t>
      </w:r>
    </w:p>
    <w:p w:rsidRPr="0013127D" w:rsidR="00685D4D" w:rsidP="00685D4D" w:rsidRDefault="00685D4D" w14:paraId="7FB45E39" w14:textId="1A996EDD">
      <w:pPr>
        <w:pStyle w:val="NormalWeb"/>
        <w:spacing w:before="0" w:beforeAutospacing="0" w:after="150" w:afterAutospacing="0"/>
        <w:ind w:left="720"/>
        <w:rPr>
          <w:rFonts w:ascii="Calibri" w:hAnsi="Calibri" w:cs="Calibri"/>
          <w:color w:val="333333"/>
          <w:sz w:val="28"/>
          <w:szCs w:val="28"/>
        </w:rPr>
      </w:pPr>
      <w:r w:rsidRPr="0013127D">
        <w:rPr>
          <w:rFonts w:ascii="Calibri" w:hAnsi="Calibri" w:cs="Calibri"/>
          <w:noProof/>
          <w:color w:val="333333"/>
          <w:sz w:val="28"/>
          <w:szCs w:val="28"/>
        </w:rPr>
        <mc:AlternateContent>
          <mc:Choice Requires="wps">
            <w:drawing>
              <wp:anchor distT="0" distB="0" distL="114300" distR="114300" simplePos="0" relativeHeight="251678719" behindDoc="0" locked="0" layoutInCell="1" allowOverlap="1" wp14:anchorId="24508C3D" wp14:editId="6A5A8BDC">
                <wp:simplePos x="0" y="0"/>
                <wp:positionH relativeFrom="column">
                  <wp:posOffset>119525</wp:posOffset>
                </wp:positionH>
                <wp:positionV relativeFrom="paragraph">
                  <wp:posOffset>175895</wp:posOffset>
                </wp:positionV>
                <wp:extent cx="6791218" cy="2997843"/>
                <wp:effectExtent l="0" t="0" r="16510" b="12065"/>
                <wp:wrapNone/>
                <wp:docPr id="2139478323" name="Rounded Rectangle 16"/>
                <wp:cNvGraphicFramePr/>
                <a:graphic xmlns:a="http://schemas.openxmlformats.org/drawingml/2006/main">
                  <a:graphicData uri="http://schemas.microsoft.com/office/word/2010/wordprocessingShape">
                    <wps:wsp>
                      <wps:cNvSpPr/>
                      <wps:spPr>
                        <a:xfrm>
                          <a:off x="0" y="0"/>
                          <a:ext cx="6791218" cy="299784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D4551B">
              <v:roundrect id="Rounded Rectangle 16" style="position:absolute;margin-left:9.4pt;margin-top:13.85pt;width:534.75pt;height:236.05pt;z-index:251678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1f3763 [1604]" strokeweight="1pt" arcsize="10923f" w14:anchorId="059ED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">
                <v:stroke joinstyle="miter"/>
              </v:roundrect>
            </w:pict>
          </mc:Fallback>
        </mc:AlternateContent>
      </w:r>
    </w:p>
    <w:p w:rsidRPr="0013127D" w:rsidR="00685D4D" w:rsidP="00685D4D" w:rsidRDefault="00685D4D" w14:paraId="7D5B7EE1" w14:textId="32AE6AC8">
      <w:pPr>
        <w:pStyle w:val="Heading3"/>
        <w:spacing w:before="0"/>
        <w:jc w:val="center"/>
        <w:rPr>
          <w:rFonts w:ascii="Calibri" w:hAnsi="Calibri" w:cs="Calibri"/>
          <w:color w:val="333333"/>
          <w:sz w:val="28"/>
          <w:szCs w:val="28"/>
        </w:rPr>
      </w:pPr>
      <w:r w:rsidRPr="0013127D">
        <w:rPr>
          <w:rStyle w:val="Strong"/>
          <w:rFonts w:ascii="Calibri" w:hAnsi="Calibri" w:cs="Calibri"/>
          <w:color w:val="333333"/>
          <w:sz w:val="28"/>
          <w:szCs w:val="28"/>
        </w:rPr>
        <w:t>Tips &amp; troubleshooting in the field</w:t>
      </w:r>
    </w:p>
    <w:p w:rsidRPr="0013127D" w:rsidR="00685D4D" w:rsidP="00060F7C" w:rsidRDefault="00685D4D" w14:paraId="3A1F7D0B" w14:textId="77777777">
      <w:pPr>
        <w:numPr>
          <w:ilvl w:val="0"/>
          <w:numId w:val="18"/>
        </w:numPr>
        <w:spacing w:before="120" w:after="100" w:afterAutospacing="1"/>
        <w:rPr>
          <w:rFonts w:ascii="Calibri" w:hAnsi="Calibri" w:cs="Calibri"/>
          <w:color w:val="333333"/>
          <w:sz w:val="28"/>
          <w:szCs w:val="28"/>
        </w:rPr>
      </w:pPr>
      <w:r w:rsidRPr="0013127D">
        <w:rPr>
          <w:rStyle w:val="Strong"/>
          <w:rFonts w:ascii="Calibri" w:hAnsi="Calibri" w:cs="Calibri"/>
          <w:color w:val="333333"/>
          <w:sz w:val="28"/>
          <w:szCs w:val="28"/>
        </w:rPr>
        <w:t>Made a mistake?</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If you would like to redo some of your scans, you can press 1, and then set the “Start at number” back to whatever number you want to restart at.</w:t>
      </w:r>
      <w:r w:rsidRPr="0013127D">
        <w:rPr>
          <w:rStyle w:val="apple-converted-space"/>
          <w:rFonts w:ascii="Calibri" w:hAnsi="Calibri" w:cs="Calibri"/>
          <w:color w:val="333333"/>
          <w:sz w:val="28"/>
          <w:szCs w:val="28"/>
        </w:rPr>
        <w:t> </w:t>
      </w:r>
      <w:r w:rsidRPr="0013127D">
        <w:rPr>
          <w:rStyle w:val="Strong"/>
          <w:rFonts w:ascii="Calibri" w:hAnsi="Calibri" w:cs="Calibri"/>
          <w:color w:val="333333"/>
          <w:sz w:val="28"/>
          <w:szCs w:val="28"/>
        </w:rPr>
        <w:t>THIS WILL ERASE all measurements you took after that scan number</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so make sure you really want to do that</w:t>
      </w:r>
    </w:p>
    <w:p w:rsidRPr="0013127D" w:rsidR="00685D4D" w:rsidP="00060F7C" w:rsidRDefault="00685D4D" w14:paraId="650CD9D9" w14:textId="77777777">
      <w:pPr>
        <w:numPr>
          <w:ilvl w:val="0"/>
          <w:numId w:val="18"/>
        </w:numPr>
        <w:spacing w:before="100" w:beforeAutospacing="1" w:after="100" w:afterAutospacing="1"/>
        <w:rPr>
          <w:rFonts w:ascii="Calibri" w:hAnsi="Calibri" w:cs="Calibri"/>
          <w:color w:val="333333"/>
          <w:sz w:val="28"/>
          <w:szCs w:val="28"/>
        </w:rPr>
      </w:pPr>
      <w:r w:rsidRPr="0013127D">
        <w:rPr>
          <w:rStyle w:val="Strong"/>
          <w:rFonts w:ascii="Calibri" w:hAnsi="Calibri" w:cs="Calibri"/>
          <w:color w:val="333333"/>
          <w:sz w:val="28"/>
          <w:szCs w:val="28"/>
        </w:rPr>
        <w:t>Difficulty finding cursor -</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Adjust brightness up and down (arrow buttons to the middle-right of display) so that white shows up better. When you press 1 for “Scan Preferences”, the cursor always appears over the “OK” button.</w:t>
      </w:r>
    </w:p>
    <w:p w:rsidRPr="0013127D" w:rsidR="00685D4D" w:rsidP="00060F7C" w:rsidRDefault="00685D4D" w14:paraId="390E4548" w14:textId="0170116A">
      <w:pPr>
        <w:numPr>
          <w:ilvl w:val="0"/>
          <w:numId w:val="18"/>
        </w:numPr>
        <w:spacing w:before="100" w:beforeAutospacing="1" w:after="100" w:afterAutospacing="1"/>
        <w:rPr>
          <w:rFonts w:ascii="Calibri" w:hAnsi="Calibri" w:cs="Calibri"/>
          <w:color w:val="333333"/>
          <w:sz w:val="28"/>
          <w:szCs w:val="28"/>
        </w:rPr>
      </w:pPr>
      <w:r w:rsidRPr="0013127D">
        <w:rPr>
          <w:rStyle w:val="Strong"/>
          <w:rFonts w:ascii="Calibri" w:hAnsi="Calibri" w:cs="Calibri"/>
          <w:color w:val="333333"/>
          <w:sz w:val="28"/>
          <w:szCs w:val="28"/>
        </w:rPr>
        <w:t>Bad Spectra -</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 xml:space="preserve">If anything looks weird, go back and consult A People’s Guide to </w:t>
      </w:r>
      <w:proofErr w:type="spellStart"/>
      <w:r w:rsidRPr="0013127D">
        <w:rPr>
          <w:rFonts w:ascii="Calibri" w:hAnsi="Calibri" w:cs="Calibri"/>
          <w:color w:val="333333"/>
          <w:sz w:val="28"/>
          <w:szCs w:val="28"/>
        </w:rPr>
        <w:t>UniSpec</w:t>
      </w:r>
      <w:proofErr w:type="spellEnd"/>
      <w:r w:rsidRPr="0013127D">
        <w:rPr>
          <w:rFonts w:ascii="Calibri" w:hAnsi="Calibri" w:cs="Calibri"/>
          <w:color w:val="333333"/>
          <w:sz w:val="28"/>
          <w:szCs w:val="28"/>
        </w:rPr>
        <w:t>-DC Measurement and Data Prep for examples of spectra and other common problems.</w:t>
      </w:r>
    </w:p>
    <w:p w:rsidRPr="0013127D" w:rsidR="00685D4D" w:rsidP="00060F7C" w:rsidRDefault="00685D4D" w14:paraId="211A6CE9" w14:textId="449C00BA">
      <w:pPr>
        <w:numPr>
          <w:ilvl w:val="0"/>
          <w:numId w:val="18"/>
        </w:numPr>
        <w:spacing w:before="100" w:beforeAutospacing="1" w:after="100" w:afterAutospacing="1"/>
        <w:rPr>
          <w:rFonts w:ascii="Calibri" w:hAnsi="Calibri" w:cs="Calibri"/>
          <w:color w:val="333333"/>
          <w:sz w:val="28"/>
          <w:szCs w:val="28"/>
        </w:rPr>
      </w:pPr>
      <w:r w:rsidRPr="0013127D">
        <w:rPr>
          <w:rStyle w:val="Strong"/>
          <w:rFonts w:ascii="Calibri" w:hAnsi="Calibri" w:cs="Calibri"/>
          <w:color w:val="333333"/>
          <w:sz w:val="28"/>
          <w:szCs w:val="28"/>
        </w:rPr>
        <w:t>Hazards!</w:t>
      </w:r>
      <w:r w:rsidRPr="0013127D">
        <w:rPr>
          <w:rStyle w:val="apple-converted-space"/>
          <w:rFonts w:ascii="Calibri" w:hAnsi="Calibri" w:cs="Calibri"/>
          <w:color w:val="333333"/>
          <w:sz w:val="28"/>
          <w:szCs w:val="28"/>
        </w:rPr>
        <w:t> </w:t>
      </w:r>
      <w:r w:rsidRPr="0013127D">
        <w:rPr>
          <w:rFonts w:ascii="Calibri" w:hAnsi="Calibri" w:cs="Calibri"/>
          <w:color w:val="333333"/>
          <w:sz w:val="28"/>
          <w:szCs w:val="28"/>
        </w:rPr>
        <w:t>When at shrub sites or near greenhouses or other structures, be mindful of where the wires are so they don’t get snagged on anything</w:t>
      </w:r>
    </w:p>
    <w:p w:rsidRPr="0013127D" w:rsidR="00685D4D" w:rsidP="00685D4D" w:rsidRDefault="00685D4D" w14:paraId="42A4326C" w14:textId="77777777">
      <w:pPr>
        <w:spacing w:before="100" w:beforeAutospacing="1" w:after="100" w:afterAutospacing="1"/>
        <w:ind w:left="720"/>
        <w:rPr>
          <w:rFonts w:ascii="Calibri" w:hAnsi="Calibri" w:cs="Calibri"/>
          <w:i/>
          <w:iCs/>
          <w:color w:val="333333"/>
          <w:sz w:val="28"/>
          <w:szCs w:val="28"/>
        </w:rPr>
      </w:pPr>
    </w:p>
    <w:p w:rsidR="001F1C86" w:rsidP="007565CD" w:rsidRDefault="00F511DB" w14:paraId="3B36AE58" w14:textId="3FCD9546">
      <w:pPr>
        <w:spacing w:before="100" w:beforeAutospacing="1" w:after="100" w:afterAutospacing="1"/>
        <w:rPr>
          <w:rFonts w:ascii="Calibri" w:hAnsi="Calibri" w:cs="Calibri"/>
          <w:sz w:val="28"/>
          <w:szCs w:val="28"/>
        </w:rPr>
      </w:pPr>
      <w:commentRangeStart w:id="29"/>
      <w:commentRangeStart w:id="30"/>
      <w:r w:rsidRPr="00180536">
        <w:rPr>
          <w:rFonts w:ascii="Calibri" w:hAnsi="Calibri" w:cs="Calibri"/>
          <w:sz w:val="28"/>
          <w:szCs w:val="28"/>
          <w:u w:val="single"/>
        </w:rPr>
        <w:t>Back in the Lab</w:t>
      </w:r>
      <w:r w:rsidRPr="00180536" w:rsidR="007565CD">
        <w:rPr>
          <w:rFonts w:ascii="Calibri" w:hAnsi="Calibri" w:cs="Calibri"/>
          <w:sz w:val="28"/>
          <w:szCs w:val="28"/>
          <w:u w:val="single"/>
        </w:rPr>
        <w:t xml:space="preserve">: </w:t>
      </w:r>
      <w:commentRangeEnd w:id="29"/>
      <w:r w:rsidRPr="00180536" w:rsidR="007565CD">
        <w:rPr>
          <w:rStyle w:val="CommentReference"/>
          <w:rFonts w:ascii="Calibri" w:hAnsi="Calibri" w:eastAsia="Calibri" w:cs="Calibri"/>
          <w:color w:val="000000"/>
          <w:sz w:val="28"/>
          <w:szCs w:val="28"/>
        </w:rPr>
        <w:commentReference w:id="29"/>
      </w:r>
      <w:commentRangeEnd w:id="30"/>
      <w:r w:rsidR="006D1311">
        <w:rPr>
          <w:rStyle w:val="CommentReference"/>
          <w:rFonts w:ascii="Calibri" w:hAnsi="Calibri" w:eastAsia="Calibri" w:cs="Calibri"/>
          <w:color w:val="000000"/>
        </w:rPr>
        <w:commentReference w:id="30"/>
      </w:r>
      <w:r w:rsidRPr="00180536" w:rsidR="007565CD">
        <w:rPr>
          <w:rFonts w:ascii="Calibri" w:hAnsi="Calibri" w:cs="Calibri"/>
          <w:sz w:val="28"/>
          <w:szCs w:val="28"/>
          <w:u w:val="single"/>
        </w:rPr>
        <w:t>To do (almost) immediately</w:t>
      </w:r>
      <w:r w:rsidRPr="00180536" w:rsidR="00EA09F1">
        <w:rPr>
          <w:rFonts w:ascii="Calibri" w:hAnsi="Calibri" w:cs="Calibri"/>
          <w:sz w:val="28"/>
          <w:szCs w:val="28"/>
          <w:u w:val="single"/>
        </w:rPr>
        <w:t xml:space="preserve">!  </w:t>
      </w:r>
      <w:r w:rsidR="001F1C86">
        <w:rPr>
          <w:rFonts w:ascii="Calibri" w:hAnsi="Calibri" w:cs="Calibri"/>
          <w:sz w:val="28"/>
          <w:szCs w:val="28"/>
        </w:rPr>
        <w:t xml:space="preserve">As detailed immediately below, and also following the general guidelines found in the </w:t>
      </w:r>
      <w:r w:rsidRPr="004B06FE" w:rsidR="001F1C86">
        <w:rPr>
          <w:rFonts w:ascii="Calibri" w:hAnsi="Calibri" w:cs="Calibri"/>
          <w:i/>
          <w:iCs/>
          <w:sz w:val="28"/>
          <w:szCs w:val="28"/>
        </w:rPr>
        <w:t>Data Management</w:t>
      </w:r>
      <w:r w:rsidR="001F1C86">
        <w:rPr>
          <w:rFonts w:ascii="Calibri" w:hAnsi="Calibri" w:cs="Calibri"/>
          <w:sz w:val="28"/>
          <w:szCs w:val="28"/>
        </w:rPr>
        <w:t xml:space="preserve"> </w:t>
      </w:r>
      <w:r w:rsidRPr="004B06FE" w:rsidR="001F1C86">
        <w:rPr>
          <w:rFonts w:ascii="Calibri" w:hAnsi="Calibri" w:cs="Calibri"/>
          <w:sz w:val="28"/>
          <w:szCs w:val="28"/>
        </w:rPr>
        <w:t>section (l</w:t>
      </w:r>
      <w:r w:rsidRPr="004B06FE" w:rsidR="004B06FE">
        <w:rPr>
          <w:rFonts w:ascii="Calibri" w:hAnsi="Calibri" w:cs="Calibri"/>
          <w:sz w:val="28"/>
          <w:szCs w:val="28"/>
        </w:rPr>
        <w:t>ower down</w:t>
      </w:r>
      <w:r w:rsidRPr="004B06FE" w:rsidR="001F1C86">
        <w:rPr>
          <w:rFonts w:ascii="Calibri" w:hAnsi="Calibri" w:cs="Calibri"/>
          <w:sz w:val="28"/>
          <w:szCs w:val="28"/>
        </w:rPr>
        <w:t xml:space="preserve"> in the </w:t>
      </w:r>
      <w:r w:rsidRPr="004B06FE" w:rsidR="004B06FE">
        <w:rPr>
          <w:rFonts w:ascii="Calibri" w:hAnsi="Calibri" w:cs="Calibri"/>
          <w:sz w:val="28"/>
          <w:szCs w:val="28"/>
        </w:rPr>
        <w:t>H</w:t>
      </w:r>
      <w:r w:rsidRPr="004B06FE" w:rsidR="001F1C86">
        <w:rPr>
          <w:rFonts w:ascii="Calibri" w:hAnsi="Calibri" w:cs="Calibri"/>
          <w:sz w:val="28"/>
          <w:szCs w:val="28"/>
        </w:rPr>
        <w:t>andbook), please immediately take a photograph of yo</w:t>
      </w:r>
      <w:r w:rsidR="001F1C86">
        <w:rPr>
          <w:rFonts w:ascii="Calibri" w:hAnsi="Calibri" w:cs="Calibri"/>
          <w:sz w:val="28"/>
          <w:szCs w:val="28"/>
        </w:rPr>
        <w:t xml:space="preserve">ur datasheet(s) and digitally enter, quality check, organize and backup your data. </w:t>
      </w:r>
    </w:p>
    <w:p w:rsidRPr="00E37F97" w:rsidR="002E5C08" w:rsidP="007565CD" w:rsidRDefault="00EA09F1" w14:paraId="38E427C5" w14:textId="0FC65AEE">
      <w:pPr>
        <w:spacing w:before="100" w:beforeAutospacing="1" w:after="100" w:afterAutospacing="1"/>
        <w:rPr>
          <w:rFonts w:ascii="Calibri" w:hAnsi="Calibri" w:cs="Calibri"/>
          <w:i/>
          <w:iCs/>
          <w:sz w:val="28"/>
          <w:szCs w:val="28"/>
        </w:rPr>
      </w:pPr>
      <w:r w:rsidRPr="00180536">
        <w:rPr>
          <w:rFonts w:ascii="Calibri" w:hAnsi="Calibri" w:cs="Calibri"/>
          <w:sz w:val="28"/>
          <w:szCs w:val="28"/>
        </w:rPr>
        <w:t>It is critical to make time</w:t>
      </w:r>
      <w:r w:rsidRPr="00E37F97">
        <w:rPr>
          <w:rFonts w:ascii="Calibri" w:hAnsi="Calibri" w:cs="Calibri"/>
          <w:i/>
          <w:iCs/>
          <w:sz w:val="28"/>
          <w:szCs w:val="28"/>
          <w:u w:val="single"/>
        </w:rPr>
        <w:t xml:space="preserve"> to </w:t>
      </w:r>
      <w:r w:rsidRPr="00E37F97">
        <w:rPr>
          <w:rStyle w:val="Emphasis"/>
          <w:rFonts w:ascii="Calibri" w:hAnsi="Calibri" w:cs="Calibri"/>
          <w:i w:val="0"/>
          <w:iCs w:val="0"/>
          <w:color w:val="333333"/>
          <w:sz w:val="28"/>
          <w:szCs w:val="28"/>
        </w:rPr>
        <w:t xml:space="preserve">transfer data files </w:t>
      </w:r>
      <w:r w:rsidRPr="00180536">
        <w:rPr>
          <w:rStyle w:val="Emphasis"/>
          <w:rFonts w:ascii="Calibri" w:hAnsi="Calibri" w:cs="Calibri"/>
          <w:i w:val="0"/>
          <w:iCs w:val="0"/>
          <w:color w:val="333333"/>
          <w:sz w:val="28"/>
          <w:szCs w:val="28"/>
        </w:rPr>
        <w:t xml:space="preserve">from the PCIMA card to the </w:t>
      </w:r>
      <w:r w:rsidRPr="00180536" w:rsidR="00E37F97">
        <w:rPr>
          <w:rStyle w:val="Emphasis"/>
          <w:rFonts w:ascii="Calibri" w:hAnsi="Calibri" w:cs="Calibri"/>
          <w:i w:val="0"/>
          <w:iCs w:val="0"/>
          <w:color w:val="333333"/>
          <w:sz w:val="28"/>
          <w:szCs w:val="28"/>
        </w:rPr>
        <w:t>‘Toolik2023’</w:t>
      </w:r>
      <w:r w:rsidRPr="00180536">
        <w:rPr>
          <w:rStyle w:val="Emphasis"/>
          <w:rFonts w:ascii="Calibri" w:hAnsi="Calibri" w:cs="Calibri"/>
          <w:i w:val="0"/>
          <w:iCs w:val="0"/>
          <w:color w:val="333333"/>
          <w:sz w:val="28"/>
          <w:szCs w:val="28"/>
        </w:rPr>
        <w:t xml:space="preserve"> folder in </w:t>
      </w:r>
      <w:r w:rsidRPr="00180536">
        <w:rPr>
          <w:rStyle w:val="Emphasis"/>
          <w:rFonts w:ascii="Calibri" w:hAnsi="Calibri" w:cs="Calibri"/>
          <w:color w:val="333333"/>
          <w:sz w:val="28"/>
          <w:szCs w:val="28"/>
        </w:rPr>
        <w:t>Box</w:t>
      </w:r>
      <w:r w:rsidR="00180536">
        <w:rPr>
          <w:rStyle w:val="Emphasis"/>
          <w:rFonts w:ascii="Calibri" w:hAnsi="Calibri" w:cs="Calibri"/>
          <w:color w:val="333333"/>
          <w:sz w:val="28"/>
          <w:szCs w:val="28"/>
        </w:rPr>
        <w:t xml:space="preserve"> </w:t>
      </w:r>
      <w:r w:rsidRPr="00E37F97">
        <w:rPr>
          <w:rStyle w:val="Emphasis"/>
          <w:rFonts w:ascii="Calibri" w:hAnsi="Calibri" w:cs="Calibri"/>
          <w:i w:val="0"/>
          <w:iCs w:val="0"/>
          <w:color w:val="333333"/>
          <w:sz w:val="28"/>
          <w:szCs w:val="28"/>
        </w:rPr>
        <w:t xml:space="preserve">and run the </w:t>
      </w:r>
      <w:r w:rsidRPr="006C6655">
        <w:rPr>
          <w:rStyle w:val="Emphasis"/>
          <w:rFonts w:ascii="Calibri" w:hAnsi="Calibri" w:cs="Calibri"/>
          <w:i w:val="0"/>
          <w:iCs w:val="0"/>
          <w:color w:val="333333"/>
          <w:sz w:val="28"/>
          <w:szCs w:val="28"/>
          <w:highlight w:val="cyan"/>
        </w:rPr>
        <w:t xml:space="preserve">R script </w:t>
      </w:r>
      <w:r w:rsidR="00C23635">
        <w:rPr>
          <w:rStyle w:val="Emphasis"/>
          <w:rFonts w:ascii="Calibri" w:hAnsi="Calibri" w:cs="Calibri"/>
          <w:i w:val="0"/>
          <w:iCs w:val="0"/>
          <w:color w:val="333333"/>
          <w:sz w:val="28"/>
          <w:szCs w:val="28"/>
        </w:rPr>
        <w:t>(</w:t>
      </w:r>
      <w:proofErr w:type="spellStart"/>
      <w:r w:rsidR="00C23635">
        <w:rPr>
          <w:rStyle w:val="Emphasis"/>
          <w:rFonts w:ascii="Calibri" w:hAnsi="Calibri" w:cs="Calibri"/>
          <w:i w:val="0"/>
          <w:iCs w:val="0"/>
          <w:color w:val="333333"/>
          <w:sz w:val="28"/>
          <w:szCs w:val="28"/>
        </w:rPr>
        <w:t>unispec_quality_</w:t>
      </w:r>
      <w:proofErr w:type="gramStart"/>
      <w:r w:rsidR="00C23635">
        <w:rPr>
          <w:rStyle w:val="Emphasis"/>
          <w:rFonts w:ascii="Calibri" w:hAnsi="Calibri" w:cs="Calibri"/>
          <w:i w:val="0"/>
          <w:iCs w:val="0"/>
          <w:color w:val="333333"/>
          <w:sz w:val="28"/>
          <w:szCs w:val="28"/>
        </w:rPr>
        <w:t>check.R</w:t>
      </w:r>
      <w:proofErr w:type="spellEnd"/>
      <w:proofErr w:type="gramEnd"/>
      <w:r w:rsidR="00C23635">
        <w:rPr>
          <w:rStyle w:val="Emphasis"/>
          <w:rFonts w:ascii="Calibri" w:hAnsi="Calibri" w:cs="Calibri"/>
          <w:i w:val="0"/>
          <w:iCs w:val="0"/>
          <w:color w:val="333333"/>
          <w:sz w:val="28"/>
          <w:szCs w:val="28"/>
        </w:rPr>
        <w:t xml:space="preserve">, found here: </w:t>
      </w:r>
      <w:r w:rsidRPr="00C23635" w:rsidR="00C23635">
        <w:rPr>
          <w:rStyle w:val="Emphasis"/>
          <w:rFonts w:ascii="Calibri" w:hAnsi="Calibri" w:cs="Calibri"/>
          <w:i w:val="0"/>
          <w:iCs w:val="0"/>
          <w:color w:val="333333"/>
          <w:sz w:val="28"/>
          <w:szCs w:val="28"/>
          <w:highlight w:val="cyan"/>
        </w:rPr>
        <w:t>INSERT LOCATION LINK</w:t>
      </w:r>
      <w:r w:rsidR="00C23635">
        <w:rPr>
          <w:rStyle w:val="Emphasis"/>
          <w:rFonts w:ascii="Calibri" w:hAnsi="Calibri" w:cs="Calibri"/>
          <w:i w:val="0"/>
          <w:iCs w:val="0"/>
          <w:color w:val="333333"/>
          <w:sz w:val="28"/>
          <w:szCs w:val="28"/>
        </w:rPr>
        <w:t xml:space="preserve"> please) </w:t>
      </w:r>
      <w:r w:rsidRPr="006C6655">
        <w:rPr>
          <w:rStyle w:val="Emphasis"/>
          <w:rFonts w:ascii="Calibri" w:hAnsi="Calibri" w:cs="Calibri"/>
          <w:i w:val="0"/>
          <w:iCs w:val="0"/>
          <w:color w:val="333333"/>
          <w:sz w:val="28"/>
          <w:szCs w:val="28"/>
        </w:rPr>
        <w:t>to</w:t>
      </w:r>
      <w:r w:rsidRPr="00E37F97">
        <w:rPr>
          <w:rStyle w:val="Emphasis"/>
          <w:rFonts w:ascii="Calibri" w:hAnsi="Calibri" w:cs="Calibri"/>
          <w:i w:val="0"/>
          <w:iCs w:val="0"/>
          <w:color w:val="333333"/>
          <w:sz w:val="28"/>
          <w:szCs w:val="28"/>
        </w:rPr>
        <w:t xml:space="preserve"> quality check</w:t>
      </w:r>
      <w:r w:rsidRPr="00E37F97">
        <w:rPr>
          <w:rStyle w:val="apple-converted-space"/>
          <w:rFonts w:ascii="Calibri" w:hAnsi="Calibri" w:cs="Calibri"/>
          <w:i/>
          <w:iCs/>
          <w:color w:val="333333"/>
          <w:sz w:val="28"/>
          <w:szCs w:val="28"/>
        </w:rPr>
        <w:t> </w:t>
      </w:r>
      <w:r w:rsidRPr="00E37F97">
        <w:rPr>
          <w:rStyle w:val="Strong"/>
          <w:rFonts w:ascii="Calibri" w:hAnsi="Calibri" w:cs="Calibri"/>
          <w:i/>
          <w:iCs/>
          <w:color w:val="333333"/>
          <w:sz w:val="28"/>
          <w:szCs w:val="28"/>
        </w:rPr>
        <w:t>THE SAME DAY</w:t>
      </w:r>
      <w:r w:rsidRPr="00E37F97">
        <w:rPr>
          <w:rStyle w:val="apple-converted-space"/>
          <w:rFonts w:ascii="Calibri" w:hAnsi="Calibri" w:cs="Calibri"/>
          <w:i/>
          <w:iCs/>
          <w:color w:val="333333"/>
          <w:sz w:val="28"/>
          <w:szCs w:val="28"/>
        </w:rPr>
        <w:t> </w:t>
      </w:r>
      <w:r w:rsidRPr="00E37F97">
        <w:rPr>
          <w:rStyle w:val="Emphasis"/>
          <w:rFonts w:ascii="Calibri" w:hAnsi="Calibri" w:cs="Calibri"/>
          <w:i w:val="0"/>
          <w:iCs w:val="0"/>
          <w:color w:val="333333"/>
          <w:sz w:val="28"/>
          <w:szCs w:val="28"/>
        </w:rPr>
        <w:t xml:space="preserve">you take measurements. This is because you may think you have perfect memory now, but you will forget! Record electronically which file numbers belong to which plots, reference, or dark scans in the </w:t>
      </w:r>
      <w:commentRangeStart w:id="31"/>
      <w:proofErr w:type="spellStart"/>
      <w:r w:rsidRPr="006C6655" w:rsidR="0013127D">
        <w:rPr>
          <w:rStyle w:val="Emphasis"/>
          <w:rFonts w:ascii="Calibri" w:hAnsi="Calibri" w:cs="Calibri"/>
          <w:i w:val="0"/>
          <w:iCs w:val="0"/>
          <w:color w:val="333333"/>
          <w:sz w:val="28"/>
          <w:szCs w:val="28"/>
          <w:highlight w:val="cyan"/>
        </w:rPr>
        <w:t>UniSpec</w:t>
      </w:r>
      <w:proofErr w:type="spellEnd"/>
      <w:r w:rsidRPr="006C6655" w:rsidR="0013127D">
        <w:rPr>
          <w:rStyle w:val="Emphasis"/>
          <w:rFonts w:ascii="Calibri" w:hAnsi="Calibri" w:cs="Calibri"/>
          <w:i w:val="0"/>
          <w:iCs w:val="0"/>
          <w:color w:val="333333"/>
          <w:sz w:val="28"/>
          <w:szCs w:val="28"/>
          <w:highlight w:val="cyan"/>
        </w:rPr>
        <w:t xml:space="preserve"> </w:t>
      </w:r>
      <w:r w:rsidRPr="006C6655">
        <w:rPr>
          <w:rStyle w:val="Emphasis"/>
          <w:rFonts w:ascii="Calibri" w:hAnsi="Calibri" w:cs="Calibri"/>
          <w:i w:val="0"/>
          <w:iCs w:val="0"/>
          <w:color w:val="333333"/>
          <w:sz w:val="28"/>
          <w:szCs w:val="28"/>
          <w:highlight w:val="cyan"/>
        </w:rPr>
        <w:t>File Key</w:t>
      </w:r>
      <w:r w:rsidR="00C23635">
        <w:rPr>
          <w:rStyle w:val="Emphasis"/>
          <w:rFonts w:ascii="Calibri" w:hAnsi="Calibri" w:cs="Calibri"/>
          <w:i w:val="0"/>
          <w:iCs w:val="0"/>
          <w:color w:val="333333"/>
          <w:sz w:val="28"/>
          <w:szCs w:val="28"/>
        </w:rPr>
        <w:t xml:space="preserve"> </w:t>
      </w:r>
      <w:commentRangeEnd w:id="31"/>
      <w:r w:rsidR="007C6C8B">
        <w:rPr>
          <w:rStyle w:val="CommentReference"/>
          <w:rFonts w:ascii="Calibri" w:hAnsi="Calibri" w:eastAsia="Calibri" w:cs="Calibri"/>
          <w:color w:val="000000"/>
        </w:rPr>
        <w:commentReference w:id="31"/>
      </w:r>
      <w:r w:rsidRPr="00C23635" w:rsidR="00C23635">
        <w:rPr>
          <w:rStyle w:val="Strong"/>
          <w:rFonts w:ascii="Calibri" w:hAnsi="Calibri" w:cs="Calibri"/>
          <w:b w:val="0"/>
          <w:bCs w:val="0"/>
          <w:color w:val="333333"/>
          <w:sz w:val="28"/>
          <w:szCs w:val="28"/>
          <w:highlight w:val="cyan"/>
        </w:rPr>
        <w:t>(‘2023_unispec_key.csv</w:t>
      </w:r>
      <w:proofErr w:type="gramStart"/>
      <w:r w:rsidRPr="00C23635" w:rsidR="00C23635">
        <w:rPr>
          <w:rStyle w:val="Strong"/>
          <w:rFonts w:ascii="Calibri" w:hAnsi="Calibri" w:cs="Calibri"/>
          <w:b w:val="0"/>
          <w:bCs w:val="0"/>
          <w:color w:val="333333"/>
          <w:sz w:val="28"/>
          <w:szCs w:val="28"/>
        </w:rPr>
        <w:t>’</w:t>
      </w:r>
      <w:r w:rsidR="00C23635">
        <w:rPr>
          <w:rStyle w:val="Strong"/>
          <w:rFonts w:ascii="Calibri" w:hAnsi="Calibri" w:cs="Calibri"/>
          <w:b w:val="0"/>
          <w:bCs w:val="0"/>
          <w:color w:val="333333"/>
          <w:sz w:val="28"/>
          <w:szCs w:val="28"/>
        </w:rPr>
        <w:t>,  which</w:t>
      </w:r>
      <w:proofErr w:type="gramEnd"/>
      <w:r w:rsidR="00C23635">
        <w:rPr>
          <w:rStyle w:val="Strong"/>
          <w:rFonts w:ascii="Calibri" w:hAnsi="Calibri" w:cs="Calibri"/>
          <w:b w:val="0"/>
          <w:bCs w:val="0"/>
          <w:color w:val="333333"/>
          <w:sz w:val="28"/>
          <w:szCs w:val="28"/>
        </w:rPr>
        <w:t xml:space="preserve"> can be found here: INSERT </w:t>
      </w:r>
      <w:r w:rsidR="00C23635">
        <w:rPr>
          <w:rStyle w:val="Emphasis"/>
          <w:rFonts w:ascii="Calibri" w:hAnsi="Calibri" w:cs="Calibri"/>
          <w:i w:val="0"/>
          <w:iCs w:val="0"/>
          <w:color w:val="333333"/>
          <w:sz w:val="28"/>
          <w:szCs w:val="28"/>
        </w:rPr>
        <w:t xml:space="preserve">LOCATION </w:t>
      </w:r>
      <w:proofErr w:type="gramStart"/>
      <w:r w:rsidR="00C23635">
        <w:rPr>
          <w:rStyle w:val="Emphasis"/>
          <w:rFonts w:ascii="Calibri" w:hAnsi="Calibri" w:cs="Calibri"/>
          <w:i w:val="0"/>
          <w:iCs w:val="0"/>
          <w:color w:val="333333"/>
          <w:sz w:val="28"/>
          <w:szCs w:val="28"/>
        </w:rPr>
        <w:t xml:space="preserve">LINK) </w:t>
      </w:r>
      <w:r w:rsidRPr="00E37F97">
        <w:rPr>
          <w:rStyle w:val="Emphasis"/>
          <w:rFonts w:ascii="Calibri" w:hAnsi="Calibri" w:cs="Calibri"/>
          <w:i w:val="0"/>
          <w:iCs w:val="0"/>
          <w:color w:val="333333"/>
          <w:sz w:val="28"/>
          <w:szCs w:val="28"/>
        </w:rPr>
        <w:t xml:space="preserve"> and</w:t>
      </w:r>
      <w:proofErr w:type="gramEnd"/>
      <w:r w:rsidRPr="00E37F97">
        <w:rPr>
          <w:rStyle w:val="Emphasis"/>
          <w:rFonts w:ascii="Calibri" w:hAnsi="Calibri" w:cs="Calibri"/>
          <w:i w:val="0"/>
          <w:iCs w:val="0"/>
          <w:color w:val="333333"/>
          <w:sz w:val="28"/>
          <w:szCs w:val="28"/>
        </w:rPr>
        <w:t xml:space="preserve"> delete any unnecessary files.</w:t>
      </w:r>
      <w:r w:rsidRPr="001F1C86" w:rsidR="001428C3">
        <w:rPr>
          <w:rFonts w:ascii="Calibri" w:hAnsi="Calibri" w:cs="Calibri"/>
          <w:sz w:val="28"/>
          <w:szCs w:val="28"/>
        </w:rPr>
        <w:t xml:space="preserve"> </w:t>
      </w:r>
      <w:r w:rsidRPr="001F1C86">
        <w:rPr>
          <w:rFonts w:ascii="Calibri" w:hAnsi="Calibri" w:cs="Calibri"/>
          <w:sz w:val="28"/>
          <w:szCs w:val="28"/>
        </w:rPr>
        <w:t>Here’s how</w:t>
      </w:r>
      <w:r w:rsidR="001F1C86">
        <w:rPr>
          <w:rFonts w:ascii="Calibri" w:hAnsi="Calibri" w:cs="Calibri"/>
          <w:sz w:val="28"/>
          <w:szCs w:val="28"/>
        </w:rPr>
        <w:t>…</w:t>
      </w:r>
    </w:p>
    <w:p w:rsidRPr="00A90056" w:rsidR="00A90056" w:rsidP="007565CD" w:rsidRDefault="00A90056" w14:paraId="3D26E235" w14:textId="108BAB5C">
      <w:pPr>
        <w:spacing w:before="100" w:beforeAutospacing="1" w:after="100" w:afterAutospacing="1"/>
        <w:rPr>
          <w:rFonts w:ascii="Calibri" w:hAnsi="Calibri" w:cs="Calibri"/>
          <w:i/>
          <w:iCs/>
          <w:sz w:val="28"/>
          <w:szCs w:val="28"/>
        </w:rPr>
      </w:pPr>
      <w:r w:rsidRPr="00A90056">
        <w:rPr>
          <w:rFonts w:ascii="Calibri" w:hAnsi="Calibri" w:cs="Calibri"/>
          <w:i/>
          <w:iCs/>
          <w:sz w:val="28"/>
          <w:szCs w:val="28"/>
        </w:rPr>
        <w:t xml:space="preserve">Transferring data from </w:t>
      </w:r>
      <w:proofErr w:type="spellStart"/>
      <w:r w:rsidRPr="00A90056">
        <w:rPr>
          <w:rFonts w:ascii="Calibri" w:hAnsi="Calibri" w:cs="Calibri"/>
          <w:i/>
          <w:iCs/>
          <w:sz w:val="28"/>
          <w:szCs w:val="28"/>
        </w:rPr>
        <w:t>UniSpec</w:t>
      </w:r>
      <w:proofErr w:type="spellEnd"/>
      <w:r w:rsidRPr="00A90056">
        <w:rPr>
          <w:rFonts w:ascii="Calibri" w:hAnsi="Calibri" w:cs="Calibri"/>
          <w:i/>
          <w:iCs/>
          <w:sz w:val="28"/>
          <w:szCs w:val="28"/>
        </w:rPr>
        <w:t xml:space="preserve"> to Box cloud storage:</w:t>
      </w:r>
    </w:p>
    <w:p w:rsidRPr="00A90056" w:rsidR="003D3973" w:rsidP="00060F7C" w:rsidRDefault="003D3973" w14:paraId="42776727" w14:textId="48C733FA">
      <w:pPr>
        <w:pStyle w:val="NormalWeb"/>
        <w:numPr>
          <w:ilvl w:val="0"/>
          <w:numId w:val="19"/>
        </w:numPr>
        <w:spacing w:before="0" w:beforeAutospacing="0" w:after="150" w:afterAutospacing="0"/>
        <w:rPr>
          <w:rFonts w:ascii="Calibri" w:hAnsi="Calibri" w:cs="Calibri"/>
          <w:color w:val="333333"/>
          <w:sz w:val="28"/>
          <w:szCs w:val="28"/>
        </w:rPr>
      </w:pPr>
      <w:r w:rsidRPr="00A90056">
        <w:rPr>
          <w:rStyle w:val="Strong"/>
          <w:rFonts w:ascii="Calibri" w:hAnsi="Calibri" w:cs="Calibri"/>
          <w:color w:val="333333"/>
          <w:sz w:val="28"/>
          <w:szCs w:val="28"/>
        </w:rPr>
        <w:t xml:space="preserve">Remove PCIMA card from </w:t>
      </w:r>
      <w:proofErr w:type="spellStart"/>
      <w:r w:rsidRPr="00A90056">
        <w:rPr>
          <w:rStyle w:val="Strong"/>
          <w:rFonts w:ascii="Calibri" w:hAnsi="Calibri" w:cs="Calibri"/>
          <w:color w:val="333333"/>
          <w:sz w:val="28"/>
          <w:szCs w:val="28"/>
        </w:rPr>
        <w:t>Uni</w:t>
      </w:r>
      <w:r w:rsidRPr="00A90056" w:rsidR="00A0265F">
        <w:rPr>
          <w:rStyle w:val="Strong"/>
          <w:rFonts w:ascii="Calibri" w:hAnsi="Calibri" w:cs="Calibri"/>
          <w:color w:val="333333"/>
          <w:sz w:val="28"/>
          <w:szCs w:val="28"/>
        </w:rPr>
        <w:t>S</w:t>
      </w:r>
      <w:r w:rsidRPr="00A90056">
        <w:rPr>
          <w:rStyle w:val="Strong"/>
          <w:rFonts w:ascii="Calibri" w:hAnsi="Calibri" w:cs="Calibri"/>
          <w:color w:val="333333"/>
          <w:sz w:val="28"/>
          <w:szCs w:val="28"/>
        </w:rPr>
        <w:t>pec</w:t>
      </w:r>
      <w:proofErr w:type="spellEnd"/>
      <w:r w:rsidRPr="00A90056">
        <w:rPr>
          <w:rStyle w:val="Strong"/>
          <w:rFonts w:ascii="Calibri" w:hAnsi="Calibri" w:cs="Calibri"/>
          <w:color w:val="333333"/>
          <w:sz w:val="28"/>
          <w:szCs w:val="28"/>
        </w:rPr>
        <w:t xml:space="preserve"> DC</w:t>
      </w:r>
    </w:p>
    <w:p w:rsidRPr="00A90056" w:rsidR="003D3973" w:rsidP="00060F7C" w:rsidRDefault="003D3973" w14:paraId="79BD0BC5" w14:textId="686AEA46">
      <w:pPr>
        <w:pStyle w:val="NormalWeb"/>
        <w:numPr>
          <w:ilvl w:val="1"/>
          <w:numId w:val="19"/>
        </w:numPr>
        <w:spacing w:before="0" w:beforeAutospacing="0" w:after="150" w:afterAutospacing="0"/>
        <w:rPr>
          <w:rFonts w:ascii="Calibri" w:hAnsi="Calibri" w:cs="Calibri"/>
          <w:color w:val="333333"/>
          <w:sz w:val="28"/>
          <w:szCs w:val="28"/>
        </w:rPr>
      </w:pPr>
      <w:r w:rsidRPr="00A90056">
        <w:rPr>
          <w:rFonts w:ascii="Calibri" w:hAnsi="Calibri" w:cs="Calibri"/>
          <w:color w:val="333333"/>
          <w:sz w:val="28"/>
          <w:szCs w:val="28"/>
        </w:rPr>
        <w:t>Eject the card by pressing the small black button next to the memory card on the back of the device.</w:t>
      </w:r>
    </w:p>
    <w:p w:rsidRPr="00A90056" w:rsidR="003D3973" w:rsidP="00060F7C" w:rsidRDefault="003D3973" w14:paraId="039B40C0" w14:textId="77777777">
      <w:pPr>
        <w:pStyle w:val="NormalWeb"/>
        <w:numPr>
          <w:ilvl w:val="1"/>
          <w:numId w:val="19"/>
        </w:numPr>
        <w:spacing w:before="0" w:beforeAutospacing="0" w:after="150" w:afterAutospacing="0"/>
        <w:rPr>
          <w:rFonts w:ascii="Calibri" w:hAnsi="Calibri" w:cs="Calibri"/>
          <w:color w:val="333333"/>
          <w:sz w:val="28"/>
          <w:szCs w:val="28"/>
        </w:rPr>
      </w:pPr>
      <w:r w:rsidRPr="00A90056">
        <w:rPr>
          <w:rFonts w:ascii="Calibri" w:hAnsi="Calibri" w:cs="Calibri"/>
          <w:color w:val="333333"/>
          <w:sz w:val="28"/>
          <w:szCs w:val="28"/>
        </w:rPr>
        <w:t>The memory card is contained within an adapter, carefully pull the card out of the adapter</w:t>
      </w:r>
    </w:p>
    <w:p w:rsidRPr="00A90056" w:rsidR="003D3973" w:rsidP="003D3973" w:rsidRDefault="003D3973" w14:paraId="64798524" w14:textId="21E259C9">
      <w:pPr>
        <w:pStyle w:val="NormalWeb"/>
        <w:spacing w:before="0" w:beforeAutospacing="0" w:after="150" w:afterAutospacing="0"/>
        <w:ind w:left="1440"/>
        <w:rPr>
          <w:rFonts w:ascii="Calibri" w:hAnsi="Calibri" w:cs="Calibri"/>
          <w:color w:val="333333"/>
          <w:sz w:val="28"/>
          <w:szCs w:val="28"/>
        </w:rPr>
      </w:pPr>
      <w:r w:rsidRPr="00A90056">
        <w:rPr>
          <w:rFonts w:ascii="Calibri" w:hAnsi="Calibri" w:cs="Calibri"/>
          <w:noProof/>
          <w:color w:val="333333"/>
          <w:sz w:val="28"/>
          <w:szCs w:val="28"/>
        </w:rPr>
        <w:drawing>
          <wp:inline distT="0" distB="0" distL="0" distR="0" wp14:anchorId="324F98E4" wp14:editId="32A93EFE">
            <wp:extent cx="4387065" cy="2272743"/>
            <wp:effectExtent l="0" t="0" r="0" b="635"/>
            <wp:docPr id="14560655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65599" name="Picture 1456065599"/>
                    <pic:cNvPicPr/>
                  </pic:nvPicPr>
                  <pic:blipFill>
                    <a:blip r:embed="rId63">
                      <a:extLst>
                        <a:ext uri="{28A0092B-C50C-407E-A947-70E740481C1C}">
                          <a14:useLocalDpi xmlns:a14="http://schemas.microsoft.com/office/drawing/2010/main" val="0"/>
                        </a:ext>
                      </a:extLst>
                    </a:blip>
                    <a:stretch>
                      <a:fillRect/>
                    </a:stretch>
                  </pic:blipFill>
                  <pic:spPr>
                    <a:xfrm>
                      <a:off x="0" y="0"/>
                      <a:ext cx="4403723" cy="2281373"/>
                    </a:xfrm>
                    <a:prstGeom prst="rect">
                      <a:avLst/>
                    </a:prstGeom>
                  </pic:spPr>
                </pic:pic>
              </a:graphicData>
            </a:graphic>
          </wp:inline>
        </w:drawing>
      </w:r>
    </w:p>
    <w:p w:rsidRPr="00A90056" w:rsidR="003D3973" w:rsidP="00060F7C" w:rsidRDefault="003D3973" w14:paraId="24F5AA98" w14:textId="77777777">
      <w:pPr>
        <w:pStyle w:val="NormalWeb"/>
        <w:numPr>
          <w:ilvl w:val="0"/>
          <w:numId w:val="19"/>
        </w:numPr>
        <w:spacing w:before="0" w:beforeAutospacing="0" w:after="150" w:afterAutospacing="0"/>
        <w:rPr>
          <w:rFonts w:ascii="Calibri" w:hAnsi="Calibri" w:cs="Calibri"/>
          <w:color w:val="333333"/>
          <w:sz w:val="28"/>
          <w:szCs w:val="28"/>
        </w:rPr>
      </w:pPr>
      <w:r w:rsidRPr="00A90056">
        <w:rPr>
          <w:rStyle w:val="Strong"/>
          <w:rFonts w:ascii="Calibri" w:hAnsi="Calibri" w:cs="Calibri"/>
          <w:color w:val="333333"/>
          <w:sz w:val="28"/>
          <w:szCs w:val="28"/>
        </w:rPr>
        <w:t>Insert card into reader</w:t>
      </w:r>
      <w:r w:rsidRPr="00A90056">
        <w:rPr>
          <w:rStyle w:val="apple-converted-space"/>
          <w:rFonts w:ascii="Calibri" w:hAnsi="Calibri" w:cs="Calibri"/>
          <w:color w:val="333333"/>
          <w:sz w:val="28"/>
          <w:szCs w:val="28"/>
        </w:rPr>
        <w:t> </w:t>
      </w:r>
      <w:r w:rsidRPr="00A90056">
        <w:rPr>
          <w:rFonts w:ascii="Calibri" w:hAnsi="Calibri" w:cs="Calibri"/>
          <w:color w:val="333333"/>
          <w:sz w:val="28"/>
          <w:szCs w:val="28"/>
        </w:rPr>
        <w:t>with USB connection to computer</w:t>
      </w:r>
    </w:p>
    <w:p w:rsidRPr="00A90056" w:rsidR="003D3973" w:rsidP="00060F7C" w:rsidRDefault="003D3973" w14:paraId="7F9E4E00" w14:textId="77777777">
      <w:pPr>
        <w:numPr>
          <w:ilvl w:val="1"/>
          <w:numId w:val="19"/>
        </w:numPr>
        <w:spacing w:before="100" w:beforeAutospacing="1" w:after="100" w:afterAutospacing="1"/>
        <w:rPr>
          <w:rFonts w:ascii="Calibri" w:hAnsi="Calibri" w:cs="Calibri"/>
          <w:color w:val="333333"/>
          <w:sz w:val="28"/>
          <w:szCs w:val="28"/>
        </w:rPr>
      </w:pPr>
      <w:r w:rsidRPr="00A90056">
        <w:rPr>
          <w:rStyle w:val="Strong"/>
          <w:rFonts w:ascii="Calibri" w:hAnsi="Calibri" w:cs="Calibri"/>
          <w:color w:val="333333"/>
          <w:sz w:val="28"/>
          <w:szCs w:val="28"/>
        </w:rPr>
        <w:t>Be careful to align the PCIMA card properly to avoid bending any of the metal prongs on the connector!!</w:t>
      </w:r>
    </w:p>
    <w:p w:rsidRPr="00A90056" w:rsidR="003D3973" w:rsidP="00060F7C" w:rsidRDefault="003D3973" w14:paraId="77234C75" w14:textId="77777777">
      <w:pPr>
        <w:numPr>
          <w:ilvl w:val="1"/>
          <w:numId w:val="19"/>
        </w:numPr>
        <w:spacing w:before="100" w:beforeAutospacing="1" w:after="100" w:afterAutospacing="1"/>
        <w:rPr>
          <w:rFonts w:ascii="Calibri" w:hAnsi="Calibri" w:cs="Calibri"/>
          <w:color w:val="333333"/>
          <w:sz w:val="28"/>
          <w:szCs w:val="28"/>
        </w:rPr>
      </w:pPr>
      <w:r w:rsidRPr="00A90056">
        <w:rPr>
          <w:rFonts w:ascii="Calibri" w:hAnsi="Calibri" w:cs="Calibri"/>
          <w:color w:val="333333"/>
          <w:sz w:val="28"/>
          <w:szCs w:val="28"/>
        </w:rPr>
        <w:t>If this occurs, you can straighten with pliers &amp; reinsert card to realign. </w:t>
      </w:r>
    </w:p>
    <w:p w:rsidRPr="00A90056" w:rsidR="003D3973" w:rsidP="00060F7C" w:rsidRDefault="003D3973" w14:paraId="20392B74" w14:textId="66EEB5F8">
      <w:pPr>
        <w:pStyle w:val="NormalWeb"/>
        <w:numPr>
          <w:ilvl w:val="0"/>
          <w:numId w:val="19"/>
        </w:numPr>
        <w:spacing w:before="0" w:beforeAutospacing="0" w:after="150" w:afterAutospacing="0"/>
        <w:rPr>
          <w:rFonts w:ascii="Calibri" w:hAnsi="Calibri" w:cs="Calibri"/>
          <w:color w:val="333333"/>
          <w:sz w:val="28"/>
          <w:szCs w:val="28"/>
        </w:rPr>
      </w:pPr>
      <w:r w:rsidRPr="00A90056">
        <w:rPr>
          <w:rStyle w:val="Strong"/>
          <w:rFonts w:ascii="Calibri" w:hAnsi="Calibri" w:cs="Calibri"/>
          <w:color w:val="333333"/>
          <w:sz w:val="28"/>
          <w:szCs w:val="28"/>
        </w:rPr>
        <w:t>Transfer data folders to computer.</w:t>
      </w:r>
      <w:r w:rsidRPr="00A90056">
        <w:rPr>
          <w:rStyle w:val="apple-converted-space"/>
          <w:rFonts w:ascii="Calibri" w:hAnsi="Calibri" w:cs="Calibri"/>
          <w:color w:val="333333"/>
          <w:sz w:val="28"/>
          <w:szCs w:val="28"/>
        </w:rPr>
        <w:t> </w:t>
      </w:r>
      <w:r w:rsidRPr="00A90056">
        <w:rPr>
          <w:rFonts w:ascii="Calibri" w:hAnsi="Calibri" w:cs="Calibri"/>
          <w:color w:val="333333"/>
          <w:sz w:val="28"/>
          <w:szCs w:val="28"/>
        </w:rPr>
        <w:t xml:space="preserve">Move folders named with (YYYY-MM-DD) containing </w:t>
      </w:r>
      <w:proofErr w:type="spellStart"/>
      <w:r w:rsidRPr="00A90056">
        <w:rPr>
          <w:rFonts w:ascii="Calibri" w:hAnsi="Calibri" w:cs="Calibri"/>
          <w:color w:val="333333"/>
          <w:sz w:val="28"/>
          <w:szCs w:val="28"/>
        </w:rPr>
        <w:t>SITE_XXXXX.spu</w:t>
      </w:r>
      <w:proofErr w:type="spellEnd"/>
      <w:r w:rsidRPr="00A90056">
        <w:rPr>
          <w:rFonts w:ascii="Calibri" w:hAnsi="Calibri" w:cs="Calibri"/>
          <w:color w:val="333333"/>
          <w:sz w:val="28"/>
          <w:szCs w:val="28"/>
        </w:rPr>
        <w:t xml:space="preserve"> files to appropriate location</w:t>
      </w:r>
      <w:r w:rsidR="00C23635">
        <w:rPr>
          <w:rFonts w:ascii="Calibri" w:hAnsi="Calibri" w:cs="Calibri"/>
          <w:color w:val="333333"/>
          <w:sz w:val="28"/>
          <w:szCs w:val="28"/>
        </w:rPr>
        <w:t>s</w:t>
      </w:r>
      <w:r w:rsidRPr="00A90056">
        <w:rPr>
          <w:rFonts w:ascii="Calibri" w:hAnsi="Calibri" w:cs="Calibri"/>
          <w:color w:val="333333"/>
          <w:sz w:val="28"/>
          <w:szCs w:val="28"/>
        </w:rPr>
        <w:t xml:space="preserve"> in </w:t>
      </w:r>
      <w:r w:rsidRPr="00180536" w:rsidR="00A0265F">
        <w:rPr>
          <w:rFonts w:ascii="Calibri" w:hAnsi="Calibri" w:cs="Calibri"/>
          <w:i/>
          <w:iCs/>
          <w:color w:val="333333"/>
          <w:sz w:val="28"/>
          <w:szCs w:val="28"/>
        </w:rPr>
        <w:t>Box</w:t>
      </w:r>
      <w:r w:rsidRPr="00180536" w:rsidR="00180536">
        <w:rPr>
          <w:rFonts w:ascii="Calibri" w:hAnsi="Calibri" w:cs="Calibri"/>
          <w:color w:val="333333"/>
          <w:sz w:val="28"/>
          <w:szCs w:val="28"/>
        </w:rPr>
        <w:t xml:space="preserve"> (</w:t>
      </w:r>
      <w:r w:rsidR="00180536">
        <w:rPr>
          <w:rStyle w:val="Emphasis"/>
          <w:rFonts w:ascii="Calibri" w:hAnsi="Calibri" w:cs="Calibri"/>
          <w:i w:val="0"/>
          <w:iCs w:val="0"/>
          <w:color w:val="333333"/>
          <w:sz w:val="28"/>
          <w:szCs w:val="28"/>
        </w:rPr>
        <w:t xml:space="preserve">see </w:t>
      </w:r>
      <w:r w:rsidRPr="006C6655" w:rsidR="006C6655">
        <w:rPr>
          <w:rStyle w:val="Emphasis"/>
          <w:rFonts w:ascii="Calibri" w:hAnsi="Calibri" w:cs="Calibri"/>
          <w:color w:val="333333"/>
          <w:sz w:val="28"/>
          <w:szCs w:val="28"/>
        </w:rPr>
        <w:t>D</w:t>
      </w:r>
      <w:r w:rsidRPr="006C6655" w:rsidR="00180536">
        <w:rPr>
          <w:rStyle w:val="Emphasis"/>
          <w:rFonts w:ascii="Calibri" w:hAnsi="Calibri" w:cs="Calibri"/>
          <w:color w:val="333333"/>
          <w:sz w:val="28"/>
          <w:szCs w:val="28"/>
        </w:rPr>
        <w:t>ata Management</w:t>
      </w:r>
      <w:r w:rsidR="00180536">
        <w:rPr>
          <w:rStyle w:val="Emphasis"/>
          <w:rFonts w:ascii="Calibri" w:hAnsi="Calibri" w:cs="Calibri"/>
          <w:i w:val="0"/>
          <w:iCs w:val="0"/>
          <w:color w:val="333333"/>
          <w:sz w:val="28"/>
          <w:szCs w:val="28"/>
        </w:rPr>
        <w:t xml:space="preserve"> section below for details associated with storing and organizing these folders in</w:t>
      </w:r>
      <w:r w:rsidR="00C23635">
        <w:rPr>
          <w:rStyle w:val="Emphasis"/>
          <w:rFonts w:ascii="Calibri" w:hAnsi="Calibri" w:cs="Calibri"/>
          <w:i w:val="0"/>
          <w:iCs w:val="0"/>
          <w:color w:val="333333"/>
          <w:sz w:val="28"/>
          <w:szCs w:val="28"/>
        </w:rPr>
        <w:t xml:space="preserve"> </w:t>
      </w:r>
      <w:r w:rsidRPr="00180536" w:rsidR="00180536">
        <w:rPr>
          <w:rStyle w:val="Emphasis"/>
          <w:rFonts w:ascii="Calibri" w:hAnsi="Calibri" w:cs="Calibri"/>
          <w:color w:val="333333"/>
          <w:sz w:val="28"/>
          <w:szCs w:val="28"/>
        </w:rPr>
        <w:t>Box</w:t>
      </w:r>
      <w:r w:rsidR="00180536">
        <w:rPr>
          <w:rStyle w:val="Emphasis"/>
          <w:rFonts w:ascii="Calibri" w:hAnsi="Calibri" w:cs="Calibri"/>
          <w:i w:val="0"/>
          <w:iCs w:val="0"/>
          <w:color w:val="333333"/>
          <w:sz w:val="28"/>
          <w:szCs w:val="28"/>
        </w:rPr>
        <w:t>).</w:t>
      </w:r>
    </w:p>
    <w:p w:rsidRPr="00A90056" w:rsidR="003D3973" w:rsidP="00060F7C" w:rsidRDefault="003D3973" w14:paraId="4C44B9DC" w14:textId="1D9397E5">
      <w:pPr>
        <w:pStyle w:val="NormalWeb"/>
        <w:numPr>
          <w:ilvl w:val="0"/>
          <w:numId w:val="19"/>
        </w:numPr>
        <w:spacing w:before="0" w:beforeAutospacing="0" w:after="150" w:afterAutospacing="0"/>
        <w:rPr>
          <w:rFonts w:ascii="Calibri" w:hAnsi="Calibri" w:cs="Calibri"/>
          <w:color w:val="333333"/>
          <w:sz w:val="28"/>
          <w:szCs w:val="28"/>
        </w:rPr>
      </w:pPr>
      <w:r w:rsidRPr="00A90056">
        <w:rPr>
          <w:rStyle w:val="Strong"/>
          <w:rFonts w:ascii="Calibri" w:hAnsi="Calibri" w:cs="Calibri"/>
          <w:color w:val="333333"/>
          <w:sz w:val="28"/>
          <w:szCs w:val="28"/>
        </w:rPr>
        <w:t xml:space="preserve">Fill out </w:t>
      </w:r>
      <w:proofErr w:type="spellStart"/>
      <w:r w:rsidRPr="006C6655">
        <w:rPr>
          <w:rStyle w:val="Strong"/>
          <w:rFonts w:ascii="Calibri" w:hAnsi="Calibri" w:cs="Calibri"/>
          <w:color w:val="333333"/>
          <w:sz w:val="28"/>
          <w:szCs w:val="28"/>
          <w:highlight w:val="cyan"/>
        </w:rPr>
        <w:t>Uni</w:t>
      </w:r>
      <w:r w:rsidRPr="006C6655" w:rsidR="00A0265F">
        <w:rPr>
          <w:rStyle w:val="Strong"/>
          <w:rFonts w:ascii="Calibri" w:hAnsi="Calibri" w:cs="Calibri"/>
          <w:color w:val="333333"/>
          <w:sz w:val="28"/>
          <w:szCs w:val="28"/>
          <w:highlight w:val="cyan"/>
        </w:rPr>
        <w:t>Sp</w:t>
      </w:r>
      <w:r w:rsidRPr="006C6655">
        <w:rPr>
          <w:rStyle w:val="Strong"/>
          <w:rFonts w:ascii="Calibri" w:hAnsi="Calibri" w:cs="Calibri"/>
          <w:color w:val="333333"/>
          <w:sz w:val="28"/>
          <w:szCs w:val="28"/>
          <w:highlight w:val="cyan"/>
        </w:rPr>
        <w:t>ec</w:t>
      </w:r>
      <w:proofErr w:type="spellEnd"/>
      <w:r w:rsidRPr="006C6655">
        <w:rPr>
          <w:rStyle w:val="Strong"/>
          <w:rFonts w:ascii="Calibri" w:hAnsi="Calibri" w:cs="Calibri"/>
          <w:color w:val="333333"/>
          <w:sz w:val="28"/>
          <w:szCs w:val="28"/>
          <w:highlight w:val="cyan"/>
        </w:rPr>
        <w:t xml:space="preserve"> </w:t>
      </w:r>
      <w:r w:rsidRPr="006C6655" w:rsidR="0013127D">
        <w:rPr>
          <w:rStyle w:val="Strong"/>
          <w:rFonts w:ascii="Calibri" w:hAnsi="Calibri" w:cs="Calibri"/>
          <w:color w:val="333333"/>
          <w:sz w:val="28"/>
          <w:szCs w:val="28"/>
          <w:highlight w:val="cyan"/>
        </w:rPr>
        <w:t xml:space="preserve">File </w:t>
      </w:r>
      <w:r w:rsidRPr="006C6655">
        <w:rPr>
          <w:rStyle w:val="Strong"/>
          <w:rFonts w:ascii="Calibri" w:hAnsi="Calibri" w:cs="Calibri"/>
          <w:color w:val="333333"/>
          <w:sz w:val="28"/>
          <w:szCs w:val="28"/>
          <w:highlight w:val="cyan"/>
        </w:rPr>
        <w:t>Key</w:t>
      </w:r>
      <w:r w:rsidR="00C23635">
        <w:rPr>
          <w:rStyle w:val="Strong"/>
          <w:rFonts w:ascii="Calibri" w:hAnsi="Calibri" w:cs="Calibri"/>
          <w:color w:val="333333"/>
          <w:sz w:val="28"/>
          <w:szCs w:val="28"/>
          <w:highlight w:val="cyan"/>
        </w:rPr>
        <w:t xml:space="preserve"> </w:t>
      </w:r>
      <w:r w:rsidRPr="00C23635" w:rsidR="00C23635">
        <w:rPr>
          <w:rStyle w:val="Strong"/>
          <w:rFonts w:ascii="Calibri" w:hAnsi="Calibri" w:cs="Calibri"/>
          <w:b w:val="0"/>
          <w:bCs w:val="0"/>
          <w:color w:val="333333"/>
          <w:sz w:val="28"/>
          <w:szCs w:val="28"/>
          <w:highlight w:val="cyan"/>
        </w:rPr>
        <w:t>(‘2023_unispec_key.csv</w:t>
      </w:r>
      <w:r w:rsidRPr="00C23635" w:rsidR="00C23635">
        <w:rPr>
          <w:rStyle w:val="Strong"/>
          <w:rFonts w:ascii="Calibri" w:hAnsi="Calibri" w:cs="Calibri"/>
          <w:b w:val="0"/>
          <w:bCs w:val="0"/>
          <w:color w:val="333333"/>
          <w:sz w:val="28"/>
          <w:szCs w:val="28"/>
        </w:rPr>
        <w:t>’</w:t>
      </w:r>
      <w:r w:rsidR="00C23635">
        <w:rPr>
          <w:rStyle w:val="Strong"/>
          <w:rFonts w:ascii="Calibri" w:hAnsi="Calibri" w:cs="Calibri"/>
          <w:b w:val="0"/>
          <w:bCs w:val="0"/>
          <w:color w:val="333333"/>
          <w:sz w:val="28"/>
          <w:szCs w:val="28"/>
        </w:rPr>
        <w:t>, which can be found here:</w:t>
      </w:r>
      <w:r w:rsidRPr="00C23635" w:rsidR="00C23635">
        <w:rPr>
          <w:rStyle w:val="apple-converted-space"/>
          <w:rFonts w:ascii="Calibri" w:hAnsi="Calibri" w:cs="Calibri"/>
          <w:b/>
          <w:bCs/>
          <w:color w:val="333333"/>
          <w:sz w:val="28"/>
          <w:szCs w:val="28"/>
        </w:rPr>
        <w:t> </w:t>
      </w:r>
      <w:r w:rsidRPr="00C23635" w:rsidR="00C23635">
        <w:rPr>
          <w:rStyle w:val="Strong"/>
          <w:rFonts w:ascii="Calibri" w:hAnsi="Calibri" w:cs="Calibri"/>
          <w:b w:val="0"/>
          <w:bCs w:val="0"/>
          <w:i/>
          <w:iCs/>
          <w:color w:val="333333"/>
          <w:sz w:val="28"/>
          <w:szCs w:val="28"/>
          <w:highlight w:val="cyan"/>
        </w:rPr>
        <w:t>INSERT LOCATION LINK</w:t>
      </w:r>
      <w:r w:rsidR="00C23635">
        <w:rPr>
          <w:rStyle w:val="Strong"/>
          <w:rFonts w:ascii="Calibri" w:hAnsi="Calibri" w:cs="Calibri"/>
          <w:color w:val="333333"/>
          <w:sz w:val="28"/>
          <w:szCs w:val="28"/>
          <w:highlight w:val="cyan"/>
        </w:rPr>
        <w:t xml:space="preserve">) </w:t>
      </w:r>
      <w:r w:rsidRPr="00C23635" w:rsidR="00C23635">
        <w:rPr>
          <w:rStyle w:val="Strong"/>
          <w:rFonts w:ascii="Calibri" w:hAnsi="Calibri" w:cs="Calibri"/>
          <w:b w:val="0"/>
          <w:bCs w:val="0"/>
          <w:color w:val="333333"/>
          <w:sz w:val="28"/>
          <w:szCs w:val="28"/>
          <w:highlight w:val="cyan"/>
        </w:rPr>
        <w:t>by</w:t>
      </w:r>
      <w:r w:rsidR="00C23635">
        <w:rPr>
          <w:rStyle w:val="Strong"/>
          <w:rFonts w:ascii="Calibri" w:hAnsi="Calibri" w:cs="Calibri"/>
          <w:color w:val="333333"/>
          <w:sz w:val="28"/>
          <w:szCs w:val="28"/>
          <w:highlight w:val="cyan"/>
        </w:rPr>
        <w:t xml:space="preserve"> </w:t>
      </w:r>
      <w:r w:rsidRPr="006C6655">
        <w:rPr>
          <w:rFonts w:ascii="Calibri" w:hAnsi="Calibri" w:cs="Calibri"/>
          <w:color w:val="333333"/>
          <w:sz w:val="28"/>
          <w:szCs w:val="28"/>
          <w:highlight w:val="cyan"/>
        </w:rPr>
        <w:t>add</w:t>
      </w:r>
      <w:r w:rsidR="00C23635">
        <w:rPr>
          <w:rFonts w:ascii="Calibri" w:hAnsi="Calibri" w:cs="Calibri"/>
          <w:color w:val="333333"/>
          <w:sz w:val="28"/>
          <w:szCs w:val="28"/>
          <w:highlight w:val="cyan"/>
        </w:rPr>
        <w:t>ing</w:t>
      </w:r>
      <w:r w:rsidRPr="006C6655">
        <w:rPr>
          <w:rFonts w:ascii="Calibri" w:hAnsi="Calibri" w:cs="Calibri"/>
          <w:color w:val="333333"/>
          <w:sz w:val="28"/>
          <w:szCs w:val="28"/>
          <w:highlight w:val="cyan"/>
        </w:rPr>
        <w:t xml:space="preserve"> notes &amp; file numbers to</w:t>
      </w:r>
      <w:r w:rsidRPr="006C6655">
        <w:rPr>
          <w:rStyle w:val="apple-converted-space"/>
          <w:rFonts w:ascii="Calibri" w:hAnsi="Calibri" w:cs="Calibri"/>
          <w:color w:val="333333"/>
          <w:sz w:val="28"/>
          <w:szCs w:val="28"/>
          <w:highlight w:val="cyan"/>
        </w:rPr>
        <w:t> </w:t>
      </w:r>
      <w:r w:rsidR="00C23635">
        <w:rPr>
          <w:rStyle w:val="apple-converted-space"/>
          <w:rFonts w:ascii="Calibri" w:hAnsi="Calibri" w:cs="Calibri"/>
          <w:color w:val="333333"/>
          <w:sz w:val="28"/>
          <w:szCs w:val="28"/>
        </w:rPr>
        <w:t>this</w:t>
      </w:r>
      <w:r w:rsidR="00C23635">
        <w:rPr>
          <w:rFonts w:ascii="Calibri" w:hAnsi="Calibri" w:cs="Calibri"/>
          <w:color w:val="333333"/>
          <w:sz w:val="28"/>
          <w:szCs w:val="28"/>
        </w:rPr>
        <w:t xml:space="preserve"> </w:t>
      </w:r>
      <w:r w:rsidR="00C009CF">
        <w:rPr>
          <w:rFonts w:ascii="Calibri" w:hAnsi="Calibri" w:cs="Calibri"/>
          <w:color w:val="333333"/>
          <w:sz w:val="28"/>
          <w:szCs w:val="28"/>
        </w:rPr>
        <w:t>E</w:t>
      </w:r>
      <w:r w:rsidRPr="00A90056">
        <w:rPr>
          <w:rFonts w:ascii="Calibri" w:hAnsi="Calibri" w:cs="Calibri"/>
          <w:color w:val="333333"/>
          <w:sz w:val="28"/>
          <w:szCs w:val="28"/>
        </w:rPr>
        <w:t xml:space="preserve">xcel </w:t>
      </w:r>
      <w:r w:rsidR="00C009CF">
        <w:rPr>
          <w:rFonts w:ascii="Calibri" w:hAnsi="Calibri" w:cs="Calibri"/>
          <w:color w:val="333333"/>
          <w:sz w:val="28"/>
          <w:szCs w:val="28"/>
        </w:rPr>
        <w:t>spread</w:t>
      </w:r>
      <w:r w:rsidRPr="00A90056">
        <w:rPr>
          <w:rFonts w:ascii="Calibri" w:hAnsi="Calibri" w:cs="Calibri"/>
          <w:color w:val="333333"/>
          <w:sz w:val="28"/>
          <w:szCs w:val="28"/>
        </w:rPr>
        <w:t>sheet.</w:t>
      </w:r>
    </w:p>
    <w:p w:rsidRPr="00A90056" w:rsidR="00A90056" w:rsidP="00A90056" w:rsidRDefault="00757E05" w14:paraId="068F956C" w14:textId="1EB10C7E">
      <w:pPr>
        <w:pStyle w:val="Heading2"/>
        <w:spacing w:before="300" w:after="150"/>
        <w:rPr>
          <w:rFonts w:ascii="Calibri" w:hAnsi="Calibri" w:cs="Calibri"/>
          <w:i/>
          <w:iCs/>
          <w:color w:val="333333"/>
          <w:sz w:val="28"/>
          <w:szCs w:val="28"/>
        </w:rPr>
      </w:pPr>
      <w:r>
        <w:rPr>
          <w:rFonts w:ascii="Calibri" w:hAnsi="Calibri" w:cs="Calibri"/>
          <w:i/>
          <w:iCs/>
          <w:color w:val="333333"/>
          <w:sz w:val="28"/>
          <w:szCs w:val="28"/>
        </w:rPr>
        <w:t>Proofing</w:t>
      </w:r>
      <w:r w:rsidRPr="00A90056" w:rsidR="00A90056">
        <w:rPr>
          <w:rFonts w:ascii="Calibri" w:hAnsi="Calibri" w:cs="Calibri"/>
          <w:i/>
          <w:iCs/>
          <w:color w:val="333333"/>
          <w:sz w:val="28"/>
          <w:szCs w:val="28"/>
        </w:rPr>
        <w:t xml:space="preserve"> the data you collected today</w:t>
      </w:r>
      <w:r w:rsidR="00A90056">
        <w:rPr>
          <w:rFonts w:ascii="Calibri" w:hAnsi="Calibri" w:cs="Calibri"/>
          <w:i/>
          <w:iCs/>
          <w:color w:val="333333"/>
          <w:sz w:val="28"/>
          <w:szCs w:val="28"/>
        </w:rPr>
        <w:t>:</w:t>
      </w:r>
    </w:p>
    <w:p w:rsidRPr="00A90056" w:rsidR="00A90056" w:rsidP="00060F7C" w:rsidRDefault="00A90056" w14:paraId="4D63FD6A" w14:textId="49C336EC">
      <w:pPr>
        <w:pStyle w:val="NormalWeb"/>
        <w:numPr>
          <w:ilvl w:val="0"/>
          <w:numId w:val="21"/>
        </w:numPr>
        <w:spacing w:before="0" w:beforeAutospacing="0" w:after="150" w:afterAutospacing="0"/>
        <w:rPr>
          <w:rFonts w:ascii="Calibri" w:hAnsi="Calibri" w:cs="Calibri"/>
          <w:i/>
          <w:iCs/>
          <w:color w:val="333333"/>
          <w:sz w:val="28"/>
          <w:szCs w:val="28"/>
        </w:rPr>
      </w:pPr>
      <w:r>
        <w:rPr>
          <w:rStyle w:val="Emphasis"/>
          <w:rFonts w:ascii="Calibri" w:hAnsi="Calibri" w:cs="Calibri"/>
          <w:i w:val="0"/>
          <w:iCs w:val="0"/>
          <w:color w:val="333333"/>
          <w:sz w:val="28"/>
          <w:szCs w:val="28"/>
        </w:rPr>
        <w:t>u</w:t>
      </w:r>
      <w:r w:rsidRPr="00A90056">
        <w:rPr>
          <w:rStyle w:val="Emphasis"/>
          <w:rFonts w:ascii="Calibri" w:hAnsi="Calibri" w:cs="Calibri"/>
          <w:i w:val="0"/>
          <w:iCs w:val="0"/>
          <w:color w:val="333333"/>
          <w:sz w:val="28"/>
          <w:szCs w:val="28"/>
        </w:rPr>
        <w:t xml:space="preserve">se the </w:t>
      </w:r>
      <w:commentRangeStart w:id="32"/>
      <w:proofErr w:type="spellStart"/>
      <w:r w:rsidRPr="00A90056">
        <w:rPr>
          <w:rStyle w:val="Emphasis"/>
          <w:rFonts w:ascii="Calibri" w:hAnsi="Calibri" w:cs="Calibri"/>
          <w:i w:val="0"/>
          <w:iCs w:val="0"/>
          <w:color w:val="333333"/>
          <w:sz w:val="28"/>
          <w:szCs w:val="28"/>
        </w:rPr>
        <w:t>RShiny</w:t>
      </w:r>
      <w:proofErr w:type="spellEnd"/>
      <w:r w:rsidRPr="00A90056">
        <w:rPr>
          <w:rStyle w:val="Emphasis"/>
          <w:rFonts w:ascii="Calibri" w:hAnsi="Calibri" w:cs="Calibri"/>
          <w:i w:val="0"/>
          <w:iCs w:val="0"/>
          <w:color w:val="333333"/>
          <w:sz w:val="28"/>
          <w:szCs w:val="28"/>
        </w:rPr>
        <w:t xml:space="preserve"> app </w:t>
      </w:r>
      <w:commentRangeEnd w:id="32"/>
      <w:r w:rsidR="000E1035">
        <w:rPr>
          <w:rStyle w:val="CommentReference"/>
          <w:rFonts w:ascii="Calibri" w:hAnsi="Calibri" w:eastAsia="Calibri" w:cs="Calibri"/>
          <w:color w:val="000000"/>
        </w:rPr>
        <w:commentReference w:id="32"/>
      </w:r>
      <w:r w:rsidRPr="00A90056">
        <w:rPr>
          <w:rStyle w:val="Emphasis"/>
          <w:rFonts w:ascii="Calibri" w:hAnsi="Calibri" w:cs="Calibri"/>
          <w:i w:val="0"/>
          <w:iCs w:val="0"/>
          <w:color w:val="333333"/>
          <w:sz w:val="28"/>
          <w:szCs w:val="28"/>
        </w:rPr>
        <w:t xml:space="preserve">created by Jim </w:t>
      </w:r>
      <w:proofErr w:type="spellStart"/>
      <w:r w:rsidRPr="00A90056">
        <w:rPr>
          <w:rStyle w:val="Emphasis"/>
          <w:rFonts w:ascii="Calibri" w:hAnsi="Calibri" w:cs="Calibri"/>
          <w:i w:val="0"/>
          <w:iCs w:val="0"/>
          <w:color w:val="333333"/>
          <w:sz w:val="28"/>
          <w:szCs w:val="28"/>
        </w:rPr>
        <w:t>Laundre</w:t>
      </w:r>
      <w:proofErr w:type="spellEnd"/>
      <w:r w:rsidRPr="00A90056">
        <w:rPr>
          <w:rStyle w:val="Emphasis"/>
          <w:rFonts w:ascii="Calibri" w:hAnsi="Calibri" w:cs="Calibri"/>
          <w:i w:val="0"/>
          <w:iCs w:val="0"/>
          <w:color w:val="333333"/>
          <w:sz w:val="28"/>
          <w:szCs w:val="28"/>
        </w:rPr>
        <w:t xml:space="preserve"> to check the quality of the data.</w:t>
      </w:r>
    </w:p>
    <w:p w:rsidRPr="00A90056" w:rsidR="00A90056" w:rsidP="00060F7C" w:rsidRDefault="00A90056" w14:paraId="0FFDB9A8" w14:textId="5A5D1B93">
      <w:pPr>
        <w:pStyle w:val="NormalWeb"/>
        <w:numPr>
          <w:ilvl w:val="0"/>
          <w:numId w:val="20"/>
        </w:numPr>
        <w:spacing w:before="0" w:beforeAutospacing="0" w:after="150" w:afterAutospacing="0"/>
        <w:rPr>
          <w:rFonts w:ascii="Calibri" w:hAnsi="Calibri" w:cs="Calibri"/>
          <w:color w:val="333333"/>
          <w:sz w:val="28"/>
          <w:szCs w:val="28"/>
        </w:rPr>
      </w:pPr>
      <w:r w:rsidRPr="00A90056">
        <w:rPr>
          <w:rFonts w:ascii="Calibri" w:hAnsi="Calibri" w:cs="Calibri"/>
          <w:color w:val="333333"/>
          <w:sz w:val="28"/>
          <w:szCs w:val="28"/>
        </w:rPr>
        <w:t>Open the</w:t>
      </w:r>
      <w:r w:rsidRPr="00A90056">
        <w:rPr>
          <w:rStyle w:val="apple-converted-space"/>
          <w:rFonts w:ascii="Calibri" w:hAnsi="Calibri" w:cs="Calibri"/>
          <w:color w:val="333333"/>
          <w:sz w:val="28"/>
          <w:szCs w:val="28"/>
        </w:rPr>
        <w:t> </w:t>
      </w:r>
      <w:proofErr w:type="spellStart"/>
      <w:r>
        <w:fldChar w:fldCharType="begin"/>
      </w:r>
      <w:r>
        <w:instrText>HYPERLINK "https://arc-lter.shinyapps.io/UnispecShiny/"</w:instrText>
      </w:r>
      <w:r>
        <w:fldChar w:fldCharType="separate"/>
      </w:r>
      <w:r w:rsidRPr="00A90056">
        <w:rPr>
          <w:rStyle w:val="Hyperlink"/>
          <w:rFonts w:ascii="Calibri" w:hAnsi="Calibri" w:cs="Calibri"/>
          <w:color w:val="337AB7"/>
          <w:sz w:val="28"/>
          <w:szCs w:val="28"/>
        </w:rPr>
        <w:t>Unispec</w:t>
      </w:r>
      <w:proofErr w:type="spellEnd"/>
      <w:r w:rsidRPr="00A90056">
        <w:rPr>
          <w:rStyle w:val="Hyperlink"/>
          <w:rFonts w:ascii="Calibri" w:hAnsi="Calibri" w:cs="Calibri"/>
          <w:color w:val="337AB7"/>
          <w:sz w:val="28"/>
          <w:szCs w:val="28"/>
        </w:rPr>
        <w:t xml:space="preserve"> Shiny App</w:t>
      </w:r>
      <w:r>
        <w:fldChar w:fldCharType="end"/>
      </w:r>
      <w:r>
        <w:rPr>
          <w:rFonts w:ascii="Calibri" w:hAnsi="Calibri" w:cs="Calibri"/>
          <w:color w:val="333333"/>
          <w:sz w:val="28"/>
          <w:szCs w:val="28"/>
        </w:rPr>
        <w:t>.</w:t>
      </w:r>
    </w:p>
    <w:p w:rsidRPr="00A90056" w:rsidR="00A90056" w:rsidP="00060F7C" w:rsidRDefault="00A90056" w14:paraId="13C815F6" w14:textId="0B0F05C5">
      <w:pPr>
        <w:pStyle w:val="NormalWeb"/>
        <w:numPr>
          <w:ilvl w:val="0"/>
          <w:numId w:val="20"/>
        </w:numPr>
        <w:spacing w:before="0" w:beforeAutospacing="0" w:after="150" w:afterAutospacing="0"/>
        <w:rPr>
          <w:rFonts w:ascii="Calibri" w:hAnsi="Calibri" w:cs="Calibri"/>
          <w:color w:val="333333"/>
          <w:sz w:val="28"/>
          <w:szCs w:val="28"/>
        </w:rPr>
      </w:pPr>
      <w:r w:rsidRPr="00A90056">
        <w:rPr>
          <w:rFonts w:ascii="Calibri" w:hAnsi="Calibri" w:cs="Calibri"/>
          <w:color w:val="333333"/>
          <w:sz w:val="28"/>
          <w:szCs w:val="28"/>
        </w:rPr>
        <w:t>Click “Browse” under “Upload .</w:t>
      </w:r>
      <w:proofErr w:type="spellStart"/>
      <w:r w:rsidRPr="00A90056">
        <w:rPr>
          <w:rFonts w:ascii="Calibri" w:hAnsi="Calibri" w:cs="Calibri"/>
          <w:color w:val="333333"/>
          <w:sz w:val="28"/>
          <w:szCs w:val="28"/>
        </w:rPr>
        <w:t>spu</w:t>
      </w:r>
      <w:proofErr w:type="spellEnd"/>
      <w:r w:rsidRPr="00A90056">
        <w:rPr>
          <w:rFonts w:ascii="Calibri" w:hAnsi="Calibri" w:cs="Calibri"/>
          <w:color w:val="333333"/>
          <w:sz w:val="28"/>
          <w:szCs w:val="28"/>
        </w:rPr>
        <w:t xml:space="preserve"> files” and select all the .</w:t>
      </w:r>
      <w:proofErr w:type="spellStart"/>
      <w:r w:rsidRPr="00A90056">
        <w:rPr>
          <w:rFonts w:ascii="Calibri" w:hAnsi="Calibri" w:cs="Calibri"/>
          <w:color w:val="333333"/>
          <w:sz w:val="28"/>
          <w:szCs w:val="28"/>
        </w:rPr>
        <w:t>spu</w:t>
      </w:r>
      <w:proofErr w:type="spellEnd"/>
      <w:r w:rsidRPr="00A90056">
        <w:rPr>
          <w:rFonts w:ascii="Calibri" w:hAnsi="Calibri" w:cs="Calibri"/>
          <w:color w:val="333333"/>
          <w:sz w:val="28"/>
          <w:szCs w:val="28"/>
        </w:rPr>
        <w:t xml:space="preserve"> files within today’s date folder</w:t>
      </w:r>
      <w:r>
        <w:rPr>
          <w:rFonts w:ascii="Calibri" w:hAnsi="Calibri" w:cs="Calibri"/>
          <w:color w:val="333333"/>
          <w:sz w:val="28"/>
          <w:szCs w:val="28"/>
        </w:rPr>
        <w:t>.</w:t>
      </w:r>
    </w:p>
    <w:p w:rsidR="00A90056" w:rsidP="00060F7C" w:rsidRDefault="00A90056" w14:paraId="7DFF2D1E" w14:textId="3ACB40D7">
      <w:pPr>
        <w:pStyle w:val="NormalWeb"/>
        <w:numPr>
          <w:ilvl w:val="0"/>
          <w:numId w:val="20"/>
        </w:numPr>
        <w:spacing w:before="0" w:beforeAutospacing="0" w:after="150" w:afterAutospacing="0"/>
        <w:rPr>
          <w:rFonts w:ascii="Calibri" w:hAnsi="Calibri" w:cs="Calibri"/>
          <w:color w:val="333333"/>
          <w:sz w:val="28"/>
          <w:szCs w:val="28"/>
        </w:rPr>
      </w:pPr>
      <w:r w:rsidRPr="00A90056">
        <w:rPr>
          <w:rFonts w:ascii="Calibri" w:hAnsi="Calibri" w:cs="Calibri"/>
          <w:color w:val="333333"/>
          <w:sz w:val="28"/>
          <w:szCs w:val="28"/>
        </w:rPr>
        <w:t>C</w:t>
      </w:r>
      <w:r>
        <w:rPr>
          <w:rFonts w:ascii="Calibri" w:hAnsi="Calibri" w:cs="Calibri"/>
          <w:color w:val="333333"/>
          <w:sz w:val="28"/>
          <w:szCs w:val="28"/>
        </w:rPr>
        <w:t>l</w:t>
      </w:r>
      <w:r w:rsidRPr="00A90056">
        <w:rPr>
          <w:rFonts w:ascii="Calibri" w:hAnsi="Calibri" w:cs="Calibri"/>
          <w:color w:val="333333"/>
          <w:sz w:val="28"/>
          <w:szCs w:val="28"/>
        </w:rPr>
        <w:t>ick “Browse” under “Upload Field Key Excel files” and select the field key you created for today</w:t>
      </w:r>
      <w:r>
        <w:rPr>
          <w:rFonts w:ascii="Calibri" w:hAnsi="Calibri" w:cs="Calibri"/>
          <w:color w:val="333333"/>
          <w:sz w:val="28"/>
          <w:szCs w:val="28"/>
        </w:rPr>
        <w:t>.</w:t>
      </w:r>
    </w:p>
    <w:p w:rsidR="00EA09F1" w:rsidP="00A90056" w:rsidRDefault="00F57695" w14:paraId="61DD0C0A" w14:textId="225FDD8C">
      <w:pPr>
        <w:pStyle w:val="NormalWeb"/>
        <w:spacing w:before="0" w:beforeAutospacing="0" w:after="150" w:afterAutospacing="0"/>
        <w:ind w:left="720"/>
        <w:rPr>
          <w:rFonts w:ascii="Calibri" w:hAnsi="Calibri" w:cs="Calibri"/>
          <w:color w:val="333333"/>
          <w:sz w:val="28"/>
          <w:szCs w:val="28"/>
        </w:rPr>
      </w:pPr>
      <w:r>
        <w:rPr>
          <w:rFonts w:ascii="Helvetica Neue" w:hAnsi="Helvetica Neue"/>
          <w:noProof/>
          <w:color w:val="333333"/>
          <w:sz w:val="21"/>
          <w:szCs w:val="21"/>
        </w:rPr>
        <mc:AlternateContent>
          <mc:Choice Requires="wps">
            <w:drawing>
              <wp:anchor distT="0" distB="0" distL="114300" distR="114300" simplePos="0" relativeHeight="251677694" behindDoc="0" locked="0" layoutInCell="1" allowOverlap="1" wp14:anchorId="6461B414" wp14:editId="6AF61D74">
                <wp:simplePos x="0" y="0"/>
                <wp:positionH relativeFrom="column">
                  <wp:posOffset>74930</wp:posOffset>
                </wp:positionH>
                <wp:positionV relativeFrom="paragraph">
                  <wp:posOffset>3891280</wp:posOffset>
                </wp:positionV>
                <wp:extent cx="6986270" cy="3240911"/>
                <wp:effectExtent l="0" t="0" r="11430" b="10795"/>
                <wp:wrapNone/>
                <wp:docPr id="847956487" name="Rounded Rectangle 16"/>
                <wp:cNvGraphicFramePr/>
                <a:graphic xmlns:a="http://schemas.openxmlformats.org/drawingml/2006/main">
                  <a:graphicData uri="http://schemas.microsoft.com/office/word/2010/wordprocessingShape">
                    <wps:wsp>
                      <wps:cNvSpPr/>
                      <wps:spPr>
                        <a:xfrm>
                          <a:off x="0" y="0"/>
                          <a:ext cx="6986270" cy="324091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A771BE">
              <v:roundrect id="Rounded Rectangle 16" style="position:absolute;margin-left:5.9pt;margin-top:306.4pt;width:550.1pt;height:255.2pt;z-index:251677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arcsize="10923f" w14:anchorId="1C6120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">
                <v:stroke joinstyle="miter"/>
              </v:roundrect>
            </w:pict>
          </mc:Fallback>
        </mc:AlternateContent>
      </w:r>
      <w:r w:rsidR="00A90056">
        <w:rPr>
          <w:rFonts w:ascii="Calibri" w:hAnsi="Calibri" w:cs="Calibri"/>
          <w:noProof/>
          <w:color w:val="333333"/>
          <w:sz w:val="28"/>
          <w:szCs w:val="28"/>
        </w:rPr>
        <w:drawing>
          <wp:inline distT="0" distB="0" distL="0" distR="0" wp14:anchorId="67FB0BB4" wp14:editId="0162D416">
            <wp:extent cx="6858000" cy="3822065"/>
            <wp:effectExtent l="0" t="0" r="0" b="635"/>
            <wp:docPr id="17785074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07442" name="Picture 1778507442"/>
                    <pic:cNvPicPr/>
                  </pic:nvPicPr>
                  <pic:blipFill>
                    <a:blip r:embed="rId64">
                      <a:extLst>
                        <a:ext uri="{28A0092B-C50C-407E-A947-70E740481C1C}">
                          <a14:useLocalDpi xmlns:a14="http://schemas.microsoft.com/office/drawing/2010/main" val="0"/>
                        </a:ext>
                      </a:extLst>
                    </a:blip>
                    <a:stretch>
                      <a:fillRect/>
                    </a:stretch>
                  </pic:blipFill>
                  <pic:spPr>
                    <a:xfrm>
                      <a:off x="0" y="0"/>
                      <a:ext cx="6858000" cy="3822065"/>
                    </a:xfrm>
                    <a:prstGeom prst="rect">
                      <a:avLst/>
                    </a:prstGeom>
                  </pic:spPr>
                </pic:pic>
              </a:graphicData>
            </a:graphic>
          </wp:inline>
        </w:drawing>
      </w:r>
    </w:p>
    <w:p w:rsidRPr="00A90056" w:rsidR="00A90056" w:rsidP="00A90056" w:rsidRDefault="00A90056" w14:paraId="402BEC30" w14:textId="35F5663C">
      <w:pPr>
        <w:pStyle w:val="Heading3"/>
        <w:spacing w:before="300" w:after="150"/>
        <w:jc w:val="center"/>
        <w:rPr>
          <w:rFonts w:ascii="Calibri" w:hAnsi="Calibri" w:cs="Calibri"/>
          <w:color w:val="333333"/>
          <w:sz w:val="36"/>
          <w:szCs w:val="36"/>
        </w:rPr>
      </w:pPr>
      <w:r w:rsidRPr="00A90056">
        <w:rPr>
          <w:rStyle w:val="Strong"/>
          <w:rFonts w:ascii="Calibri" w:hAnsi="Calibri" w:cs="Calibri"/>
          <w:color w:val="333333"/>
          <w:sz w:val="36"/>
          <w:szCs w:val="36"/>
        </w:rPr>
        <w:t>Tips &amp; troubleshooting quality check</w:t>
      </w:r>
    </w:p>
    <w:p w:rsidRPr="00A90056" w:rsidR="00A90056" w:rsidP="00A90056" w:rsidRDefault="00A90056" w14:paraId="7010D510" w14:textId="2B580BA0">
      <w:pPr>
        <w:pStyle w:val="NormalWeb"/>
        <w:spacing w:before="0" w:beforeAutospacing="0" w:after="150" w:afterAutospacing="0"/>
        <w:ind w:left="720"/>
        <w:rPr>
          <w:rFonts w:ascii="Calibri" w:hAnsi="Calibri" w:cs="Calibri"/>
          <w:color w:val="333333"/>
          <w:sz w:val="28"/>
          <w:szCs w:val="28"/>
        </w:rPr>
      </w:pPr>
      <w:r w:rsidRPr="00A90056">
        <w:rPr>
          <w:rStyle w:val="Strong"/>
          <w:rFonts w:ascii="Calibri" w:hAnsi="Calibri" w:cs="Calibri"/>
          <w:color w:val="333333"/>
          <w:sz w:val="28"/>
          <w:szCs w:val="28"/>
        </w:rPr>
        <w:t>Missing/mislabeled files.</w:t>
      </w:r>
      <w:r w:rsidRPr="00A90056">
        <w:rPr>
          <w:rStyle w:val="apple-converted-space"/>
          <w:rFonts w:ascii="Calibri" w:hAnsi="Calibri" w:cs="Calibri"/>
          <w:color w:val="333333"/>
          <w:sz w:val="28"/>
          <w:szCs w:val="28"/>
        </w:rPr>
        <w:t> </w:t>
      </w:r>
      <w:r w:rsidRPr="00A90056">
        <w:rPr>
          <w:rFonts w:ascii="Calibri" w:hAnsi="Calibri" w:cs="Calibri"/>
          <w:color w:val="333333"/>
          <w:sz w:val="28"/>
          <w:szCs w:val="28"/>
        </w:rPr>
        <w:t>Human error is real. You hopefully kept track of file number / plot correspondence in the field; however, if you get back to lab and something doesn’t line up, there are several tricks you can use.</w:t>
      </w:r>
    </w:p>
    <w:p w:rsidRPr="00A90056" w:rsidR="00A90056" w:rsidP="00060F7C" w:rsidRDefault="00A90056" w14:paraId="50CAA8AB" w14:textId="6A2E3AF4">
      <w:pPr>
        <w:pStyle w:val="ListParagraph"/>
        <w:numPr>
          <w:ilvl w:val="0"/>
          <w:numId w:val="22"/>
        </w:numPr>
        <w:spacing w:before="100" w:beforeAutospacing="1" w:after="100" w:afterAutospacing="1"/>
        <w:ind w:left="1080"/>
        <w:rPr>
          <w:rFonts w:ascii="Calibri" w:hAnsi="Calibri" w:cs="Calibri"/>
          <w:color w:val="333333"/>
          <w:sz w:val="28"/>
          <w:szCs w:val="28"/>
        </w:rPr>
      </w:pPr>
      <w:r w:rsidRPr="00A90056">
        <w:rPr>
          <w:rStyle w:val="Strong"/>
          <w:rFonts w:ascii="Calibri" w:hAnsi="Calibri" w:cs="Calibri"/>
          <w:color w:val="333333"/>
          <w:sz w:val="28"/>
          <w:szCs w:val="28"/>
        </w:rPr>
        <w:t>Look at measurement times.</w:t>
      </w:r>
      <w:r w:rsidRPr="00A90056">
        <w:rPr>
          <w:rStyle w:val="apple-converted-space"/>
          <w:rFonts w:ascii="Calibri" w:hAnsi="Calibri" w:cs="Calibri"/>
          <w:color w:val="333333"/>
          <w:sz w:val="28"/>
          <w:szCs w:val="28"/>
        </w:rPr>
        <w:t> </w:t>
      </w:r>
      <w:r w:rsidRPr="00A90056">
        <w:rPr>
          <w:rFonts w:ascii="Calibri" w:hAnsi="Calibri" w:cs="Calibri"/>
          <w:color w:val="333333"/>
          <w:sz w:val="28"/>
          <w:szCs w:val="28"/>
        </w:rPr>
        <w:t>Using the “</w:t>
      </w:r>
      <w:proofErr w:type="spellStart"/>
      <w:r w:rsidRPr="006C6655">
        <w:rPr>
          <w:rFonts w:ascii="Calibri" w:hAnsi="Calibri" w:cs="Calibri"/>
          <w:color w:val="333333"/>
          <w:sz w:val="28"/>
          <w:szCs w:val="28"/>
          <w:highlight w:val="cyan"/>
        </w:rPr>
        <w:t>unispec_quality_</w:t>
      </w:r>
      <w:proofErr w:type="gramStart"/>
      <w:r w:rsidRPr="006C6655">
        <w:rPr>
          <w:rFonts w:ascii="Calibri" w:hAnsi="Calibri" w:cs="Calibri"/>
          <w:color w:val="333333"/>
          <w:sz w:val="28"/>
          <w:szCs w:val="28"/>
          <w:highlight w:val="cyan"/>
        </w:rPr>
        <w:t>check.R</w:t>
      </w:r>
      <w:proofErr w:type="spellEnd"/>
      <w:proofErr w:type="gramEnd"/>
      <w:r w:rsidRPr="00A90056">
        <w:rPr>
          <w:rFonts w:ascii="Calibri" w:hAnsi="Calibri" w:cs="Calibri"/>
          <w:color w:val="333333"/>
          <w:sz w:val="28"/>
          <w:szCs w:val="28"/>
        </w:rPr>
        <w:t xml:space="preserve">” file, look at the times you took each measurement. One line of code will give you a </w:t>
      </w:r>
      <w:proofErr w:type="spellStart"/>
      <w:r w:rsidRPr="00A90056">
        <w:rPr>
          <w:rFonts w:ascii="Calibri" w:hAnsi="Calibri" w:cs="Calibri"/>
          <w:color w:val="333333"/>
          <w:sz w:val="28"/>
          <w:szCs w:val="28"/>
        </w:rPr>
        <w:t>dataframe</w:t>
      </w:r>
      <w:proofErr w:type="spellEnd"/>
      <w:r w:rsidRPr="00A90056">
        <w:rPr>
          <w:rFonts w:ascii="Calibri" w:hAnsi="Calibri" w:cs="Calibri"/>
          <w:color w:val="333333"/>
          <w:sz w:val="28"/>
          <w:szCs w:val="28"/>
        </w:rPr>
        <w:t xml:space="preserve"> with the difference in time between each measurement. Usually, you can tell which 5 measurement</w:t>
      </w:r>
      <w:r w:rsidR="00C23635">
        <w:rPr>
          <w:rFonts w:ascii="Calibri" w:hAnsi="Calibri" w:cs="Calibri"/>
          <w:color w:val="333333"/>
          <w:sz w:val="28"/>
          <w:szCs w:val="28"/>
        </w:rPr>
        <w:t>s</w:t>
      </w:r>
      <w:r w:rsidRPr="00A90056">
        <w:rPr>
          <w:rFonts w:ascii="Calibri" w:hAnsi="Calibri" w:cs="Calibri"/>
          <w:color w:val="333333"/>
          <w:sz w:val="28"/>
          <w:szCs w:val="28"/>
        </w:rPr>
        <w:t xml:space="preserve"> you took at a single plot (small difference in times) and when you </w:t>
      </w:r>
      <w:r w:rsidRPr="00A90056">
        <w:rPr>
          <w:rFonts w:ascii="Calibri" w:hAnsi="Calibri" w:cs="Calibri"/>
          <w:color w:val="333333"/>
          <w:sz w:val="28"/>
          <w:szCs w:val="28"/>
        </w:rPr>
        <w:t>moved between plots (longer times) or blocks (even longer) depending on how far you have to walk.  </w:t>
      </w:r>
    </w:p>
    <w:p w:rsidRPr="00A90056" w:rsidR="00A90056" w:rsidP="00060F7C" w:rsidRDefault="00A90056" w14:paraId="09B58AA8" w14:textId="0570EB86">
      <w:pPr>
        <w:pStyle w:val="ListParagraph"/>
        <w:numPr>
          <w:ilvl w:val="0"/>
          <w:numId w:val="22"/>
        </w:numPr>
        <w:spacing w:before="100" w:beforeAutospacing="1" w:after="100" w:afterAutospacing="1"/>
        <w:ind w:left="1080"/>
        <w:rPr>
          <w:rFonts w:ascii="Calibri" w:hAnsi="Calibri" w:cs="Calibri"/>
          <w:color w:val="333333"/>
          <w:sz w:val="28"/>
          <w:szCs w:val="28"/>
        </w:rPr>
      </w:pPr>
      <w:r w:rsidRPr="00A90056">
        <w:rPr>
          <w:rStyle w:val="Strong"/>
          <w:rFonts w:ascii="Calibri" w:hAnsi="Calibri" w:cs="Calibri"/>
          <w:color w:val="333333"/>
          <w:sz w:val="28"/>
          <w:szCs w:val="28"/>
        </w:rPr>
        <w:t>Check spectra</w:t>
      </w:r>
      <w:r w:rsidRPr="00A90056">
        <w:rPr>
          <w:rFonts w:ascii="Calibri" w:hAnsi="Calibri" w:cs="Calibri"/>
          <w:color w:val="333333"/>
          <w:sz w:val="28"/>
          <w:szCs w:val="28"/>
        </w:rPr>
        <w:t>. You may have simply be off by one due to mislabeled reference or dark scans. Check the spectra of any subset of file numbers to make sure</w:t>
      </w:r>
    </w:p>
    <w:p w:rsidRPr="00A90056" w:rsidR="00A90056" w:rsidP="00A90056" w:rsidRDefault="00A90056" w14:paraId="2D7521A2" w14:textId="0926AC46">
      <w:pPr>
        <w:pStyle w:val="NormalWeb"/>
        <w:spacing w:before="0" w:beforeAutospacing="0" w:after="150" w:afterAutospacing="0"/>
        <w:ind w:left="-360"/>
        <w:rPr>
          <w:rFonts w:ascii="Calibri" w:hAnsi="Calibri" w:cs="Calibri"/>
          <w:color w:val="333333"/>
          <w:sz w:val="28"/>
          <w:szCs w:val="28"/>
        </w:rPr>
      </w:pPr>
    </w:p>
    <w:p w:rsidRPr="00985167" w:rsidR="008C3FB2" w:rsidP="008C3FB2" w:rsidRDefault="008C3FB2" w14:paraId="240C9DD9" w14:textId="53FBBA1A">
      <w:pPr>
        <w:pStyle w:val="Heading1"/>
        <w:spacing w:before="300" w:after="150"/>
        <w:rPr>
          <w:rFonts w:ascii="Calibri" w:hAnsi="Calibri" w:cs="Calibri"/>
          <w:color w:val="008C21"/>
          <w:sz w:val="36"/>
          <w:szCs w:val="36"/>
        </w:rPr>
      </w:pPr>
      <w:bookmarkStart w:name="plant_abundance" w:id="33"/>
      <w:r w:rsidRPr="00985167">
        <w:rPr>
          <w:rFonts w:ascii="Calibri" w:hAnsi="Calibri" w:cs="Calibri"/>
          <w:b/>
          <w:bCs/>
          <w:color w:val="008C21"/>
          <w:sz w:val="36"/>
          <w:szCs w:val="36"/>
        </w:rPr>
        <w:t xml:space="preserve">Plant Abundance: </w:t>
      </w:r>
      <w:r w:rsidRPr="00985167">
        <w:rPr>
          <w:rFonts w:ascii="Calibri" w:hAnsi="Calibri" w:cs="Calibri"/>
          <w:color w:val="008C21"/>
          <w:sz w:val="36"/>
          <w:szCs w:val="36"/>
        </w:rPr>
        <w:t>Relative percent cover</w:t>
      </w:r>
    </w:p>
    <w:bookmarkEnd w:id="33"/>
    <w:p w:rsidR="008C3FB2" w:rsidP="008C3FB2" w:rsidRDefault="007C6C8B" w14:paraId="535B096E" w14:textId="7B1F692F">
      <w:pPr>
        <w:pStyle w:val="Heading1"/>
        <w:spacing w:before="300" w:after="150"/>
        <w:rPr>
          <w:rFonts w:ascii="Calibri" w:hAnsi="Calibri" w:cs="Calibri"/>
          <w:color w:val="000000" w:themeColor="text1"/>
          <w:sz w:val="28"/>
          <w:szCs w:val="28"/>
        </w:rPr>
      </w:pPr>
      <w:r>
        <w:rPr>
          <w:rFonts w:ascii="Calibri" w:hAnsi="Calibri" w:cs="Calibri"/>
          <w:noProof/>
          <w:color w:val="000000" w:themeColor="text1"/>
          <w:sz w:val="28"/>
          <w:szCs w:val="28"/>
        </w:rPr>
        <w:drawing>
          <wp:anchor distT="0" distB="0" distL="114300" distR="114300" simplePos="0" relativeHeight="251747328" behindDoc="1" locked="0" layoutInCell="1" allowOverlap="1" wp14:anchorId="15FBCB36" wp14:editId="4AA9EAD6">
            <wp:simplePos x="0" y="0"/>
            <wp:positionH relativeFrom="column">
              <wp:posOffset>3822700</wp:posOffset>
            </wp:positionH>
            <wp:positionV relativeFrom="paragraph">
              <wp:posOffset>24765</wp:posOffset>
            </wp:positionV>
            <wp:extent cx="2943860" cy="2247900"/>
            <wp:effectExtent l="0" t="0" r="2540" b="0"/>
            <wp:wrapTight wrapText="bothSides">
              <wp:wrapPolygon edited="0">
                <wp:start x="0" y="0"/>
                <wp:lineTo x="0" y="21478"/>
                <wp:lineTo x="21525" y="21478"/>
                <wp:lineTo x="21525" y="0"/>
                <wp:lineTo x="0" y="0"/>
              </wp:wrapPolygon>
            </wp:wrapTight>
            <wp:docPr id="17062250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25089" name="Picture 1706225089"/>
                    <pic:cNvPicPr/>
                  </pic:nvPicPr>
                  <pic:blipFill rotWithShape="1">
                    <a:blip r:embed="rId65">
                      <a:extLst>
                        <a:ext uri="{28A0092B-C50C-407E-A947-70E740481C1C}">
                          <a14:useLocalDpi xmlns:a14="http://schemas.microsoft.com/office/drawing/2010/main" val="0"/>
                        </a:ext>
                      </a:extLst>
                    </a:blip>
                    <a:srcRect t="6086" r="4259"/>
                    <a:stretch/>
                  </pic:blipFill>
                  <pic:spPr bwMode="auto">
                    <a:xfrm>
                      <a:off x="0" y="0"/>
                      <a:ext cx="294386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1DB" w:rsidR="008C3FB2">
        <w:rPr>
          <w:rFonts w:ascii="Calibri" w:hAnsi="Calibri" w:cs="Calibri"/>
          <w:color w:val="000000" w:themeColor="text1"/>
          <w:sz w:val="28"/>
          <w:szCs w:val="28"/>
          <w:u w:val="single"/>
        </w:rPr>
        <w:t>Introduction.</w:t>
      </w:r>
      <w:r w:rsidRPr="00F511DB" w:rsidR="008C3FB2">
        <w:rPr>
          <w:rFonts w:ascii="Calibri" w:hAnsi="Calibri" w:cs="Calibri"/>
          <w:b/>
          <w:bCs/>
          <w:color w:val="000000" w:themeColor="text1"/>
          <w:sz w:val="28"/>
          <w:szCs w:val="28"/>
        </w:rPr>
        <w:t xml:space="preserve"> </w:t>
      </w:r>
      <w:r w:rsidRPr="00F511DB" w:rsidR="008C3FB2">
        <w:rPr>
          <w:rFonts w:ascii="Calibri" w:hAnsi="Calibri" w:cs="Calibri"/>
          <w:color w:val="000000" w:themeColor="text1"/>
          <w:sz w:val="28"/>
          <w:szCs w:val="28"/>
        </w:rPr>
        <w:t>Plant abundance is estimated as relative percent cover every year across multiple plant community types. We do this to monitor changes in plant communities over time in response to experimental manipulations, such as nutrient addition and warming with greenhouses.</w:t>
      </w:r>
    </w:p>
    <w:p w:rsidR="01A5059C" w:rsidP="01A5059C" w:rsidRDefault="01A5059C" w14:paraId="1FBC933A" w14:textId="492F1A09">
      <w:pPr>
        <w:pStyle w:val="Heading1"/>
        <w:spacing w:before="300" w:after="150"/>
        <w:rPr>
          <w:rFonts w:ascii="Calibri" w:hAnsi="Calibri" w:cs="Calibri"/>
          <w:color w:val="000000" w:themeColor="text1"/>
          <w:sz w:val="28"/>
          <w:szCs w:val="28"/>
        </w:rPr>
      </w:pPr>
      <w:r w:rsidRPr="01A5059C">
        <w:rPr>
          <w:rFonts w:ascii="Calibri" w:hAnsi="Calibri" w:cs="Calibri"/>
          <w:color w:val="000000" w:themeColor="text1"/>
          <w:sz w:val="28"/>
          <w:szCs w:val="28"/>
          <w:u w:val="single"/>
        </w:rPr>
        <w:t>Who.</w:t>
      </w:r>
      <w:r w:rsidRPr="01A5059C">
        <w:rPr>
          <w:rFonts w:ascii="Calibri" w:hAnsi="Calibri" w:cs="Calibri"/>
          <w:color w:val="000000" w:themeColor="text1"/>
          <w:sz w:val="28"/>
          <w:szCs w:val="28"/>
        </w:rPr>
        <w:t xml:space="preserve">  Two to three people </w:t>
      </w:r>
      <w:r w:rsidRPr="01A5059C">
        <w:rPr>
          <w:rFonts w:ascii="Calibri" w:hAnsi="Calibri" w:cs="Calibri"/>
          <w:i/>
          <w:iCs/>
          <w:color w:val="000000" w:themeColor="text1"/>
          <w:sz w:val="28"/>
          <w:szCs w:val="28"/>
        </w:rPr>
        <w:t>per frame</w:t>
      </w:r>
      <w:r w:rsidRPr="01A5059C">
        <w:rPr>
          <w:rFonts w:ascii="Calibri" w:hAnsi="Calibri" w:cs="Calibri"/>
          <w:color w:val="000000" w:themeColor="text1"/>
          <w:sz w:val="28"/>
          <w:szCs w:val="28"/>
        </w:rPr>
        <w:t xml:space="preserve">, one of those people recording while the others observe. With four people one can record as three people look on two adjacent frames. </w:t>
      </w:r>
    </w:p>
    <w:p w:rsidR="00065276" w:rsidP="00065276" w:rsidRDefault="00065276" w14:paraId="56EBF944" w14:textId="77777777"/>
    <w:p w:rsidRPr="00065276" w:rsidR="00065276" w:rsidP="00065276" w:rsidRDefault="00065276" w14:paraId="1B581A49" w14:textId="35EE6AE2">
      <w:pPr>
        <w:rPr>
          <w:rFonts w:asciiTheme="minorHAnsi" w:hAnsiTheme="minorHAnsi" w:cstheme="minorHAnsi"/>
          <w:color w:val="00B050"/>
          <w:sz w:val="36"/>
          <w:szCs w:val="36"/>
        </w:rPr>
      </w:pPr>
      <w:bookmarkStart w:name="requesting_EDC" w:id="34"/>
      <w:r w:rsidRPr="00065276">
        <w:rPr>
          <w:rFonts w:asciiTheme="minorHAnsi" w:hAnsiTheme="minorHAnsi" w:cstheme="minorHAnsi"/>
          <w:color w:val="00B050"/>
          <w:sz w:val="36"/>
          <w:szCs w:val="36"/>
        </w:rPr>
        <w:t>Requesting EDC Support</w:t>
      </w:r>
    </w:p>
    <w:bookmarkEnd w:id="34"/>
    <w:p w:rsidR="00065276" w:rsidP="00065276" w:rsidRDefault="00065276" w14:paraId="41288294" w14:textId="18886C73">
      <w:pPr>
        <w:rPr>
          <w:rFonts w:ascii="Calibri" w:hAnsi="Calibri" w:cs="Calibri"/>
          <w:color w:val="000000" w:themeColor="text1"/>
          <w:sz w:val="28"/>
          <w:szCs w:val="28"/>
        </w:rPr>
      </w:pPr>
      <w:r>
        <w:rPr>
          <w:rFonts w:ascii="Calibri" w:hAnsi="Calibri" w:cs="Calibri"/>
          <w:color w:val="000000" w:themeColor="text1"/>
          <w:sz w:val="28"/>
          <w:szCs w:val="28"/>
        </w:rPr>
        <w:t xml:space="preserve">Note that EDC assistance can be requested to ensure data is collected within the ‘peak green’ window, approximately 2 weeks. Please plan ahead as follows: Please make a Support Request to the TFS Environmental Data Center (EDC) asking if they would be able and willing to make these critical measurements for the LTER. Instructions on how to do this are pasted below but can also be found here: </w:t>
      </w:r>
      <w:hyperlink w:history="1" r:id="rId66">
        <w:r w:rsidRPr="00090A7E">
          <w:rPr>
            <w:rStyle w:val="Hyperlink"/>
            <w:rFonts w:ascii="Calibri" w:hAnsi="Calibri" w:cs="Calibri"/>
            <w:sz w:val="28"/>
            <w:szCs w:val="28"/>
          </w:rPr>
          <w:t>https://www.uaf.edu/toolik/edc/about/services.php</w:t>
        </w:r>
      </w:hyperlink>
    </w:p>
    <w:p w:rsidR="00065276" w:rsidP="00065276" w:rsidRDefault="00065276" w14:paraId="4A263ADC" w14:textId="77777777">
      <w:pPr>
        <w:ind w:firstLine="720"/>
        <w:rPr>
          <w:rFonts w:ascii="Calibri" w:hAnsi="Calibri" w:cs="Calibri"/>
          <w:color w:val="000000" w:themeColor="text1"/>
          <w:sz w:val="28"/>
          <w:szCs w:val="28"/>
        </w:rPr>
      </w:pPr>
      <w:r>
        <w:rPr>
          <w:rFonts w:ascii="Helvetica Neue" w:hAnsi="Helvetica Neue"/>
          <w:noProof/>
          <w:color w:val="333333"/>
          <w:sz w:val="21"/>
          <w:szCs w:val="21"/>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749376" behindDoc="0" locked="0" layoutInCell="1" allowOverlap="1" wp14:anchorId="195B0B63" wp14:editId="54D09EB1">
                <wp:simplePos xmlns:wp="http://schemas.openxmlformats.org/drawingml/2006/wordprocessingDrawing" x="0" y="0"/>
                <wp:positionH xmlns:wp="http://schemas.openxmlformats.org/drawingml/2006/wordprocessingDrawing" relativeFrom="column">
                  <wp:posOffset>-107879</wp:posOffset>
                </wp:positionH>
                <wp:positionV xmlns:wp="http://schemas.openxmlformats.org/drawingml/2006/wordprocessingDrawing" relativeFrom="paragraph">
                  <wp:posOffset>160341</wp:posOffset>
                </wp:positionV>
                <wp:extent cx="6944995" cy="2334895"/>
                <wp:effectExtent l="0" t="0" r="27305" b="27305"/>
                <wp:wrapNone xmlns:wp="http://schemas.openxmlformats.org/drawingml/2006/wordprocessingDrawing"/>
                <wp:docPr xmlns:wp="http://schemas.openxmlformats.org/drawingml/2006/wordprocessingDrawing" id="675112738" name="Rounded Rectangle 16"/>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6944995" cy="23348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p>
    <w:p w:rsidRPr="00B32B63" w:rsidR="00065276" w:rsidP="00065276" w:rsidRDefault="00065276" w14:paraId="37ACF49F" w14:textId="77777777">
      <w:pPr>
        <w:pStyle w:val="NormalWeb"/>
        <w:spacing w:before="0" w:beforeAutospacing="0"/>
        <w:jc w:val="center"/>
        <w:rPr>
          <w:rFonts w:ascii="Calibri" w:hAnsi="Calibri" w:cs="Calibri"/>
          <w:b/>
          <w:bCs/>
          <w:color w:val="212529"/>
          <w:sz w:val="28"/>
          <w:szCs w:val="28"/>
        </w:rPr>
      </w:pPr>
      <w:r w:rsidRPr="00B32B63">
        <w:rPr>
          <w:rFonts w:ascii="Calibri" w:hAnsi="Calibri" w:cs="Calibri"/>
          <w:b/>
          <w:bCs/>
          <w:color w:val="212529"/>
          <w:sz w:val="28"/>
          <w:szCs w:val="28"/>
        </w:rPr>
        <w:t>Field Work Assistance &amp; Remote Access</w:t>
      </w:r>
      <w:r w:rsidRPr="00B32B63">
        <w:rPr>
          <w:rFonts w:ascii="Calibri" w:hAnsi="Calibri" w:cs="Calibri"/>
          <w:color w:val="212529"/>
          <w:sz w:val="28"/>
          <w:szCs w:val="28"/>
        </w:rPr>
        <w:br/>
      </w:r>
      <w:r w:rsidRPr="00B32B63">
        <w:rPr>
          <w:rFonts w:ascii="Calibri" w:hAnsi="Calibri" w:cs="Calibri"/>
          <w:color w:val="212529"/>
          <w:sz w:val="28"/>
          <w:szCs w:val="28"/>
        </w:rPr>
        <w:t>TFS offers year-round support through field assistance and remote access to projects based out of TFS.  Requests for field assistance and remote access need to be made in advanced using the Support Request System -</w:t>
      </w:r>
      <w:r w:rsidRPr="00B32B63">
        <w:rPr>
          <w:rStyle w:val="apple-converted-space"/>
          <w:rFonts w:ascii="Calibri" w:hAnsi="Calibri" w:cs="Calibri"/>
          <w:color w:val="212529"/>
          <w:sz w:val="28"/>
          <w:szCs w:val="28"/>
        </w:rPr>
        <w:t> </w:t>
      </w:r>
      <w:hyperlink w:tgtFrame="_blank" w:history="1" r:id="rId67">
        <w:r w:rsidRPr="00B32B63">
          <w:rPr>
            <w:rStyle w:val="Hyperlink"/>
            <w:rFonts w:ascii="Calibri" w:hAnsi="Calibri" w:cs="Calibri"/>
            <w:color w:val="111C4E"/>
            <w:sz w:val="28"/>
            <w:szCs w:val="28"/>
          </w:rPr>
          <w:t>Remote Access form</w:t>
        </w:r>
      </w:hyperlink>
      <w:r w:rsidRPr="00B32B63">
        <w:rPr>
          <w:rFonts w:ascii="Calibri" w:hAnsi="Calibri" w:cs="Calibri"/>
          <w:color w:val="212529"/>
          <w:sz w:val="28"/>
          <w:szCs w:val="28"/>
        </w:rPr>
        <w:t>.</w:t>
      </w:r>
    </w:p>
    <w:p w:rsidRPr="00B32B63" w:rsidR="00065276" w:rsidP="00060F7C" w:rsidRDefault="00065276" w14:paraId="0131446B" w14:textId="77777777">
      <w:pPr>
        <w:numPr>
          <w:ilvl w:val="0"/>
          <w:numId w:val="25"/>
        </w:numPr>
        <w:spacing w:before="100" w:beforeAutospacing="1" w:after="100" w:afterAutospacing="1"/>
        <w:rPr>
          <w:rFonts w:ascii="Calibri" w:hAnsi="Calibri" w:cs="Calibri"/>
          <w:color w:val="212529"/>
          <w:sz w:val="28"/>
          <w:szCs w:val="28"/>
        </w:rPr>
      </w:pPr>
      <w:r w:rsidRPr="00B32B63">
        <w:rPr>
          <w:rFonts w:ascii="Calibri" w:hAnsi="Calibri" w:cs="Calibri"/>
          <w:color w:val="212529"/>
          <w:sz w:val="28"/>
          <w:szCs w:val="28"/>
        </w:rPr>
        <w:t>Field Work Assistance: Assistance to researchers at the field station.</w:t>
      </w:r>
    </w:p>
    <w:p w:rsidRPr="00B32B63" w:rsidR="00065276" w:rsidP="00060F7C" w:rsidRDefault="00065276" w14:paraId="5A1A6961" w14:textId="77777777">
      <w:pPr>
        <w:numPr>
          <w:ilvl w:val="0"/>
          <w:numId w:val="25"/>
        </w:numPr>
        <w:spacing w:before="100" w:beforeAutospacing="1" w:after="100" w:afterAutospacing="1"/>
        <w:rPr>
          <w:rFonts w:ascii="Calibri" w:hAnsi="Calibri" w:cs="Calibri"/>
          <w:color w:val="212529"/>
          <w:sz w:val="28"/>
          <w:szCs w:val="28"/>
        </w:rPr>
      </w:pPr>
      <w:r w:rsidRPr="00B32B63">
        <w:rPr>
          <w:rFonts w:ascii="Calibri" w:hAnsi="Calibri" w:cs="Calibri"/>
          <w:color w:val="212529"/>
          <w:sz w:val="28"/>
          <w:szCs w:val="28"/>
        </w:rPr>
        <w:t>Remote Access: Assistance to researchers in lieu of their presence at the field station.</w:t>
      </w:r>
    </w:p>
    <w:p w:rsidRPr="003128E5" w:rsidR="00065276" w:rsidP="00065276" w:rsidRDefault="00065276" w14:paraId="42498408" w14:textId="77777777">
      <w:pPr>
        <w:pStyle w:val="NormalWeb"/>
        <w:spacing w:before="0" w:beforeAutospacing="0"/>
        <w:rPr>
          <w:rFonts w:ascii="Calibri" w:hAnsi="Calibri" w:cs="Calibri"/>
          <w:color w:val="212529"/>
          <w:sz w:val="28"/>
          <w:szCs w:val="28"/>
        </w:rPr>
      </w:pPr>
      <w:r w:rsidRPr="61F935FF">
        <w:rPr>
          <w:rFonts w:ascii="Calibri" w:hAnsi="Calibri" w:cs="Calibri"/>
          <w:color w:val="212529"/>
          <w:sz w:val="28"/>
          <w:szCs w:val="28"/>
        </w:rPr>
        <w:t xml:space="preserve">Remote access can be used to extend seasonal sampling into the shoulder seasons, brief weekly sampling over a field season, short intensive campaign, data downloads and so much </w:t>
      </w:r>
      <w:r w:rsidRPr="61F935FF">
        <w:rPr>
          <w:rFonts w:ascii="Calibri" w:hAnsi="Calibri" w:cs="Calibri"/>
          <w:color w:val="212529"/>
          <w:sz w:val="28"/>
          <w:szCs w:val="28"/>
        </w:rPr>
        <w:t>more.  Please contact Amanda Young (</w:t>
      </w:r>
      <w:hyperlink r:id="rId68">
        <w:r w:rsidRPr="61F935FF">
          <w:rPr>
            <w:rStyle w:val="Hyperlink"/>
            <w:rFonts w:ascii="Calibri" w:hAnsi="Calibri" w:cs="Calibri"/>
            <w:color w:val="111C4E"/>
            <w:sz w:val="28"/>
            <w:szCs w:val="28"/>
          </w:rPr>
          <w:t>ayoung55@alaska.edu</w:t>
        </w:r>
      </w:hyperlink>
      <w:r w:rsidRPr="61F935FF">
        <w:rPr>
          <w:rFonts w:ascii="Calibri" w:hAnsi="Calibri" w:cs="Calibri"/>
          <w:color w:val="212529"/>
          <w:sz w:val="28"/>
          <w:szCs w:val="28"/>
        </w:rPr>
        <w:t>) for more information about our support services. </w:t>
      </w:r>
    </w:p>
    <w:p w:rsidRPr="007C6C8B" w:rsidR="007C6C8B" w:rsidP="007C6C8B" w:rsidRDefault="007C6C8B" w14:paraId="4AA6F424" w14:textId="77777777"/>
    <w:p w:rsidR="008C3FB2" w:rsidP="008C3FB2" w:rsidRDefault="008C3FB2" w14:paraId="3DFB7FBF" w14:textId="09313BC2">
      <w:pPr>
        <w:spacing w:before="100" w:beforeAutospacing="1" w:after="100" w:afterAutospacing="1"/>
        <w:rPr>
          <w:rFonts w:ascii="Calibri" w:hAnsi="Calibri" w:cs="Calibri"/>
          <w:sz w:val="28"/>
          <w:szCs w:val="28"/>
        </w:rPr>
      </w:pPr>
      <w:r w:rsidRPr="007C4D9C">
        <w:rPr>
          <w:rFonts w:ascii="Calibri" w:hAnsi="Calibri" w:cs="Calibri"/>
          <w:sz w:val="28"/>
          <w:szCs w:val="28"/>
          <w:u w:val="single"/>
        </w:rPr>
        <w:t>When</w:t>
      </w:r>
      <w:r w:rsidRPr="007C4D9C" w:rsidR="00C23D17">
        <w:rPr>
          <w:rFonts w:ascii="Calibri" w:hAnsi="Calibri" w:cs="Calibri"/>
          <w:sz w:val="28"/>
          <w:szCs w:val="28"/>
          <w:u w:val="single"/>
        </w:rPr>
        <w:t>.</w:t>
      </w:r>
      <w:r w:rsidRPr="007C4D9C">
        <w:rPr>
          <w:rFonts w:ascii="Calibri" w:hAnsi="Calibri" w:cs="Calibri"/>
          <w:sz w:val="28"/>
          <w:szCs w:val="28"/>
        </w:rPr>
        <w:t xml:space="preserve"> Plant cover should be estimated around “peak green” (when the tundra’s vegetation cover is at its lushest). This typically occurs in mid- July through late July.</w:t>
      </w:r>
    </w:p>
    <w:p w:rsidRPr="00D12E29" w:rsidR="00D12E29" w:rsidP="008C3FB2" w:rsidRDefault="00D12E29" w14:paraId="06EECD8D" w14:textId="217D7CC6">
      <w:pPr>
        <w:spacing w:before="100" w:beforeAutospacing="1" w:after="100" w:afterAutospacing="1"/>
        <w:rPr>
          <w:rFonts w:ascii="Calibri" w:hAnsi="Calibri" w:cs="Calibri"/>
          <w:sz w:val="28"/>
          <w:szCs w:val="28"/>
          <w:u w:val="single"/>
        </w:rPr>
      </w:pPr>
      <w:proofErr w:type="gramStart"/>
      <w:r w:rsidRPr="00EF7AB9">
        <w:rPr>
          <w:rFonts w:ascii="Calibri" w:hAnsi="Calibri" w:cs="Calibri"/>
          <w:sz w:val="28"/>
          <w:szCs w:val="28"/>
        </w:rPr>
        <w:t>Where</w:t>
      </w:r>
      <w:proofErr w:type="gramEnd"/>
      <w:r w:rsidRPr="00EF7AB9">
        <w:rPr>
          <w:rFonts w:ascii="Calibri" w:hAnsi="Calibri" w:cs="Calibri"/>
          <w:sz w:val="28"/>
          <w:szCs w:val="28"/>
        </w:rPr>
        <w:t xml:space="preserve">.  </w:t>
      </w:r>
      <w:r w:rsidRPr="00EF7AB9" w:rsidR="00EF7AB9">
        <w:rPr>
          <w:rFonts w:ascii="Calibri" w:hAnsi="Calibri" w:cs="Calibri"/>
          <w:sz w:val="28"/>
          <w:szCs w:val="28"/>
        </w:rPr>
        <w:t>MAT06 Experiment (all 4 Blocks, all treatments)</w:t>
      </w:r>
    </w:p>
    <w:p w:rsidRPr="00800316" w:rsidR="00C23D17" w:rsidP="008C3FB2" w:rsidRDefault="00C23D17" w14:paraId="13695EDF" w14:textId="47BC9A71">
      <w:pPr>
        <w:spacing w:before="100" w:beforeAutospacing="1" w:after="100" w:afterAutospacing="1"/>
        <w:rPr>
          <w:rFonts w:ascii="Calibri" w:hAnsi="Calibri" w:cs="Calibri"/>
          <w:sz w:val="28"/>
          <w:szCs w:val="28"/>
          <w:u w:val="single"/>
        </w:rPr>
      </w:pPr>
      <w:r w:rsidRPr="00800316">
        <w:rPr>
          <w:rFonts w:ascii="Calibri" w:hAnsi="Calibri" w:cs="Calibri"/>
          <w:sz w:val="28"/>
          <w:szCs w:val="28"/>
          <w:u w:val="single"/>
        </w:rPr>
        <w:t>Before going into the field: Prepping &amp; collecting the following supplies.</w:t>
      </w:r>
    </w:p>
    <w:p w:rsidRPr="005B7D6A" w:rsidR="00C23D17" w:rsidP="00060F7C" w:rsidRDefault="00C23D17" w14:paraId="5301F993" w14:textId="49BC7525">
      <w:pPr>
        <w:numPr>
          <w:ilvl w:val="0"/>
          <w:numId w:val="4"/>
        </w:numPr>
        <w:spacing w:before="100" w:beforeAutospacing="1" w:after="100" w:afterAutospacing="1"/>
        <w:rPr>
          <w:rFonts w:ascii="Calibri" w:hAnsi="Calibri" w:cs="Calibri"/>
          <w:color w:val="333333"/>
          <w:sz w:val="28"/>
          <w:szCs w:val="28"/>
        </w:rPr>
      </w:pPr>
      <w:r w:rsidRPr="00800316">
        <w:rPr>
          <w:rStyle w:val="Strong"/>
          <w:rFonts w:ascii="Calibri" w:hAnsi="Calibri" w:cs="Calibri"/>
          <w:color w:val="333333"/>
          <w:sz w:val="28"/>
          <w:szCs w:val="28"/>
        </w:rPr>
        <w:t>1 m</w:t>
      </w:r>
      <w:r w:rsidRPr="00800316">
        <w:rPr>
          <w:rStyle w:val="Strong"/>
          <w:rFonts w:ascii="Calibri" w:hAnsi="Calibri" w:cs="Calibri"/>
          <w:color w:val="333333"/>
          <w:sz w:val="28"/>
          <w:szCs w:val="28"/>
          <w:vertAlign w:val="superscript"/>
        </w:rPr>
        <w:t>2</w:t>
      </w:r>
      <w:r w:rsidRPr="00800316">
        <w:rPr>
          <w:rStyle w:val="Strong"/>
          <w:rFonts w:ascii="Calibri" w:hAnsi="Calibri" w:cs="Calibri"/>
          <w:color w:val="333333"/>
          <w:sz w:val="28"/>
          <w:szCs w:val="28"/>
        </w:rPr>
        <w:t xml:space="preserve"> quadrats </w:t>
      </w:r>
      <w:r w:rsidRPr="00800316">
        <w:rPr>
          <w:rStyle w:val="Strong"/>
          <w:rFonts w:ascii="Calibri" w:hAnsi="Calibri" w:cs="Calibri"/>
          <w:b w:val="0"/>
          <w:bCs w:val="0"/>
          <w:color w:val="333333"/>
          <w:sz w:val="28"/>
          <w:szCs w:val="28"/>
        </w:rPr>
        <w:t>(2 or more)</w:t>
      </w:r>
      <w:r w:rsidRPr="00800316">
        <w:rPr>
          <w:rStyle w:val="apple-converted-space"/>
          <w:rFonts w:ascii="Calibri" w:hAnsi="Calibri" w:cs="Calibri"/>
          <w:color w:val="333333"/>
          <w:sz w:val="28"/>
          <w:szCs w:val="28"/>
        </w:rPr>
        <w:t> which are 1x1 m</w:t>
      </w:r>
      <w:r w:rsidRPr="00800316">
        <w:rPr>
          <w:rFonts w:ascii="Calibri" w:hAnsi="Calibri" w:cs="Calibri"/>
          <w:color w:val="333333"/>
          <w:sz w:val="28"/>
          <w:szCs w:val="28"/>
        </w:rPr>
        <w:t xml:space="preserve"> gridded frames constructed out of PVC and string. Each quadrat is divided into 25 (20x20 cm) sub-quadrats. The quadrats are </w:t>
      </w:r>
      <w:r w:rsidRPr="00800316">
        <w:rPr>
          <w:rStyle w:val="Emphasis"/>
          <w:rFonts w:ascii="Calibri" w:hAnsi="Calibri" w:cs="Calibri"/>
          <w:color w:val="333333"/>
          <w:sz w:val="28"/>
          <w:szCs w:val="28"/>
        </w:rPr>
        <w:t>typically located under Lab 2.</w:t>
      </w:r>
      <w:r w:rsidR="00E6256A">
        <w:rPr>
          <w:rStyle w:val="Emphasis"/>
          <w:rFonts w:ascii="Calibri" w:hAnsi="Calibri" w:cs="Calibri"/>
          <w:color w:val="333333"/>
          <w:sz w:val="28"/>
          <w:szCs w:val="28"/>
        </w:rPr>
        <w:t xml:space="preserve"> </w:t>
      </w:r>
      <w:r w:rsidRPr="00800316">
        <w:rPr>
          <w:rStyle w:val="Emphasis"/>
          <w:rFonts w:ascii="Calibri" w:hAnsi="Calibri" w:cs="Calibri"/>
          <w:i w:val="0"/>
          <w:iCs w:val="0"/>
          <w:color w:val="333333"/>
          <w:sz w:val="28"/>
          <w:szCs w:val="28"/>
        </w:rPr>
        <w:t>They look like this:</w:t>
      </w:r>
    </w:p>
    <w:p w:rsidRPr="00800316" w:rsidR="008C3FB2" w:rsidP="008C3FB2" w:rsidRDefault="00B86BD1" w14:paraId="7460A4FD" w14:textId="218FC812">
      <w:pPr>
        <w:rPr>
          <w:rFonts w:ascii="Calibri" w:hAnsi="Calibri" w:cs="Calibri"/>
          <w:sz w:val="28"/>
          <w:szCs w:val="28"/>
        </w:rPr>
      </w:pPr>
      <w:r w:rsidRPr="00800316">
        <w:rPr>
          <w:rFonts w:ascii="Calibri" w:hAnsi="Calibri" w:cs="Calibri"/>
          <w:noProof/>
          <w:sz w:val="28"/>
          <w:szCs w:val="28"/>
        </w:rPr>
        <w:drawing>
          <wp:inline distT="0" distB="0" distL="0" distR="0" wp14:anchorId="23FB0F37" wp14:editId="7BE065B9">
            <wp:extent cx="4403541" cy="2188723"/>
            <wp:effectExtent l="0" t="0" r="3810" b="0"/>
            <wp:docPr id="13975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891" name="Picture 139754891"/>
                    <pic:cNvPicPr/>
                  </pic:nvPicPr>
                  <pic:blipFill>
                    <a:blip r:embed="rId69">
                      <a:extLst>
                        <a:ext uri="{28A0092B-C50C-407E-A947-70E740481C1C}">
                          <a14:useLocalDpi xmlns:a14="http://schemas.microsoft.com/office/drawing/2010/main" val="0"/>
                        </a:ext>
                      </a:extLst>
                    </a:blip>
                    <a:stretch>
                      <a:fillRect/>
                    </a:stretch>
                  </pic:blipFill>
                  <pic:spPr>
                    <a:xfrm>
                      <a:off x="0" y="0"/>
                      <a:ext cx="4430624" cy="2202184"/>
                    </a:xfrm>
                    <a:prstGeom prst="rect">
                      <a:avLst/>
                    </a:prstGeom>
                  </pic:spPr>
                </pic:pic>
              </a:graphicData>
            </a:graphic>
          </wp:inline>
        </w:drawing>
      </w:r>
    </w:p>
    <w:p w:rsidRPr="00800316" w:rsidR="00B86BD1" w:rsidP="008C3FB2" w:rsidRDefault="00B86BD1" w14:paraId="4E6B80E4" w14:textId="77777777">
      <w:pPr>
        <w:rPr>
          <w:rFonts w:ascii="Calibri" w:hAnsi="Calibri" w:cs="Calibri"/>
          <w:sz w:val="28"/>
          <w:szCs w:val="28"/>
        </w:rPr>
      </w:pPr>
    </w:p>
    <w:p w:rsidRPr="00800316" w:rsidR="00B86BD1" w:rsidP="00060F7C" w:rsidRDefault="00B86BD1" w14:paraId="6F2152D1" w14:textId="3101D7BA">
      <w:pPr>
        <w:pStyle w:val="NormalWeb"/>
        <w:numPr>
          <w:ilvl w:val="0"/>
          <w:numId w:val="5"/>
        </w:numPr>
        <w:spacing w:before="0" w:beforeAutospacing="0" w:after="150" w:afterAutospacing="0"/>
        <w:rPr>
          <w:rFonts w:ascii="Calibri" w:hAnsi="Calibri" w:cs="Calibri"/>
          <w:color w:val="333333"/>
          <w:sz w:val="28"/>
          <w:szCs w:val="28"/>
        </w:rPr>
      </w:pPr>
      <w:r w:rsidRPr="00800316">
        <w:rPr>
          <w:rStyle w:val="Strong"/>
          <w:rFonts w:ascii="Calibri" w:hAnsi="Calibri" w:cs="Calibri"/>
          <w:color w:val="333333"/>
          <w:sz w:val="28"/>
          <w:szCs w:val="28"/>
        </w:rPr>
        <w:t>Data sheets</w:t>
      </w:r>
      <w:r w:rsidR="000E52C2">
        <w:rPr>
          <w:rStyle w:val="Strong"/>
          <w:rFonts w:ascii="Calibri" w:hAnsi="Calibri" w:cs="Calibri"/>
          <w:color w:val="333333"/>
          <w:sz w:val="28"/>
          <w:szCs w:val="28"/>
        </w:rPr>
        <w:t xml:space="preserve"> &amp; Species list</w:t>
      </w:r>
      <w:r w:rsidR="00111EA1">
        <w:rPr>
          <w:rStyle w:val="Strong"/>
          <w:rFonts w:ascii="Calibri" w:hAnsi="Calibri" w:cs="Calibri"/>
          <w:color w:val="333333"/>
          <w:sz w:val="28"/>
          <w:szCs w:val="28"/>
        </w:rPr>
        <w:t>s</w:t>
      </w:r>
    </w:p>
    <w:p w:rsidR="00B86BD1" w:rsidP="1F29FC7A" w:rsidRDefault="00B86BD1" w14:paraId="6C731FF2" w14:textId="032CD507">
      <w:pPr>
        <w:pStyle w:val="NormalWeb"/>
        <w:numPr>
          <w:ilvl w:val="1"/>
          <w:numId w:val="5"/>
        </w:numPr>
        <w:spacing w:before="0" w:beforeAutospacing="off" w:after="150" w:afterAutospacing="off"/>
        <w:rPr>
          <w:rFonts w:ascii="Calibri" w:hAnsi="Calibri" w:cs="Calibri"/>
          <w:color w:val="333333"/>
          <w:sz w:val="28"/>
          <w:szCs w:val="28"/>
        </w:rPr>
      </w:pPr>
      <w:commentRangeStart w:id="35"/>
      <w:r w:rsidRPr="1F29FC7A" w:rsidR="1F29FC7A">
        <w:rPr>
          <w:rFonts w:ascii="Calibri" w:hAnsi="Calibri" w:cs="Calibri"/>
          <w:color w:val="333333"/>
          <w:sz w:val="28"/>
          <w:szCs w:val="28"/>
          <w:highlight w:val="yellow"/>
        </w:rPr>
        <w:t xml:space="preserve">Download datasheet and species list (both are included in </w:t>
      </w:r>
      <w:r w:rsidRPr="1F29FC7A" w:rsidR="1F29FC7A">
        <w:rPr>
          <w:rFonts w:ascii="Calibri" w:hAnsi="Calibri" w:cs="Calibri"/>
          <w:i w:val="1"/>
          <w:iCs w:val="1"/>
          <w:color w:val="333333"/>
          <w:sz w:val="28"/>
          <w:szCs w:val="28"/>
          <w:highlight w:val="yellow"/>
        </w:rPr>
        <w:t>Percent_Cover_DataSheet_2025.xls</w:t>
      </w:r>
      <w:r w:rsidRPr="1F29FC7A" w:rsidR="1F29FC7A">
        <w:rPr>
          <w:rFonts w:ascii="Calibri" w:hAnsi="Calibri" w:cs="Calibri"/>
          <w:color w:val="333333"/>
          <w:sz w:val="28"/>
          <w:szCs w:val="28"/>
          <w:highlight w:val="yellow"/>
        </w:rPr>
        <w:t>, which you can find here</w:t>
      </w:r>
      <w:r w:rsidRPr="1F29FC7A" w:rsidR="1F29FC7A">
        <w:rPr>
          <w:rFonts w:ascii="Calibri" w:hAnsi="Calibri" w:cs="Calibri"/>
          <w:color w:val="333333"/>
          <w:sz w:val="28"/>
          <w:szCs w:val="28"/>
        </w:rPr>
        <w:t xml:space="preserve"> </w:t>
      </w:r>
      <w:commentRangeEnd w:id="35"/>
      <w:r>
        <w:rPr>
          <w:rStyle w:val="CommentReference"/>
        </w:rPr>
        <w:commentReference w:id="35"/>
      </w:r>
    </w:p>
    <w:p w:rsidRPr="0042306B" w:rsidR="00BB120B" w:rsidP="00060F7C" w:rsidRDefault="00BB120B" w14:paraId="3DF5CF9B" w14:textId="3105C2FB">
      <w:pPr>
        <w:numPr>
          <w:ilvl w:val="1"/>
          <w:numId w:val="5"/>
        </w:numPr>
        <w:tabs>
          <w:tab w:val="clear" w:pos="1440"/>
        </w:tabs>
        <w:spacing w:before="100" w:beforeAutospacing="1" w:after="120"/>
        <w:rPr>
          <w:rFonts w:ascii="Calibri" w:hAnsi="Calibri" w:cs="Calibri"/>
          <w:color w:val="333333"/>
          <w:sz w:val="28"/>
          <w:szCs w:val="28"/>
        </w:rPr>
      </w:pPr>
      <w:r>
        <w:rPr>
          <w:rFonts w:ascii="Calibri" w:hAnsi="Calibri" w:cs="Calibri"/>
          <w:color w:val="333333"/>
          <w:sz w:val="28"/>
          <w:szCs w:val="28"/>
        </w:rPr>
        <w:t xml:space="preserve">Print datasheets </w:t>
      </w:r>
      <w:r w:rsidR="00111EA1">
        <w:rPr>
          <w:rFonts w:ascii="Calibri" w:hAnsi="Calibri" w:cs="Calibri"/>
          <w:color w:val="333333"/>
          <w:sz w:val="28"/>
          <w:szCs w:val="28"/>
        </w:rPr>
        <w:t xml:space="preserve">and species lists </w:t>
      </w:r>
      <w:r>
        <w:rPr>
          <w:rFonts w:ascii="Calibri" w:hAnsi="Calibri" w:cs="Calibri"/>
          <w:color w:val="333333"/>
          <w:sz w:val="28"/>
          <w:szCs w:val="28"/>
        </w:rPr>
        <w:t xml:space="preserve">on </w:t>
      </w:r>
      <w:r w:rsidRPr="00BB120B">
        <w:rPr>
          <w:rFonts w:ascii="Calibri" w:hAnsi="Calibri" w:cs="Calibri"/>
          <w:i/>
          <w:iCs/>
          <w:color w:val="333333"/>
          <w:sz w:val="28"/>
          <w:szCs w:val="28"/>
        </w:rPr>
        <w:t>Rite in the Rain</w:t>
      </w:r>
      <w:r>
        <w:rPr>
          <w:rFonts w:ascii="Calibri" w:hAnsi="Calibri" w:cs="Calibri"/>
          <w:color w:val="333333"/>
          <w:sz w:val="28"/>
          <w:szCs w:val="28"/>
        </w:rPr>
        <w:t xml:space="preserve"> paper. To p</w:t>
      </w:r>
      <w:r w:rsidRPr="00800316">
        <w:rPr>
          <w:rFonts w:ascii="Calibri" w:hAnsi="Calibri" w:cs="Calibri"/>
          <w:color w:val="333333"/>
          <w:sz w:val="28"/>
          <w:szCs w:val="28"/>
        </w:rPr>
        <w:t>rint on</w:t>
      </w:r>
      <w:r w:rsidRPr="00800316">
        <w:rPr>
          <w:rStyle w:val="apple-converted-space"/>
          <w:rFonts w:ascii="Calibri" w:hAnsi="Calibri" w:cs="Calibri"/>
          <w:color w:val="333333"/>
          <w:sz w:val="28"/>
          <w:szCs w:val="28"/>
        </w:rPr>
        <w:t> </w:t>
      </w:r>
      <w:r w:rsidRPr="00800316">
        <w:rPr>
          <w:rStyle w:val="Strong"/>
          <w:rFonts w:ascii="Calibri" w:hAnsi="Calibri" w:cs="Calibri"/>
          <w:b w:val="0"/>
          <w:bCs w:val="0"/>
          <w:i/>
          <w:iCs/>
          <w:color w:val="333333"/>
          <w:sz w:val="28"/>
          <w:szCs w:val="28"/>
        </w:rPr>
        <w:t>Rite in the Rain</w:t>
      </w:r>
      <w:r w:rsidRPr="00800316">
        <w:rPr>
          <w:rStyle w:val="apple-converted-space"/>
          <w:rFonts w:ascii="Calibri" w:hAnsi="Calibri" w:cs="Calibri"/>
          <w:color w:val="333333"/>
          <w:sz w:val="28"/>
          <w:szCs w:val="28"/>
        </w:rPr>
        <w:t> </w:t>
      </w:r>
      <w:r w:rsidRPr="00800316">
        <w:rPr>
          <w:rFonts w:ascii="Calibri" w:hAnsi="Calibri" w:cs="Calibri"/>
          <w:color w:val="333333"/>
          <w:sz w:val="28"/>
          <w:szCs w:val="28"/>
        </w:rPr>
        <w:t xml:space="preserve">paper </w:t>
      </w:r>
      <w:r>
        <w:rPr>
          <w:rFonts w:ascii="Calibri" w:hAnsi="Calibri" w:cs="Calibri"/>
          <w:color w:val="333333"/>
          <w:sz w:val="28"/>
          <w:szCs w:val="28"/>
        </w:rPr>
        <w:t xml:space="preserve">you </w:t>
      </w:r>
      <w:r w:rsidRPr="00800316">
        <w:rPr>
          <w:rFonts w:ascii="Calibri" w:hAnsi="Calibri" w:cs="Calibri"/>
          <w:color w:val="333333"/>
          <w:sz w:val="28"/>
          <w:szCs w:val="28"/>
        </w:rPr>
        <w:t>must use a laser printer for this or the ink won</w:t>
      </w:r>
      <w:r>
        <w:rPr>
          <w:rFonts w:ascii="Calibri" w:hAnsi="Calibri" w:cs="Calibri"/>
          <w:color w:val="333333"/>
          <w:sz w:val="28"/>
          <w:szCs w:val="28"/>
        </w:rPr>
        <w:t>’</w:t>
      </w:r>
      <w:r w:rsidRPr="00800316">
        <w:rPr>
          <w:rFonts w:ascii="Calibri" w:hAnsi="Calibri" w:cs="Calibri"/>
          <w:color w:val="333333"/>
          <w:sz w:val="28"/>
          <w:szCs w:val="28"/>
        </w:rPr>
        <w:t>t dry</w:t>
      </w:r>
      <w:r>
        <w:rPr>
          <w:rFonts w:ascii="Calibri" w:hAnsi="Calibri" w:cs="Calibri"/>
          <w:color w:val="333333"/>
          <w:sz w:val="28"/>
          <w:szCs w:val="28"/>
        </w:rPr>
        <w:t xml:space="preserve">. **Please refer to </w:t>
      </w:r>
      <w:r w:rsidRPr="007C6C8B">
        <w:rPr>
          <w:rFonts w:ascii="Calibri" w:hAnsi="Calibri" w:cs="Calibri"/>
          <w:color w:val="7030A0"/>
          <w:sz w:val="28"/>
          <w:szCs w:val="28"/>
        </w:rPr>
        <w:t xml:space="preserve">Appendix </w:t>
      </w:r>
      <w:r w:rsidRPr="007C6C8B" w:rsidR="00E17861">
        <w:rPr>
          <w:rFonts w:ascii="Calibri" w:hAnsi="Calibri" w:cs="Calibri"/>
          <w:color w:val="7030A0"/>
          <w:sz w:val="28"/>
          <w:szCs w:val="28"/>
        </w:rPr>
        <w:t>1</w:t>
      </w:r>
      <w:r w:rsidRPr="007C6C8B">
        <w:rPr>
          <w:rFonts w:ascii="Calibri" w:hAnsi="Calibri" w:cs="Calibri"/>
          <w:color w:val="7030A0"/>
          <w:sz w:val="28"/>
          <w:szCs w:val="28"/>
        </w:rPr>
        <w:t xml:space="preserve"> </w:t>
      </w:r>
      <w:r>
        <w:rPr>
          <w:rFonts w:ascii="Calibri" w:hAnsi="Calibri" w:cs="Calibri"/>
          <w:color w:val="333333"/>
          <w:sz w:val="28"/>
          <w:szCs w:val="28"/>
        </w:rPr>
        <w:t xml:space="preserve">for instructions on how to do </w:t>
      </w:r>
      <w:proofErr w:type="gramStart"/>
      <w:r>
        <w:rPr>
          <w:rFonts w:ascii="Calibri" w:hAnsi="Calibri" w:cs="Calibri"/>
          <w:color w:val="333333"/>
          <w:sz w:val="28"/>
          <w:szCs w:val="28"/>
        </w:rPr>
        <w:t>this.*</w:t>
      </w:r>
      <w:proofErr w:type="gramEnd"/>
      <w:r>
        <w:rPr>
          <w:rFonts w:ascii="Calibri" w:hAnsi="Calibri" w:cs="Calibri"/>
          <w:color w:val="333333"/>
          <w:sz w:val="28"/>
          <w:szCs w:val="28"/>
        </w:rPr>
        <w:t>*</w:t>
      </w:r>
    </w:p>
    <w:p w:rsidRPr="00800316" w:rsidR="0009041E" w:rsidP="00060F7C" w:rsidRDefault="0009041E" w14:paraId="59A7BE7D" w14:textId="106371C5">
      <w:pPr>
        <w:pStyle w:val="NormalWeb"/>
        <w:numPr>
          <w:ilvl w:val="0"/>
          <w:numId w:val="5"/>
        </w:numPr>
        <w:spacing w:before="0" w:beforeAutospacing="0" w:after="150" w:afterAutospacing="0"/>
        <w:rPr>
          <w:rFonts w:ascii="Calibri" w:hAnsi="Calibri" w:cs="Calibri"/>
          <w:color w:val="333333"/>
          <w:sz w:val="28"/>
          <w:szCs w:val="28"/>
        </w:rPr>
      </w:pPr>
      <w:r w:rsidRPr="00800316">
        <w:rPr>
          <w:rStyle w:val="Strong"/>
          <w:rFonts w:ascii="Calibri" w:hAnsi="Calibri" w:cs="Calibri"/>
          <w:color w:val="333333"/>
          <w:sz w:val="28"/>
          <w:szCs w:val="28"/>
        </w:rPr>
        <w:t>Clipboard</w:t>
      </w:r>
    </w:p>
    <w:p w:rsidRPr="00800316" w:rsidR="0009041E" w:rsidP="00060F7C" w:rsidRDefault="0009041E" w14:paraId="13439DCD" w14:textId="77777777">
      <w:pPr>
        <w:pStyle w:val="NormalWeb"/>
        <w:numPr>
          <w:ilvl w:val="0"/>
          <w:numId w:val="5"/>
        </w:numPr>
        <w:spacing w:before="0" w:beforeAutospacing="0" w:after="150" w:afterAutospacing="0"/>
        <w:rPr>
          <w:rFonts w:ascii="Calibri" w:hAnsi="Calibri" w:cs="Calibri"/>
          <w:color w:val="333333"/>
          <w:sz w:val="28"/>
          <w:szCs w:val="28"/>
        </w:rPr>
      </w:pPr>
      <w:r w:rsidRPr="00800316">
        <w:rPr>
          <w:rStyle w:val="Strong"/>
          <w:rFonts w:ascii="Calibri" w:hAnsi="Calibri" w:cs="Calibri"/>
          <w:color w:val="333333"/>
          <w:sz w:val="28"/>
          <w:szCs w:val="28"/>
        </w:rPr>
        <w:t>Pencils</w:t>
      </w:r>
    </w:p>
    <w:p w:rsidRPr="00800316" w:rsidR="0009041E" w:rsidP="00060F7C" w:rsidRDefault="0009041E" w14:paraId="24097387" w14:textId="77777777">
      <w:pPr>
        <w:pStyle w:val="NormalWeb"/>
        <w:numPr>
          <w:ilvl w:val="0"/>
          <w:numId w:val="5"/>
        </w:numPr>
        <w:spacing w:before="0" w:beforeAutospacing="0" w:after="150" w:afterAutospacing="0"/>
        <w:rPr>
          <w:rFonts w:ascii="Calibri" w:hAnsi="Calibri" w:cs="Calibri"/>
          <w:color w:val="333333"/>
          <w:sz w:val="28"/>
          <w:szCs w:val="28"/>
        </w:rPr>
      </w:pPr>
      <w:r w:rsidRPr="00800316">
        <w:rPr>
          <w:rStyle w:val="Strong"/>
          <w:rFonts w:ascii="Calibri" w:hAnsi="Calibri" w:cs="Calibri"/>
          <w:color w:val="333333"/>
          <w:sz w:val="28"/>
          <w:szCs w:val="28"/>
        </w:rPr>
        <w:t>Note book</w:t>
      </w:r>
    </w:p>
    <w:p w:rsidRPr="00F511DB" w:rsidR="008C3FB2" w:rsidP="00060F7C" w:rsidRDefault="0009041E" w14:paraId="36B676CC" w14:textId="106A7DAD">
      <w:pPr>
        <w:pStyle w:val="NormalWeb"/>
        <w:numPr>
          <w:ilvl w:val="0"/>
          <w:numId w:val="5"/>
        </w:numPr>
        <w:spacing w:before="0" w:beforeAutospacing="0" w:after="150" w:afterAutospacing="0"/>
        <w:rPr>
          <w:rFonts w:ascii="Calibri" w:hAnsi="Calibri" w:cs="Calibri"/>
          <w:color w:val="333333"/>
          <w:sz w:val="28"/>
          <w:szCs w:val="28"/>
        </w:rPr>
      </w:pPr>
      <w:r w:rsidRPr="00800316">
        <w:rPr>
          <w:rStyle w:val="Strong"/>
          <w:rFonts w:ascii="Calibri" w:hAnsi="Calibri" w:cs="Calibri"/>
          <w:color w:val="333333"/>
          <w:sz w:val="28"/>
          <w:szCs w:val="28"/>
        </w:rPr>
        <w:t>Camera/Cellphone -</w:t>
      </w:r>
      <w:r w:rsidRPr="00800316">
        <w:rPr>
          <w:rStyle w:val="apple-converted-space"/>
          <w:rFonts w:ascii="Calibri" w:hAnsi="Calibri" w:cs="Calibri"/>
          <w:color w:val="333333"/>
          <w:sz w:val="28"/>
          <w:szCs w:val="28"/>
        </w:rPr>
        <w:t> </w:t>
      </w:r>
      <w:r w:rsidRPr="00800316">
        <w:rPr>
          <w:rFonts w:ascii="Calibri" w:hAnsi="Calibri" w:cs="Calibri"/>
          <w:color w:val="333333"/>
          <w:sz w:val="28"/>
          <w:szCs w:val="28"/>
        </w:rPr>
        <w:t>used to take photos of any unknown species you encounter so you can look it up later</w:t>
      </w:r>
    </w:p>
    <w:p w:rsidR="008C3FB2" w:rsidP="008C3FB2" w:rsidRDefault="008C3FB2" w14:paraId="6685A06B" w14:textId="77777777"/>
    <w:p w:rsidR="00800316" w:rsidP="00703DD0" w:rsidRDefault="00800316" w14:paraId="509AA031" w14:textId="3EA33FB1">
      <w:pPr>
        <w:rPr>
          <w:rFonts w:ascii="Calibri" w:hAnsi="Calibri" w:cs="Calibri"/>
          <w:sz w:val="28"/>
          <w:szCs w:val="28"/>
          <w:u w:val="single"/>
        </w:rPr>
      </w:pPr>
      <w:r>
        <w:rPr>
          <w:rFonts w:ascii="Calibri" w:hAnsi="Calibri" w:cs="Calibri"/>
          <w:sz w:val="28"/>
          <w:szCs w:val="28"/>
          <w:u w:val="single"/>
        </w:rPr>
        <w:t>What to do in the f</w:t>
      </w:r>
      <w:r w:rsidRPr="00800316">
        <w:rPr>
          <w:rFonts w:ascii="Calibri" w:hAnsi="Calibri" w:cs="Calibri"/>
          <w:sz w:val="28"/>
          <w:szCs w:val="28"/>
          <w:u w:val="single"/>
        </w:rPr>
        <w:t>ield</w:t>
      </w:r>
      <w:r>
        <w:rPr>
          <w:rFonts w:ascii="Calibri" w:hAnsi="Calibri" w:cs="Calibri"/>
          <w:sz w:val="28"/>
          <w:szCs w:val="28"/>
          <w:u w:val="single"/>
        </w:rPr>
        <w:t>.</w:t>
      </w:r>
    </w:p>
    <w:p w:rsidRPr="0040719F" w:rsidR="007C6C8B" w:rsidP="00703DD0" w:rsidRDefault="007C6C8B" w14:paraId="4681DB4E" w14:textId="77777777">
      <w:pPr>
        <w:rPr>
          <w:rFonts w:ascii="Calibri" w:hAnsi="Calibri" w:cs="Calibri"/>
          <w:sz w:val="28"/>
          <w:szCs w:val="28"/>
          <w:u w:val="single"/>
        </w:rPr>
      </w:pPr>
    </w:p>
    <w:p w:rsidRPr="007C6C8B" w:rsidR="007C6C8B" w:rsidP="00060F7C" w:rsidRDefault="01A5059C" w14:paraId="48405B2E" w14:textId="6272DAD7">
      <w:pPr>
        <w:pStyle w:val="NormalWeb"/>
        <w:numPr>
          <w:ilvl w:val="0"/>
          <w:numId w:val="29"/>
        </w:numPr>
        <w:spacing w:before="0" w:beforeAutospacing="0" w:after="150" w:afterAutospacing="0"/>
        <w:rPr>
          <w:rFonts w:ascii="Calibri" w:hAnsi="Calibri" w:cs="Calibri"/>
          <w:color w:val="333333"/>
          <w:sz w:val="28"/>
          <w:szCs w:val="28"/>
        </w:rPr>
      </w:pPr>
      <w:r w:rsidRPr="01A5059C">
        <w:rPr>
          <w:rFonts w:ascii="Calibri" w:hAnsi="Calibri" w:cs="Calibri"/>
          <w:color w:val="000000" w:themeColor="text1"/>
          <w:sz w:val="28"/>
          <w:szCs w:val="28"/>
        </w:rPr>
        <w:t>Before you begin recording data you need to</w:t>
      </w:r>
      <w:r w:rsidRPr="01A5059C">
        <w:rPr>
          <w:rStyle w:val="apple-converted-space"/>
          <w:rFonts w:ascii="Calibri" w:hAnsi="Calibri" w:cs="Calibri"/>
          <w:b/>
          <w:bCs/>
          <w:color w:val="000000" w:themeColor="text1"/>
          <w:sz w:val="28"/>
          <w:szCs w:val="28"/>
        </w:rPr>
        <w:t> </w:t>
      </w:r>
      <w:r w:rsidRPr="01A5059C">
        <w:rPr>
          <w:rStyle w:val="Strong"/>
          <w:rFonts w:ascii="Calibri" w:hAnsi="Calibri" w:cs="Calibri"/>
          <w:b w:val="0"/>
          <w:bCs w:val="0"/>
          <w:color w:val="000000" w:themeColor="text1"/>
          <w:sz w:val="28"/>
          <w:szCs w:val="28"/>
        </w:rPr>
        <w:t xml:space="preserve">“calibrate” your estimates with those of the other observers in order to make sure you are all getting around the same numbers (within 5-10%). Calibration should be done each time you do cover, any time you begin a different plant community (ex: switching from MAT to DHT) and anytime you add a new person. Please refer to </w:t>
      </w:r>
      <w:r w:rsidRPr="01A5059C">
        <w:rPr>
          <w:rStyle w:val="Strong"/>
          <w:rFonts w:ascii="Calibri" w:hAnsi="Calibri" w:cs="Calibri"/>
          <w:b w:val="0"/>
          <w:bCs w:val="0"/>
          <w:color w:val="7030A0"/>
          <w:sz w:val="28"/>
          <w:szCs w:val="28"/>
        </w:rPr>
        <w:t xml:space="preserve">Appendix 5 (and Appendix 6) </w:t>
      </w:r>
      <w:r w:rsidRPr="01A5059C">
        <w:rPr>
          <w:rStyle w:val="Strong"/>
          <w:rFonts w:ascii="Calibri" w:hAnsi="Calibri" w:cs="Calibri"/>
          <w:b w:val="0"/>
          <w:bCs w:val="0"/>
          <w:color w:val="000000" w:themeColor="text1"/>
          <w:sz w:val="28"/>
          <w:szCs w:val="28"/>
        </w:rPr>
        <w:t>for instructions on how to “calibrate”.</w:t>
      </w:r>
    </w:p>
    <w:p w:rsidRPr="00E17861" w:rsidR="00610534" w:rsidP="00060F7C" w:rsidRDefault="00800316" w14:paraId="4332A010" w14:textId="0A53B480">
      <w:pPr>
        <w:pStyle w:val="ListParagraph"/>
        <w:numPr>
          <w:ilvl w:val="0"/>
          <w:numId w:val="29"/>
        </w:numPr>
        <w:spacing w:before="100" w:beforeAutospacing="1" w:after="100" w:afterAutospacing="1"/>
        <w:rPr>
          <w:rFonts w:ascii="Calibri" w:hAnsi="Calibri" w:cs="Calibri"/>
          <w:color w:val="333333"/>
          <w:sz w:val="28"/>
          <w:szCs w:val="28"/>
        </w:rPr>
      </w:pPr>
      <w:r w:rsidRPr="00E17861">
        <w:rPr>
          <w:rFonts w:ascii="Calibri" w:hAnsi="Calibri" w:cs="Calibri"/>
          <w:color w:val="333333"/>
          <w:sz w:val="28"/>
          <w:szCs w:val="28"/>
        </w:rPr>
        <w:t>There is an 8</w:t>
      </w:r>
      <w:r w:rsidRPr="00E17861" w:rsidR="00610534">
        <w:rPr>
          <w:rFonts w:ascii="Calibri" w:hAnsi="Calibri" w:cs="Calibri"/>
          <w:color w:val="333333"/>
          <w:sz w:val="28"/>
          <w:szCs w:val="28"/>
        </w:rPr>
        <w:t xml:space="preserve"> </w:t>
      </w:r>
      <w:r w:rsidRPr="00E17861">
        <w:rPr>
          <w:rFonts w:ascii="Calibri" w:hAnsi="Calibri" w:cs="Calibri"/>
          <w:color w:val="333333"/>
          <w:sz w:val="28"/>
          <w:szCs w:val="28"/>
        </w:rPr>
        <w:t>m long transect in each plot where we measure plant cover each year</w:t>
      </w:r>
      <w:r w:rsidRPr="00E17861" w:rsidR="006A054D">
        <w:rPr>
          <w:rFonts w:ascii="Calibri" w:hAnsi="Calibri" w:cs="Calibri"/>
          <w:color w:val="333333"/>
          <w:sz w:val="28"/>
          <w:szCs w:val="28"/>
        </w:rPr>
        <w:t xml:space="preserve"> (see </w:t>
      </w:r>
      <w:r w:rsidRPr="007C6C8B" w:rsidR="006A054D">
        <w:rPr>
          <w:rFonts w:ascii="Calibri" w:hAnsi="Calibri" w:cs="Calibri"/>
          <w:color w:val="7030A0"/>
          <w:sz w:val="28"/>
          <w:szCs w:val="28"/>
        </w:rPr>
        <w:t xml:space="preserve">Appendix </w:t>
      </w:r>
      <w:r w:rsidR="007C6C8B">
        <w:rPr>
          <w:rFonts w:ascii="Calibri" w:hAnsi="Calibri" w:cs="Calibri"/>
          <w:color w:val="7030A0"/>
          <w:sz w:val="28"/>
          <w:szCs w:val="28"/>
        </w:rPr>
        <w:t>7</w:t>
      </w:r>
      <w:r w:rsidRPr="007C6C8B" w:rsidR="006A054D">
        <w:rPr>
          <w:rFonts w:ascii="Calibri" w:hAnsi="Calibri" w:cs="Calibri"/>
          <w:color w:val="7030A0"/>
          <w:sz w:val="28"/>
          <w:szCs w:val="28"/>
        </w:rPr>
        <w:t xml:space="preserve"> </w:t>
      </w:r>
      <w:r w:rsidR="007C6C8B">
        <w:rPr>
          <w:rFonts w:ascii="Calibri" w:hAnsi="Calibri" w:cs="Calibri"/>
          <w:color w:val="333333"/>
          <w:sz w:val="28"/>
          <w:szCs w:val="28"/>
        </w:rPr>
        <w:t>f</w:t>
      </w:r>
      <w:r w:rsidRPr="00E17861" w:rsidR="006A054D">
        <w:rPr>
          <w:rFonts w:ascii="Calibri" w:hAnsi="Calibri" w:cs="Calibri"/>
          <w:color w:val="333333"/>
          <w:sz w:val="28"/>
          <w:szCs w:val="28"/>
        </w:rPr>
        <w:t>or map showing where these measurements are made in each plot)</w:t>
      </w:r>
    </w:p>
    <w:p w:rsidRPr="000E52C2" w:rsidR="000E52C2" w:rsidP="00060F7C" w:rsidRDefault="00800316" w14:paraId="39CE8868" w14:textId="37556572">
      <w:pPr>
        <w:numPr>
          <w:ilvl w:val="1"/>
          <w:numId w:val="6"/>
        </w:numPr>
        <w:spacing w:before="100" w:beforeAutospacing="1" w:after="120"/>
        <w:rPr>
          <w:rFonts w:ascii="Calibri" w:hAnsi="Calibri" w:cs="Calibri"/>
          <w:color w:val="333333"/>
          <w:sz w:val="28"/>
          <w:szCs w:val="28"/>
        </w:rPr>
      </w:pPr>
      <w:r w:rsidRPr="0040719F">
        <w:rPr>
          <w:rFonts w:ascii="Calibri" w:hAnsi="Calibri" w:cs="Calibri"/>
          <w:color w:val="333333"/>
          <w:sz w:val="28"/>
          <w:szCs w:val="28"/>
        </w:rPr>
        <w:t>1 m</w:t>
      </w:r>
      <w:r w:rsidRPr="0040719F">
        <w:rPr>
          <w:rFonts w:ascii="Calibri" w:hAnsi="Calibri" w:cs="Calibri"/>
          <w:color w:val="333333"/>
          <w:sz w:val="28"/>
          <w:szCs w:val="28"/>
          <w:vertAlign w:val="superscript"/>
        </w:rPr>
        <w:t>2</w:t>
      </w:r>
      <w:r w:rsidRPr="0040719F">
        <w:rPr>
          <w:rFonts w:ascii="Calibri" w:hAnsi="Calibri" w:cs="Calibri"/>
          <w:color w:val="333333"/>
          <w:sz w:val="28"/>
          <w:szCs w:val="28"/>
        </w:rPr>
        <w:t xml:space="preserve"> quadrats are placed side by side </w:t>
      </w:r>
      <w:r w:rsidRPr="0040719F" w:rsidR="00610534">
        <w:rPr>
          <w:rFonts w:ascii="Calibri" w:hAnsi="Calibri" w:cs="Calibri"/>
          <w:color w:val="333333"/>
          <w:sz w:val="28"/>
          <w:szCs w:val="28"/>
        </w:rPr>
        <w:t>along</w:t>
      </w:r>
      <w:r w:rsidRPr="0040719F">
        <w:rPr>
          <w:rFonts w:ascii="Calibri" w:hAnsi="Calibri" w:cs="Calibri"/>
          <w:color w:val="333333"/>
          <w:sz w:val="28"/>
          <w:szCs w:val="28"/>
        </w:rPr>
        <w:t xml:space="preserve"> this transect</w:t>
      </w:r>
      <w:r w:rsidRPr="0040719F" w:rsidR="00610534">
        <w:rPr>
          <w:rFonts w:ascii="Calibri" w:hAnsi="Calibri" w:cs="Calibri"/>
          <w:color w:val="333333"/>
          <w:sz w:val="28"/>
          <w:szCs w:val="28"/>
        </w:rPr>
        <w:t>. We t</w:t>
      </w:r>
      <w:r w:rsidRPr="0040719F">
        <w:rPr>
          <w:rFonts w:ascii="Calibri" w:hAnsi="Calibri" w:cs="Calibri"/>
          <w:color w:val="333333"/>
          <w:sz w:val="28"/>
          <w:szCs w:val="28"/>
        </w:rPr>
        <w:t>ypically</w:t>
      </w:r>
      <w:r w:rsidRPr="0040719F" w:rsidR="00610534">
        <w:rPr>
          <w:rFonts w:ascii="Calibri" w:hAnsi="Calibri" w:cs="Calibri"/>
          <w:color w:val="333333"/>
          <w:sz w:val="28"/>
          <w:szCs w:val="28"/>
        </w:rPr>
        <w:t xml:space="preserve"> </w:t>
      </w:r>
      <w:r w:rsidRPr="0040719F">
        <w:rPr>
          <w:rFonts w:ascii="Calibri" w:hAnsi="Calibri" w:cs="Calibri"/>
          <w:color w:val="333333"/>
          <w:sz w:val="28"/>
          <w:szCs w:val="28"/>
        </w:rPr>
        <w:t>use 2-3 qu</w:t>
      </w:r>
      <w:r w:rsidRPr="0040719F" w:rsidR="00610534">
        <w:rPr>
          <w:rFonts w:ascii="Calibri" w:hAnsi="Calibri" w:cs="Calibri"/>
          <w:color w:val="333333"/>
          <w:sz w:val="28"/>
          <w:szCs w:val="28"/>
        </w:rPr>
        <w:t>a</w:t>
      </w:r>
      <w:r w:rsidRPr="0040719F">
        <w:rPr>
          <w:rFonts w:ascii="Calibri" w:hAnsi="Calibri" w:cs="Calibri"/>
          <w:color w:val="333333"/>
          <w:sz w:val="28"/>
          <w:szCs w:val="28"/>
        </w:rPr>
        <w:t>drats at a time and work in teams of 3-4</w:t>
      </w:r>
      <w:r w:rsidRPr="0040719F" w:rsidR="00610534">
        <w:rPr>
          <w:rFonts w:ascii="Calibri" w:hAnsi="Calibri" w:cs="Calibri"/>
          <w:color w:val="333333"/>
          <w:sz w:val="28"/>
          <w:szCs w:val="28"/>
        </w:rPr>
        <w:t xml:space="preserve"> people</w:t>
      </w:r>
      <w:r w:rsidRPr="0040719F">
        <w:rPr>
          <w:rFonts w:ascii="Calibri" w:hAnsi="Calibri" w:cs="Calibri"/>
          <w:color w:val="333333"/>
          <w:sz w:val="28"/>
          <w:szCs w:val="28"/>
        </w:rPr>
        <w:t xml:space="preserve"> (</w:t>
      </w:r>
      <w:r w:rsidRPr="0040719F" w:rsidR="00610534">
        <w:rPr>
          <w:rFonts w:ascii="Calibri" w:hAnsi="Calibri" w:cs="Calibri"/>
          <w:color w:val="333333"/>
          <w:sz w:val="28"/>
          <w:szCs w:val="28"/>
        </w:rPr>
        <w:t xml:space="preserve">with </w:t>
      </w:r>
      <w:r w:rsidRPr="0040719F">
        <w:rPr>
          <w:rFonts w:ascii="Calibri" w:hAnsi="Calibri" w:cs="Calibri"/>
          <w:color w:val="333333"/>
          <w:sz w:val="28"/>
          <w:szCs w:val="28"/>
        </w:rPr>
        <w:t>2-3 observers and/or 1-2 recorders)</w:t>
      </w:r>
    </w:p>
    <w:p w:rsidRPr="006A054D" w:rsidR="00800316" w:rsidP="00060F7C" w:rsidRDefault="00800316" w14:paraId="2352E85B" w14:textId="308E55DB">
      <w:pPr>
        <w:numPr>
          <w:ilvl w:val="0"/>
          <w:numId w:val="6"/>
        </w:numPr>
        <w:spacing w:before="100" w:beforeAutospacing="1" w:after="100" w:afterAutospacing="1"/>
        <w:rPr>
          <w:rFonts w:ascii="Calibri" w:hAnsi="Calibri" w:cs="Calibri"/>
          <w:color w:val="333333"/>
          <w:sz w:val="28"/>
          <w:szCs w:val="28"/>
        </w:rPr>
      </w:pPr>
      <w:r w:rsidRPr="006A054D">
        <w:rPr>
          <w:rFonts w:ascii="Calibri" w:hAnsi="Calibri" w:cs="Calibri"/>
          <w:color w:val="333333"/>
          <w:sz w:val="28"/>
          <w:szCs w:val="28"/>
        </w:rPr>
        <w:t xml:space="preserve">To estimate plant </w:t>
      </w:r>
      <w:proofErr w:type="gramStart"/>
      <w:r w:rsidRPr="006A054D">
        <w:rPr>
          <w:rFonts w:ascii="Calibri" w:hAnsi="Calibri" w:cs="Calibri"/>
          <w:color w:val="333333"/>
          <w:sz w:val="28"/>
          <w:szCs w:val="28"/>
        </w:rPr>
        <w:t>cover</w:t>
      </w:r>
      <w:proofErr w:type="gramEnd"/>
      <w:r w:rsidRPr="006A054D">
        <w:rPr>
          <w:rFonts w:ascii="Calibri" w:hAnsi="Calibri" w:cs="Calibri"/>
          <w:color w:val="333333"/>
          <w:sz w:val="28"/>
          <w:szCs w:val="28"/>
        </w:rPr>
        <w:t xml:space="preserve"> do your best to get a birds-eye view of the quadrat</w:t>
      </w:r>
    </w:p>
    <w:p w:rsidRPr="0040719F" w:rsidR="00800316" w:rsidP="00060F7C" w:rsidRDefault="00800316" w14:paraId="3EA8AA99" w14:textId="555A495F">
      <w:pPr>
        <w:numPr>
          <w:ilvl w:val="0"/>
          <w:numId w:val="6"/>
        </w:numPr>
        <w:spacing w:before="100" w:beforeAutospacing="1" w:after="100" w:afterAutospacing="1"/>
        <w:rPr>
          <w:rFonts w:ascii="Calibri" w:hAnsi="Calibri" w:cs="Calibri"/>
          <w:color w:val="333333"/>
          <w:sz w:val="28"/>
          <w:szCs w:val="28"/>
        </w:rPr>
      </w:pPr>
      <w:r w:rsidRPr="0040719F">
        <w:rPr>
          <w:rFonts w:ascii="Calibri" w:hAnsi="Calibri" w:cs="Calibri"/>
          <w:color w:val="333333"/>
          <w:sz w:val="28"/>
          <w:szCs w:val="28"/>
        </w:rPr>
        <w:t>One 20x20</w:t>
      </w:r>
      <w:r w:rsidRPr="0040719F" w:rsidR="00610534">
        <w:rPr>
          <w:rFonts w:ascii="Calibri" w:hAnsi="Calibri" w:cs="Calibri"/>
          <w:color w:val="333333"/>
          <w:sz w:val="28"/>
          <w:szCs w:val="28"/>
        </w:rPr>
        <w:t xml:space="preserve"> </w:t>
      </w:r>
      <w:r w:rsidRPr="0040719F">
        <w:rPr>
          <w:rFonts w:ascii="Calibri" w:hAnsi="Calibri" w:cs="Calibri"/>
          <w:color w:val="333333"/>
          <w:sz w:val="28"/>
          <w:szCs w:val="28"/>
        </w:rPr>
        <w:t xml:space="preserve">cm </w:t>
      </w:r>
      <w:r w:rsidRPr="0040719F" w:rsidR="00610534">
        <w:rPr>
          <w:rFonts w:ascii="Calibri" w:hAnsi="Calibri" w:cs="Calibri"/>
          <w:color w:val="333333"/>
          <w:sz w:val="28"/>
          <w:szCs w:val="28"/>
        </w:rPr>
        <w:t>string square</w:t>
      </w:r>
      <w:r w:rsidRPr="0040719F">
        <w:rPr>
          <w:rFonts w:ascii="Calibri" w:hAnsi="Calibri" w:cs="Calibri"/>
          <w:color w:val="333333"/>
          <w:sz w:val="28"/>
          <w:szCs w:val="28"/>
        </w:rPr>
        <w:t xml:space="preserve"> represents about 4</w:t>
      </w:r>
      <w:r w:rsidRPr="0040719F" w:rsidR="00610534">
        <w:rPr>
          <w:rFonts w:ascii="Calibri" w:hAnsi="Calibri" w:cs="Calibri"/>
          <w:color w:val="333333"/>
          <w:sz w:val="28"/>
          <w:szCs w:val="28"/>
        </w:rPr>
        <w:t>%</w:t>
      </w:r>
      <w:r w:rsidRPr="0040719F">
        <w:rPr>
          <w:rFonts w:ascii="Calibri" w:hAnsi="Calibri" w:cs="Calibri"/>
          <w:color w:val="333333"/>
          <w:sz w:val="28"/>
          <w:szCs w:val="28"/>
        </w:rPr>
        <w:t xml:space="preserve"> of the area of the quadrat</w:t>
      </w:r>
    </w:p>
    <w:p w:rsidRPr="0040719F" w:rsidR="00800316" w:rsidP="00060F7C" w:rsidRDefault="00800316" w14:paraId="67A58A9E" w14:textId="14BC0902">
      <w:pPr>
        <w:numPr>
          <w:ilvl w:val="0"/>
          <w:numId w:val="6"/>
        </w:numPr>
        <w:spacing w:before="100" w:beforeAutospacing="1" w:after="100" w:afterAutospacing="1"/>
        <w:rPr>
          <w:rFonts w:ascii="Calibri" w:hAnsi="Calibri" w:cs="Calibri"/>
          <w:color w:val="333333"/>
          <w:sz w:val="28"/>
          <w:szCs w:val="28"/>
        </w:rPr>
      </w:pPr>
      <w:r w:rsidRPr="0040719F">
        <w:rPr>
          <w:rFonts w:ascii="Calibri" w:hAnsi="Calibri" w:cs="Calibri"/>
          <w:color w:val="333333"/>
          <w:sz w:val="28"/>
          <w:szCs w:val="28"/>
        </w:rPr>
        <w:t>Using this as a guide</w:t>
      </w:r>
      <w:r w:rsidRPr="0040719F" w:rsidR="00610534">
        <w:rPr>
          <w:rFonts w:ascii="Calibri" w:hAnsi="Calibri" w:cs="Calibri"/>
          <w:color w:val="333333"/>
          <w:sz w:val="28"/>
          <w:szCs w:val="28"/>
        </w:rPr>
        <w:t>,</w:t>
      </w:r>
      <w:r w:rsidRPr="0040719F">
        <w:rPr>
          <w:rFonts w:ascii="Calibri" w:hAnsi="Calibri" w:cs="Calibri"/>
          <w:color w:val="333333"/>
          <w:sz w:val="28"/>
          <w:szCs w:val="28"/>
        </w:rPr>
        <w:t xml:space="preserve"> you will estimate the area (in percent) of the plot a given species makes up. Typically</w:t>
      </w:r>
      <w:r w:rsidRPr="0040719F" w:rsidR="00610534">
        <w:rPr>
          <w:rFonts w:ascii="Calibri" w:hAnsi="Calibri" w:cs="Calibri"/>
          <w:color w:val="333333"/>
          <w:sz w:val="28"/>
          <w:szCs w:val="28"/>
        </w:rPr>
        <w:t>,</w:t>
      </w:r>
      <w:r w:rsidRPr="0040719F">
        <w:rPr>
          <w:rFonts w:ascii="Calibri" w:hAnsi="Calibri" w:cs="Calibri"/>
          <w:color w:val="333333"/>
          <w:sz w:val="28"/>
          <w:szCs w:val="28"/>
        </w:rPr>
        <w:t xml:space="preserve"> it is easiest to go square by square and add up as you go</w:t>
      </w:r>
    </w:p>
    <w:p w:rsidRPr="0040719F" w:rsidR="00A949F0" w:rsidP="00060F7C" w:rsidRDefault="00800316" w14:paraId="39E3189E" w14:textId="77777777">
      <w:pPr>
        <w:numPr>
          <w:ilvl w:val="1"/>
          <w:numId w:val="6"/>
        </w:numPr>
        <w:spacing w:before="100" w:beforeAutospacing="1" w:after="100" w:afterAutospacing="1"/>
        <w:rPr>
          <w:rFonts w:ascii="Calibri" w:hAnsi="Calibri" w:cs="Calibri"/>
          <w:color w:val="333333"/>
          <w:sz w:val="28"/>
          <w:szCs w:val="28"/>
        </w:rPr>
      </w:pPr>
      <w:r w:rsidRPr="0040719F">
        <w:rPr>
          <w:rStyle w:val="Strong"/>
          <w:rFonts w:ascii="Calibri" w:hAnsi="Calibri" w:cs="Calibri"/>
          <w:color w:val="333333"/>
          <w:sz w:val="28"/>
          <w:szCs w:val="28"/>
        </w:rPr>
        <w:t>TIP</w:t>
      </w:r>
      <w:r w:rsidRPr="0040719F">
        <w:rPr>
          <w:rStyle w:val="apple-converted-space"/>
          <w:rFonts w:ascii="Calibri" w:hAnsi="Calibri" w:cs="Calibri"/>
          <w:color w:val="333333"/>
          <w:sz w:val="28"/>
          <w:szCs w:val="28"/>
        </w:rPr>
        <w:t> </w:t>
      </w:r>
      <w:r w:rsidRPr="0040719F">
        <w:rPr>
          <w:rFonts w:ascii="Calibri" w:hAnsi="Calibri" w:cs="Calibri"/>
          <w:color w:val="333333"/>
          <w:sz w:val="28"/>
          <w:szCs w:val="28"/>
        </w:rPr>
        <w:t xml:space="preserve">- Sometimes </w:t>
      </w:r>
      <w:r w:rsidRPr="0040719F" w:rsidR="006D4EC9">
        <w:rPr>
          <w:rFonts w:ascii="Calibri" w:hAnsi="Calibri" w:cs="Calibri"/>
          <w:color w:val="333333"/>
          <w:sz w:val="28"/>
          <w:szCs w:val="28"/>
        </w:rPr>
        <w:t>you may want to</w:t>
      </w:r>
      <w:r w:rsidRPr="0040719F">
        <w:rPr>
          <w:rFonts w:ascii="Calibri" w:hAnsi="Calibri" w:cs="Calibri"/>
          <w:color w:val="333333"/>
          <w:sz w:val="28"/>
          <w:szCs w:val="28"/>
        </w:rPr>
        <w:t xml:space="preserve"> intentionally overestimate the cover of a species in one square if there are several squares with less than &lt;1%. (Example: I will </w:t>
      </w:r>
      <w:r w:rsidRPr="0040719F" w:rsidR="006D4EC9">
        <w:rPr>
          <w:rFonts w:ascii="Calibri" w:hAnsi="Calibri" w:cs="Calibri"/>
          <w:color w:val="333333"/>
          <w:sz w:val="28"/>
          <w:szCs w:val="28"/>
        </w:rPr>
        <w:t>say that a</w:t>
      </w:r>
      <w:r w:rsidRPr="0040719F">
        <w:rPr>
          <w:rFonts w:ascii="Calibri" w:hAnsi="Calibri" w:cs="Calibri"/>
          <w:color w:val="333333"/>
          <w:sz w:val="28"/>
          <w:szCs w:val="28"/>
        </w:rPr>
        <w:t xml:space="preserve"> square that </w:t>
      </w:r>
      <w:r w:rsidRPr="0040719F" w:rsidR="006D4EC9">
        <w:rPr>
          <w:rFonts w:ascii="Calibri" w:hAnsi="Calibri" w:cs="Calibri"/>
          <w:color w:val="333333"/>
          <w:sz w:val="28"/>
          <w:szCs w:val="28"/>
        </w:rPr>
        <w:t xml:space="preserve">looks to have </w:t>
      </w:r>
      <w:r w:rsidRPr="0040719F">
        <w:rPr>
          <w:rFonts w:ascii="Calibri" w:hAnsi="Calibri" w:cs="Calibri"/>
          <w:color w:val="333333"/>
          <w:sz w:val="28"/>
          <w:szCs w:val="28"/>
        </w:rPr>
        <w:t>2% cover of</w:t>
      </w:r>
      <w:r w:rsidRPr="0040719F">
        <w:rPr>
          <w:rStyle w:val="apple-converted-space"/>
          <w:rFonts w:ascii="Calibri" w:hAnsi="Calibri" w:cs="Calibri"/>
          <w:color w:val="333333"/>
          <w:sz w:val="28"/>
          <w:szCs w:val="28"/>
        </w:rPr>
        <w:t> </w:t>
      </w:r>
      <w:r w:rsidRPr="0040719F">
        <w:rPr>
          <w:rStyle w:val="Emphasis"/>
          <w:rFonts w:ascii="Calibri" w:hAnsi="Calibri" w:cs="Calibri"/>
          <w:color w:val="333333"/>
          <w:sz w:val="28"/>
          <w:szCs w:val="28"/>
        </w:rPr>
        <w:t>Betula</w:t>
      </w:r>
      <w:r w:rsidRPr="0040719F">
        <w:rPr>
          <w:rStyle w:val="apple-converted-space"/>
          <w:rFonts w:ascii="Calibri" w:hAnsi="Calibri" w:cs="Calibri"/>
          <w:color w:val="333333"/>
          <w:sz w:val="28"/>
          <w:szCs w:val="28"/>
        </w:rPr>
        <w:t> </w:t>
      </w:r>
      <w:r w:rsidRPr="0040719F" w:rsidR="006D4EC9">
        <w:rPr>
          <w:rStyle w:val="apple-converted-space"/>
          <w:rFonts w:ascii="Calibri" w:hAnsi="Calibri" w:cs="Calibri"/>
          <w:color w:val="333333"/>
          <w:sz w:val="28"/>
          <w:szCs w:val="28"/>
        </w:rPr>
        <w:t xml:space="preserve">as instead having </w:t>
      </w:r>
      <w:r w:rsidRPr="0040719F">
        <w:rPr>
          <w:rFonts w:ascii="Calibri" w:hAnsi="Calibri" w:cs="Calibri"/>
          <w:color w:val="333333"/>
          <w:sz w:val="28"/>
          <w:szCs w:val="28"/>
        </w:rPr>
        <w:t>3% if the next few squares after it each have a very small amount</w:t>
      </w:r>
      <w:r w:rsidRPr="0040719F" w:rsidR="006D4EC9">
        <w:rPr>
          <w:rFonts w:ascii="Calibri" w:hAnsi="Calibri" w:cs="Calibri"/>
          <w:color w:val="333333"/>
          <w:sz w:val="28"/>
          <w:szCs w:val="28"/>
        </w:rPr>
        <w:t>. In other words, I’m looking and estimating ahead a little.</w:t>
      </w:r>
      <w:r w:rsidRPr="0040719F">
        <w:rPr>
          <w:rFonts w:ascii="Calibri" w:hAnsi="Calibri" w:cs="Calibri"/>
          <w:color w:val="333333"/>
          <w:sz w:val="28"/>
          <w:szCs w:val="28"/>
        </w:rPr>
        <w:t>)</w:t>
      </w:r>
    </w:p>
    <w:p w:rsidRPr="0040719F" w:rsidR="00800316" w:rsidP="00060F7C" w:rsidRDefault="00A949F0" w14:paraId="753CCCEB" w14:textId="7B5976A9">
      <w:pPr>
        <w:numPr>
          <w:ilvl w:val="0"/>
          <w:numId w:val="6"/>
        </w:numPr>
        <w:spacing w:before="100" w:beforeAutospacing="1" w:after="100" w:afterAutospacing="1"/>
        <w:rPr>
          <w:rFonts w:ascii="Calibri" w:hAnsi="Calibri" w:cs="Calibri"/>
          <w:color w:val="333333"/>
          <w:sz w:val="28"/>
          <w:szCs w:val="28"/>
        </w:rPr>
      </w:pPr>
      <w:r w:rsidRPr="0040719F">
        <w:rPr>
          <w:rFonts w:ascii="Calibri" w:hAnsi="Calibri" w:cs="Calibri"/>
          <w:color w:val="333333"/>
          <w:sz w:val="28"/>
          <w:szCs w:val="28"/>
        </w:rPr>
        <w:t>Note that the percent c</w:t>
      </w:r>
      <w:r w:rsidRPr="0040719F" w:rsidR="00800316">
        <w:rPr>
          <w:rFonts w:ascii="Calibri" w:hAnsi="Calibri" w:cs="Calibri"/>
          <w:color w:val="333333"/>
          <w:sz w:val="28"/>
          <w:szCs w:val="28"/>
        </w:rPr>
        <w:t xml:space="preserve">over </w:t>
      </w:r>
      <w:r w:rsidRPr="0040719F">
        <w:rPr>
          <w:rFonts w:ascii="Calibri" w:hAnsi="Calibri" w:cs="Calibri"/>
          <w:color w:val="333333"/>
          <w:sz w:val="28"/>
          <w:szCs w:val="28"/>
        </w:rPr>
        <w:t xml:space="preserve">estimates you make </w:t>
      </w:r>
      <w:r w:rsidRPr="0040719F" w:rsidR="00800316">
        <w:rPr>
          <w:rFonts w:ascii="Calibri" w:hAnsi="Calibri" w:cs="Calibri"/>
          <w:color w:val="333333"/>
          <w:sz w:val="28"/>
          <w:szCs w:val="28"/>
        </w:rPr>
        <w:t>will be relativized so it’s okay if the quadrat totals do not total to 100%</w:t>
      </w:r>
      <w:r w:rsidRPr="0040719F">
        <w:rPr>
          <w:rFonts w:ascii="Calibri" w:hAnsi="Calibri" w:cs="Calibri"/>
          <w:color w:val="333333"/>
          <w:sz w:val="28"/>
          <w:szCs w:val="28"/>
        </w:rPr>
        <w:t>!</w:t>
      </w:r>
    </w:p>
    <w:p w:rsidRPr="007C6C8B" w:rsidR="000306D2" w:rsidP="00060F7C" w:rsidRDefault="01A5059C" w14:paraId="54E95F08" w14:textId="6FF0E18E">
      <w:pPr>
        <w:numPr>
          <w:ilvl w:val="0"/>
          <w:numId w:val="6"/>
        </w:numPr>
        <w:spacing w:before="100" w:beforeAutospacing="1" w:after="100" w:afterAutospacing="1"/>
        <w:rPr>
          <w:rFonts w:ascii="Calibri" w:hAnsi="Calibri" w:cs="Calibri"/>
          <w:color w:val="333333"/>
          <w:sz w:val="28"/>
          <w:szCs w:val="28"/>
        </w:rPr>
      </w:pPr>
      <w:r w:rsidRPr="01A5059C">
        <w:rPr>
          <w:rFonts w:ascii="Calibri" w:hAnsi="Calibri" w:cs="Calibri"/>
          <w:color w:val="333333"/>
          <w:sz w:val="28"/>
          <w:szCs w:val="28"/>
        </w:rPr>
        <w:t>Give the practice question in Appendix #5 a try.  The answers are in Appendix #6.</w:t>
      </w:r>
    </w:p>
    <w:p w:rsidR="01A5059C" w:rsidP="01A5059C" w:rsidRDefault="01A5059C" w14:paraId="785A38CA" w14:textId="36B5D0E9">
      <w:pPr>
        <w:spacing w:beforeAutospacing="1" w:afterAutospacing="1"/>
        <w:rPr>
          <w:rFonts w:ascii="Calibri" w:hAnsi="Calibri" w:cs="Calibri"/>
          <w:sz w:val="28"/>
          <w:szCs w:val="28"/>
          <w:u w:val="single"/>
        </w:rPr>
      </w:pPr>
    </w:p>
    <w:p w:rsidR="00F511DB" w:rsidP="00F511DB" w:rsidRDefault="00F511DB" w14:paraId="101CAB7E" w14:textId="4ADC7B61">
      <w:pPr>
        <w:spacing w:before="100" w:beforeAutospacing="1" w:after="100" w:afterAutospacing="1"/>
        <w:rPr>
          <w:rFonts w:ascii="Calibri" w:hAnsi="Calibri" w:cs="Calibri"/>
          <w:sz w:val="28"/>
          <w:szCs w:val="28"/>
        </w:rPr>
      </w:pPr>
      <w:r>
        <w:rPr>
          <w:rFonts w:ascii="Calibri" w:hAnsi="Calibri" w:cs="Calibri"/>
          <w:sz w:val="28"/>
          <w:szCs w:val="28"/>
          <w:u w:val="single"/>
        </w:rPr>
        <w:t>Back in the Lab.</w:t>
      </w:r>
      <w:r w:rsidR="001F1C86">
        <w:rPr>
          <w:rFonts w:ascii="Calibri" w:hAnsi="Calibri" w:cs="Calibri"/>
          <w:sz w:val="28"/>
          <w:szCs w:val="28"/>
          <w:u w:val="single"/>
        </w:rPr>
        <w:t xml:space="preserve">  </w:t>
      </w:r>
      <w:r w:rsidR="001F1C86">
        <w:rPr>
          <w:rFonts w:ascii="Calibri" w:hAnsi="Calibri" w:cs="Calibri"/>
          <w:sz w:val="28"/>
          <w:szCs w:val="28"/>
        </w:rPr>
        <w:t>As detailed in the Data Management section below, please immediately take a photograph of your datasheet(s) and digitally enter, quality check, organize and backup your data.</w:t>
      </w:r>
    </w:p>
    <w:p w:rsidRPr="00800316" w:rsidR="007C6C8B" w:rsidP="00F511DB" w:rsidRDefault="007C6C8B" w14:paraId="2C5FAFD4" w14:textId="77777777">
      <w:pPr>
        <w:spacing w:before="100" w:beforeAutospacing="1" w:after="100" w:afterAutospacing="1"/>
        <w:rPr>
          <w:rFonts w:ascii="Calibri" w:hAnsi="Calibri" w:cs="Calibri"/>
          <w:sz w:val="28"/>
          <w:szCs w:val="28"/>
          <w:u w:val="single"/>
        </w:rPr>
      </w:pPr>
    </w:p>
    <w:p w:rsidR="006A26A9" w:rsidP="006A26A9" w:rsidRDefault="00093A72" w14:paraId="69791B65" w14:textId="2CF64E30">
      <w:pPr>
        <w:pStyle w:val="Heading1"/>
        <w:spacing w:after="120"/>
        <w:rPr>
          <w:rFonts w:ascii="Calibri" w:hAnsi="Calibri" w:cs="Calibri"/>
          <w:b/>
          <w:bCs/>
          <w:color w:val="00B050"/>
          <w:sz w:val="44"/>
          <w:szCs w:val="44"/>
        </w:rPr>
      </w:pPr>
      <w:r>
        <w:rPr>
          <w:rFonts w:ascii="Calibri" w:hAnsi="Calibri" w:cs="Calibri"/>
          <w:b/>
          <w:bCs/>
          <w:color w:val="00B050"/>
          <w:sz w:val="44"/>
          <w:szCs w:val="44"/>
        </w:rPr>
        <w:t>XI.</w:t>
      </w:r>
      <w:r>
        <w:rPr>
          <w:rFonts w:ascii="Calibri" w:hAnsi="Calibri" w:cs="Calibri"/>
          <w:b/>
          <w:bCs/>
          <w:color w:val="00B050"/>
          <w:sz w:val="44"/>
          <w:szCs w:val="44"/>
        </w:rPr>
        <w:tab/>
      </w:r>
      <w:bookmarkStart w:name="data_management" w:id="36"/>
      <w:r w:rsidR="006A26A9">
        <w:rPr>
          <w:rFonts w:ascii="Calibri" w:hAnsi="Calibri" w:cs="Calibri"/>
          <w:b/>
          <w:bCs/>
          <w:color w:val="00B050"/>
          <w:sz w:val="44"/>
          <w:szCs w:val="44"/>
        </w:rPr>
        <w:t>Data Management</w:t>
      </w:r>
      <w:bookmarkEnd w:id="36"/>
    </w:p>
    <w:p w:rsidRPr="005A37BB" w:rsidR="006A26A9" w:rsidP="005A37BB" w:rsidRDefault="7BCC5DBE" w14:paraId="6C3AA13D" w14:textId="1FDF00FE">
      <w:pPr>
        <w:spacing w:after="160" w:line="259" w:lineRule="auto"/>
      </w:pPr>
      <w:r w:rsidRPr="7BCC5DBE">
        <w:rPr>
          <w:rFonts w:ascii="Calibri" w:hAnsi="Calibri" w:cs="Calibri"/>
          <w:sz w:val="28"/>
          <w:szCs w:val="28"/>
          <w:u w:val="single"/>
        </w:rPr>
        <w:t>Introduction.</w:t>
      </w:r>
      <w:r w:rsidRPr="7BCC5DBE">
        <w:rPr>
          <w:rFonts w:ascii="Calibri" w:hAnsi="Calibri" w:cs="Calibri"/>
          <w:sz w:val="28"/>
          <w:szCs w:val="28"/>
        </w:rPr>
        <w:t xml:space="preserve"> As explained in each of the data measurement protocols above, while measuring things in the field, you will be entering data values (for Thaw Depth &amp; Percent Cover) or file names (for Spectral Reflectance) in the appropriate datasheet provided. However, these datasheets and the internal hard drive (i.e. inside the </w:t>
      </w:r>
      <w:proofErr w:type="spellStart"/>
      <w:r w:rsidRPr="7BCC5DBE">
        <w:rPr>
          <w:rFonts w:ascii="Calibri" w:hAnsi="Calibri" w:cs="Calibri"/>
          <w:sz w:val="28"/>
          <w:szCs w:val="28"/>
        </w:rPr>
        <w:t>UniSpec</w:t>
      </w:r>
      <w:proofErr w:type="spellEnd"/>
      <w:r w:rsidRPr="7BCC5DBE">
        <w:rPr>
          <w:rFonts w:ascii="Calibri" w:hAnsi="Calibri" w:cs="Calibri"/>
          <w:sz w:val="28"/>
          <w:szCs w:val="28"/>
        </w:rPr>
        <w:t xml:space="preserve">) are not the ‘last stop’ for this information. Instead, times must be set aside for careful </w:t>
      </w:r>
      <w:r w:rsidRPr="7BCC5DBE">
        <w:rPr>
          <w:rFonts w:ascii="Calibri" w:hAnsi="Calibri" w:cs="Calibri"/>
          <w:color w:val="000000" w:themeColor="text1"/>
          <w:sz w:val="28"/>
          <w:szCs w:val="28"/>
        </w:rPr>
        <w:t>data entry (from datasheets/notebooks to digital spreadsheets), data proofing, data organization (within the file structure that is set up on Box), and for backing up data (</w:t>
      </w:r>
      <w:commentRangeStart w:id="37"/>
      <w:r w:rsidRPr="7BCC5DBE">
        <w:rPr>
          <w:rFonts w:ascii="Calibri" w:hAnsi="Calibri" w:cs="Calibri"/>
          <w:color w:val="000000" w:themeColor="text1"/>
          <w:sz w:val="28"/>
          <w:szCs w:val="28"/>
          <w:highlight w:val="cyan"/>
        </w:rPr>
        <w:t xml:space="preserve">on the external hard drive marked ‘Arc-LTER terrestrial DATA BACKUP’ </w:t>
      </w:r>
      <w:commentRangeEnd w:id="37"/>
      <w:r w:rsidR="006A26A9">
        <w:rPr>
          <w:rStyle w:val="CommentReference"/>
        </w:rPr>
        <w:commentReference w:id="37"/>
      </w:r>
      <w:r w:rsidRPr="7BCC5DBE">
        <w:rPr>
          <w:rFonts w:ascii="Calibri" w:hAnsi="Calibri" w:cs="Calibri"/>
          <w:color w:val="000000" w:themeColor="text1"/>
          <w:sz w:val="28"/>
          <w:szCs w:val="28"/>
        </w:rPr>
        <w:t>Not only will good data management hygiene ensure that we don’t lose all the valuable long-term datasets that you (and others before and after you) collect this summer, but it is also mandated by the National Science Foundation who funds the Arctic LTER.  Below are instructions on where</w:t>
      </w:r>
      <w:r w:rsidRPr="7BCC5DBE">
        <w:rPr>
          <w:rFonts w:ascii="Calibri" w:hAnsi="Calibri" w:cs="Calibri"/>
          <w:sz w:val="28"/>
          <w:szCs w:val="28"/>
        </w:rPr>
        <w:t xml:space="preserve"> and how to store, organize and backup the data you collect.</w:t>
      </w:r>
    </w:p>
    <w:p w:rsidRPr="006A26A9" w:rsidR="006A26A9" w:rsidP="7BCC5DBE" w:rsidRDefault="7BCC5DBE" w14:paraId="3A98E064" w14:textId="63ACBADC">
      <w:pPr>
        <w:rPr>
          <w:rFonts w:ascii="Calibri" w:hAnsi="Calibri" w:cs="Calibri"/>
          <w:sz w:val="28"/>
          <w:szCs w:val="28"/>
        </w:rPr>
      </w:pPr>
      <w:r w:rsidRPr="7BCC5DBE">
        <w:rPr>
          <w:rFonts w:ascii="Calibri" w:hAnsi="Calibri" w:cs="Calibri"/>
          <w:sz w:val="28"/>
          <w:szCs w:val="28"/>
          <w:u w:val="single"/>
        </w:rPr>
        <w:t>When.</w:t>
      </w:r>
      <w:r w:rsidRPr="7BCC5DBE">
        <w:rPr>
          <w:rFonts w:ascii="Calibri" w:hAnsi="Calibri" w:cs="Calibri"/>
          <w:sz w:val="28"/>
          <w:szCs w:val="28"/>
        </w:rPr>
        <w:t xml:space="preserve"> Data proofing, entering and organizing should be ongoing throughout the field season, and should normally be done at the end of each and every data collection day. In addition, at least once per week, all of this should be backed up (digitally) – by copying it over to </w:t>
      </w:r>
      <w:r w:rsidRPr="7BCC5DBE">
        <w:rPr>
          <w:rFonts w:ascii="Calibri" w:hAnsi="Calibri" w:cs="Calibri"/>
          <w:color w:val="000000" w:themeColor="text1"/>
          <w:sz w:val="28"/>
          <w:szCs w:val="28"/>
        </w:rPr>
        <w:t>the external hard drive marked</w:t>
      </w:r>
      <w:r w:rsidRPr="7BCC5DBE">
        <w:rPr>
          <w:rFonts w:ascii="Calibri" w:hAnsi="Calibri" w:cs="Calibri"/>
          <w:color w:val="000000" w:themeColor="text1"/>
          <w:sz w:val="28"/>
          <w:szCs w:val="28"/>
          <w:highlight w:val="cyan"/>
        </w:rPr>
        <w:t xml:space="preserve"> ‘Arc-LTER terrestrial DATA BACKUP’ </w:t>
      </w:r>
      <w:r w:rsidRPr="7BCC5DBE">
        <w:rPr>
          <w:rFonts w:ascii="Calibri" w:hAnsi="Calibri" w:cs="Calibri"/>
          <w:sz w:val="28"/>
          <w:szCs w:val="28"/>
        </w:rPr>
        <w:t>Note that it is essential that ALL data is backed before leaving TFS at end of season!</w:t>
      </w:r>
    </w:p>
    <w:p w:rsidRPr="006A26A9" w:rsidR="006A26A9" w:rsidP="006A26A9" w:rsidRDefault="006A26A9" w14:paraId="19558D4C" w14:textId="77777777">
      <w:pPr>
        <w:rPr>
          <w:rFonts w:ascii="Calibri" w:hAnsi="Calibri" w:cs="Calibri"/>
          <w:sz w:val="28"/>
          <w:szCs w:val="28"/>
        </w:rPr>
      </w:pPr>
    </w:p>
    <w:p w:rsidRPr="00D6178D" w:rsidR="00D6178D" w:rsidP="00D6178D" w:rsidRDefault="006A26A9" w14:paraId="1C288784" w14:textId="08BB9486">
      <w:pPr>
        <w:spacing w:after="160" w:line="259" w:lineRule="auto"/>
        <w:jc w:val="both"/>
        <w:rPr>
          <w:rFonts w:ascii="Calibri" w:hAnsi="Calibri" w:cs="Calibri"/>
          <w:sz w:val="28"/>
          <w:szCs w:val="28"/>
        </w:rPr>
      </w:pPr>
      <w:r w:rsidRPr="00D6178D">
        <w:rPr>
          <w:rFonts w:ascii="Calibri" w:hAnsi="Calibri" w:cs="Calibri"/>
          <w:sz w:val="28"/>
          <w:szCs w:val="28"/>
          <w:u w:val="single"/>
        </w:rPr>
        <w:t>Wh</w:t>
      </w:r>
      <w:r w:rsidR="00D6178D">
        <w:rPr>
          <w:rFonts w:ascii="Calibri" w:hAnsi="Calibri" w:cs="Calibri"/>
          <w:sz w:val="28"/>
          <w:szCs w:val="28"/>
          <w:u w:val="single"/>
        </w:rPr>
        <w:t>at, Wh</w:t>
      </w:r>
      <w:r w:rsidRPr="00D6178D">
        <w:rPr>
          <w:rFonts w:ascii="Calibri" w:hAnsi="Calibri" w:cs="Calibri"/>
          <w:sz w:val="28"/>
          <w:szCs w:val="28"/>
          <w:u w:val="single"/>
        </w:rPr>
        <w:t>ere</w:t>
      </w:r>
      <w:r w:rsidRPr="00D6178D" w:rsidR="007D2611">
        <w:rPr>
          <w:rFonts w:ascii="Calibri" w:hAnsi="Calibri" w:cs="Calibri"/>
          <w:sz w:val="28"/>
          <w:szCs w:val="28"/>
          <w:u w:val="single"/>
        </w:rPr>
        <w:t xml:space="preserve"> &amp; How</w:t>
      </w:r>
      <w:r w:rsidRPr="00D6178D" w:rsidR="005A0BD3">
        <w:rPr>
          <w:rFonts w:ascii="Calibri" w:hAnsi="Calibri" w:cs="Calibri"/>
          <w:sz w:val="28"/>
          <w:szCs w:val="28"/>
          <w:u w:val="single"/>
        </w:rPr>
        <w:t>.</w:t>
      </w:r>
      <w:r w:rsidRPr="00D6178D">
        <w:rPr>
          <w:rFonts w:ascii="Calibri" w:hAnsi="Calibri" w:cs="Calibri"/>
          <w:sz w:val="28"/>
          <w:szCs w:val="28"/>
        </w:rPr>
        <w:t xml:space="preserve"> </w:t>
      </w:r>
    </w:p>
    <w:p w:rsidR="00D6178D" w:rsidP="00060F7C" w:rsidRDefault="00D6178D" w14:paraId="09A58CFD" w14:textId="35A6DE84">
      <w:pPr>
        <w:pStyle w:val="ListParagraph"/>
        <w:numPr>
          <w:ilvl w:val="0"/>
          <w:numId w:val="2"/>
        </w:numPr>
        <w:spacing w:after="120" w:line="259" w:lineRule="auto"/>
        <w:ind w:left="360"/>
        <w:jc w:val="both"/>
        <w:rPr>
          <w:rFonts w:ascii="Calibri" w:hAnsi="Calibri" w:cs="Calibri"/>
          <w:sz w:val="28"/>
          <w:szCs w:val="28"/>
        </w:rPr>
      </w:pPr>
      <w:r w:rsidRPr="00D6178D">
        <w:rPr>
          <w:rFonts w:ascii="Calibri" w:hAnsi="Calibri" w:cs="Calibri"/>
          <w:sz w:val="28"/>
          <w:szCs w:val="28"/>
        </w:rPr>
        <w:t>All data</w:t>
      </w:r>
      <w:r w:rsidR="00757E05">
        <w:rPr>
          <w:rFonts w:ascii="Calibri" w:hAnsi="Calibri" w:cs="Calibri"/>
          <w:sz w:val="28"/>
          <w:szCs w:val="28"/>
        </w:rPr>
        <w:t>sets</w:t>
      </w:r>
      <w:r w:rsidRPr="00D6178D">
        <w:rPr>
          <w:rFonts w:ascii="Calibri" w:hAnsi="Calibri" w:cs="Calibri"/>
          <w:sz w:val="28"/>
          <w:szCs w:val="28"/>
        </w:rPr>
        <w:t xml:space="preserve"> should be </w:t>
      </w:r>
      <w:r w:rsidRPr="00F863FE">
        <w:rPr>
          <w:rFonts w:ascii="Calibri" w:hAnsi="Calibri" w:cs="Calibri"/>
          <w:sz w:val="28"/>
          <w:szCs w:val="28"/>
        </w:rPr>
        <w:t>proofed</w:t>
      </w:r>
      <w:r w:rsidRPr="00D6178D">
        <w:rPr>
          <w:rFonts w:ascii="Calibri" w:hAnsi="Calibri" w:cs="Calibri"/>
          <w:sz w:val="28"/>
          <w:szCs w:val="28"/>
        </w:rPr>
        <w:t xml:space="preserve"> before storing in </w:t>
      </w:r>
      <w:r w:rsidRPr="00E37F97">
        <w:rPr>
          <w:rFonts w:ascii="Calibri" w:hAnsi="Calibri" w:cs="Calibri"/>
          <w:i/>
          <w:iCs/>
          <w:sz w:val="28"/>
          <w:szCs w:val="28"/>
        </w:rPr>
        <w:t>Box</w:t>
      </w:r>
      <w:r w:rsidRPr="00E37F97">
        <w:rPr>
          <w:rFonts w:ascii="Calibri" w:hAnsi="Calibri" w:cs="Calibri"/>
          <w:sz w:val="28"/>
          <w:szCs w:val="28"/>
        </w:rPr>
        <w:t>.</w:t>
      </w:r>
      <w:r w:rsidRPr="00D6178D">
        <w:rPr>
          <w:rFonts w:ascii="Calibri" w:hAnsi="Calibri" w:cs="Calibri"/>
          <w:sz w:val="28"/>
          <w:szCs w:val="28"/>
        </w:rPr>
        <w:t xml:space="preserve"> </w:t>
      </w:r>
    </w:p>
    <w:p w:rsidRPr="00AE1129" w:rsidR="00AE1129" w:rsidP="7BCC5DBE" w:rsidRDefault="7BCC5DBE" w14:paraId="5AAE7067" w14:textId="5652DA27">
      <w:pPr>
        <w:spacing w:after="120"/>
        <w:ind w:firstLine="360"/>
        <w:rPr>
          <w:rFonts w:ascii="Calibri" w:hAnsi="Calibri" w:cs="Calibri"/>
          <w:color w:val="000000" w:themeColor="text1"/>
          <w:sz w:val="28"/>
          <w:szCs w:val="28"/>
        </w:rPr>
      </w:pPr>
      <w:r w:rsidRPr="7BCC5DBE">
        <w:rPr>
          <w:rFonts w:ascii="Calibri" w:hAnsi="Calibri" w:cs="Calibri"/>
          <w:color w:val="000000" w:themeColor="text1"/>
          <w:sz w:val="28"/>
          <w:szCs w:val="28"/>
        </w:rPr>
        <w:t>Proofing Thaw Depth data: Someone other than the person who entered the data, QC by comparing the raw data sheet to the entered data.</w:t>
      </w:r>
    </w:p>
    <w:p w:rsidRPr="00AE1129" w:rsidR="00757E05" w:rsidP="00AE1129" w:rsidRDefault="00AE1129" w14:paraId="3E46D16A" w14:textId="06613803">
      <w:pPr>
        <w:spacing w:after="160" w:line="259" w:lineRule="auto"/>
        <w:ind w:left="360"/>
        <w:jc w:val="both"/>
        <w:rPr>
          <w:rFonts w:ascii="Calibri" w:hAnsi="Calibri" w:cs="Calibri"/>
          <w:sz w:val="28"/>
          <w:szCs w:val="28"/>
        </w:rPr>
      </w:pPr>
      <w:r w:rsidRPr="00AE1129">
        <w:rPr>
          <w:rFonts w:ascii="Calibri" w:hAnsi="Calibri" w:cs="Calibri"/>
          <w:sz w:val="28"/>
          <w:szCs w:val="28"/>
        </w:rPr>
        <w:t>P</w:t>
      </w:r>
      <w:r w:rsidRPr="00AE1129">
        <w:rPr>
          <w:rFonts w:ascii="Calibri" w:hAnsi="Calibri" w:cs="Calibri"/>
          <w:color w:val="000000" w:themeColor="text1"/>
          <w:sz w:val="28"/>
          <w:szCs w:val="28"/>
        </w:rPr>
        <w:t xml:space="preserve">roofing </w:t>
      </w:r>
      <w:r w:rsidRPr="00AE1129" w:rsidR="00757E05">
        <w:rPr>
          <w:rFonts w:ascii="Calibri" w:hAnsi="Calibri" w:cs="Calibri"/>
          <w:color w:val="000000" w:themeColor="text1"/>
          <w:sz w:val="28"/>
          <w:szCs w:val="28"/>
        </w:rPr>
        <w:t>Spectral Reflectance (</w:t>
      </w:r>
      <w:proofErr w:type="spellStart"/>
      <w:r w:rsidRPr="00AE1129" w:rsidR="00757E05">
        <w:rPr>
          <w:rFonts w:ascii="Calibri" w:hAnsi="Calibri" w:cs="Calibri"/>
          <w:color w:val="000000" w:themeColor="text1"/>
          <w:sz w:val="28"/>
          <w:szCs w:val="28"/>
        </w:rPr>
        <w:t>UniSpec</w:t>
      </w:r>
      <w:proofErr w:type="spellEnd"/>
      <w:r w:rsidRPr="00AE1129" w:rsidR="00757E05">
        <w:rPr>
          <w:rFonts w:ascii="Calibri" w:hAnsi="Calibri" w:cs="Calibri"/>
          <w:color w:val="000000" w:themeColor="text1"/>
          <w:sz w:val="28"/>
          <w:szCs w:val="28"/>
        </w:rPr>
        <w:t>)</w:t>
      </w:r>
      <w:r w:rsidRPr="00AE1129">
        <w:rPr>
          <w:rFonts w:ascii="Calibri" w:hAnsi="Calibri" w:cs="Calibri"/>
          <w:color w:val="000000" w:themeColor="text1"/>
          <w:sz w:val="28"/>
          <w:szCs w:val="28"/>
        </w:rPr>
        <w:t xml:space="preserve"> data</w:t>
      </w:r>
      <w:r w:rsidRPr="00AE1129" w:rsidR="00757E05">
        <w:rPr>
          <w:rFonts w:ascii="Calibri" w:hAnsi="Calibri" w:cs="Calibri"/>
          <w:color w:val="000000" w:themeColor="text1"/>
          <w:sz w:val="28"/>
          <w:szCs w:val="28"/>
        </w:rPr>
        <w:t xml:space="preserve">: </w:t>
      </w:r>
      <w:r w:rsidRPr="00AE1129">
        <w:rPr>
          <w:rFonts w:ascii="Calibri" w:hAnsi="Calibri" w:cs="Calibri"/>
          <w:color w:val="000000" w:themeColor="text1"/>
          <w:sz w:val="28"/>
          <w:szCs w:val="28"/>
        </w:rPr>
        <w:t xml:space="preserve"> For instructions on how to do this, </w:t>
      </w:r>
      <w:r w:rsidRPr="00AE1129" w:rsidR="00757E05">
        <w:rPr>
          <w:rFonts w:ascii="Calibri" w:hAnsi="Calibri" w:cs="Calibri"/>
          <w:color w:val="000000" w:themeColor="text1"/>
          <w:sz w:val="28"/>
          <w:szCs w:val="28"/>
        </w:rPr>
        <w:t xml:space="preserve">please refer to </w:t>
      </w:r>
      <w:r w:rsidRPr="00AE1129">
        <w:rPr>
          <w:rFonts w:ascii="Calibri" w:hAnsi="Calibri" w:cs="Calibri"/>
          <w:color w:val="000000" w:themeColor="text1"/>
          <w:sz w:val="28"/>
          <w:szCs w:val="28"/>
        </w:rPr>
        <w:t>the ‘</w:t>
      </w:r>
      <w:r w:rsidRPr="00AE1129">
        <w:rPr>
          <w:rFonts w:ascii="Calibri" w:hAnsi="Calibri" w:cs="Calibri"/>
          <w:i/>
          <w:iCs/>
          <w:color w:val="000000" w:themeColor="text1"/>
          <w:sz w:val="28"/>
          <w:szCs w:val="28"/>
        </w:rPr>
        <w:t xml:space="preserve">Back in the </w:t>
      </w:r>
      <w:proofErr w:type="spellStart"/>
      <w:r w:rsidRPr="00AE1129">
        <w:rPr>
          <w:rFonts w:ascii="Calibri" w:hAnsi="Calibri" w:cs="Calibri"/>
          <w:i/>
          <w:iCs/>
          <w:color w:val="000000" w:themeColor="text1"/>
          <w:sz w:val="28"/>
          <w:szCs w:val="28"/>
        </w:rPr>
        <w:t>Lab</w:t>
      </w:r>
      <w:r w:rsidRPr="00AE1129">
        <w:rPr>
          <w:rFonts w:ascii="Wingdings" w:hAnsi="Wingdings" w:eastAsia="Wingdings" w:cs="Wingdings"/>
          <w:i/>
          <w:iCs/>
        </w:rPr>
        <w:t>à</w:t>
      </w:r>
      <w:proofErr w:type="spellEnd"/>
      <w:r w:rsidRPr="00AE1129">
        <w:rPr>
          <w:rFonts w:ascii="Calibri" w:hAnsi="Calibri" w:cs="Calibri"/>
          <w:i/>
          <w:iCs/>
          <w:color w:val="000000" w:themeColor="text1"/>
          <w:sz w:val="28"/>
          <w:szCs w:val="28"/>
        </w:rPr>
        <w:t xml:space="preserve"> ‘Proofing the data you collected today’ </w:t>
      </w:r>
      <w:r w:rsidRPr="00AE1129">
        <w:rPr>
          <w:rFonts w:ascii="Calibri" w:hAnsi="Calibri" w:cs="Calibri"/>
          <w:color w:val="000000" w:themeColor="text1"/>
          <w:sz w:val="28"/>
          <w:szCs w:val="28"/>
        </w:rPr>
        <w:t>section of the Spectral Reflectance (</w:t>
      </w:r>
      <w:proofErr w:type="spellStart"/>
      <w:r w:rsidRPr="00AE1129">
        <w:rPr>
          <w:rFonts w:ascii="Calibri" w:hAnsi="Calibri" w:cs="Calibri"/>
          <w:color w:val="000000" w:themeColor="text1"/>
          <w:sz w:val="28"/>
          <w:szCs w:val="28"/>
        </w:rPr>
        <w:t>UniSpec</w:t>
      </w:r>
      <w:proofErr w:type="spellEnd"/>
      <w:r w:rsidRPr="00AE1129">
        <w:rPr>
          <w:rFonts w:ascii="Calibri" w:hAnsi="Calibri" w:cs="Calibri"/>
          <w:color w:val="000000" w:themeColor="text1"/>
          <w:sz w:val="28"/>
          <w:szCs w:val="28"/>
        </w:rPr>
        <w:t>) protocol above.</w:t>
      </w:r>
    </w:p>
    <w:p w:rsidRPr="00643FB5" w:rsidR="00643FB5" w:rsidP="7BCC5DBE" w:rsidRDefault="7BCC5DBE" w14:paraId="3F7E7CF9" w14:textId="5300EA20">
      <w:pPr>
        <w:spacing w:after="120"/>
        <w:ind w:firstLine="360"/>
        <w:rPr>
          <w:rFonts w:ascii="Calibri" w:hAnsi="Calibri" w:cs="Calibri"/>
          <w:color w:val="000000" w:themeColor="text1"/>
          <w:sz w:val="28"/>
          <w:szCs w:val="28"/>
        </w:rPr>
      </w:pPr>
      <w:r w:rsidRPr="7BCC5DBE">
        <w:rPr>
          <w:rFonts w:ascii="Calibri" w:hAnsi="Calibri" w:cs="Calibri"/>
          <w:sz w:val="28"/>
          <w:szCs w:val="28"/>
        </w:rPr>
        <w:t xml:space="preserve">Proofing Percent Cover data: </w:t>
      </w:r>
      <w:r w:rsidRPr="7BCC5DBE">
        <w:rPr>
          <w:rFonts w:ascii="Calibri" w:hAnsi="Calibri" w:cs="Calibri"/>
          <w:color w:val="000000" w:themeColor="text1"/>
          <w:sz w:val="28"/>
          <w:szCs w:val="28"/>
        </w:rPr>
        <w:t>Someone other than the person who entered the data, QC by comparing the raw data sheet to the entered data.</w:t>
      </w:r>
    </w:p>
    <w:p w:rsidRPr="00757E05" w:rsidR="0030303D" w:rsidP="00060F7C" w:rsidRDefault="005A0BD3" w14:paraId="262CA968" w14:textId="2977AA79">
      <w:pPr>
        <w:pStyle w:val="ListParagraph"/>
        <w:numPr>
          <w:ilvl w:val="0"/>
          <w:numId w:val="2"/>
        </w:numPr>
        <w:spacing w:after="120" w:line="259" w:lineRule="auto"/>
        <w:ind w:left="360"/>
        <w:jc w:val="both"/>
        <w:rPr>
          <w:rFonts w:ascii="Calibri" w:hAnsi="Calibri" w:cs="Calibri"/>
          <w:sz w:val="28"/>
          <w:szCs w:val="28"/>
        </w:rPr>
      </w:pPr>
      <w:r w:rsidRPr="00757E05">
        <w:rPr>
          <w:rFonts w:ascii="Calibri" w:hAnsi="Calibri" w:cs="Calibri"/>
          <w:sz w:val="28"/>
          <w:szCs w:val="28"/>
        </w:rPr>
        <w:t xml:space="preserve">Data </w:t>
      </w:r>
      <w:r w:rsidRPr="00757E05" w:rsidR="00D6178D">
        <w:rPr>
          <w:rFonts w:ascii="Calibri" w:hAnsi="Calibri" w:cs="Calibri"/>
          <w:sz w:val="28"/>
          <w:szCs w:val="28"/>
        </w:rPr>
        <w:t xml:space="preserve">collected in the field should be </w:t>
      </w:r>
      <w:r w:rsidRPr="00757E05">
        <w:rPr>
          <w:rFonts w:ascii="Calibri" w:hAnsi="Calibri" w:cs="Calibri"/>
          <w:sz w:val="28"/>
          <w:szCs w:val="28"/>
        </w:rPr>
        <w:t xml:space="preserve">entered from </w:t>
      </w:r>
      <w:r w:rsidRPr="00757E05" w:rsidR="007A09CC">
        <w:rPr>
          <w:rFonts w:ascii="Calibri" w:hAnsi="Calibri" w:cs="Calibri"/>
          <w:sz w:val="28"/>
          <w:szCs w:val="28"/>
        </w:rPr>
        <w:t xml:space="preserve">field </w:t>
      </w:r>
      <w:r w:rsidRPr="00757E05">
        <w:rPr>
          <w:rFonts w:ascii="Calibri" w:hAnsi="Calibri" w:cs="Calibri"/>
          <w:sz w:val="28"/>
          <w:szCs w:val="28"/>
        </w:rPr>
        <w:t>datasheets</w:t>
      </w:r>
      <w:r w:rsidRPr="00757E05" w:rsidR="007A09CC">
        <w:rPr>
          <w:rFonts w:ascii="Calibri" w:hAnsi="Calibri" w:cs="Calibri"/>
          <w:sz w:val="28"/>
          <w:szCs w:val="28"/>
        </w:rPr>
        <w:t>/</w:t>
      </w:r>
      <w:r w:rsidRPr="00757E05">
        <w:rPr>
          <w:rFonts w:ascii="Calibri" w:hAnsi="Calibri" w:cs="Calibri"/>
          <w:sz w:val="28"/>
          <w:szCs w:val="28"/>
        </w:rPr>
        <w:t>notebooks to</w:t>
      </w:r>
      <w:r w:rsidRPr="00757E05" w:rsidR="00D6178D">
        <w:rPr>
          <w:rFonts w:ascii="Calibri" w:hAnsi="Calibri" w:cs="Calibri"/>
          <w:sz w:val="28"/>
          <w:szCs w:val="28"/>
        </w:rPr>
        <w:t xml:space="preserve"> the</w:t>
      </w:r>
      <w:r w:rsidRPr="00757E05">
        <w:rPr>
          <w:rFonts w:ascii="Calibri" w:hAnsi="Calibri" w:cs="Calibri"/>
          <w:sz w:val="28"/>
          <w:szCs w:val="28"/>
        </w:rPr>
        <w:t xml:space="preserve"> </w:t>
      </w:r>
      <w:r w:rsidRPr="00757E05" w:rsidR="007A09CC">
        <w:rPr>
          <w:rFonts w:ascii="Calibri" w:hAnsi="Calibri" w:cs="Calibri"/>
          <w:sz w:val="28"/>
          <w:szCs w:val="28"/>
        </w:rPr>
        <w:t xml:space="preserve">identical </w:t>
      </w:r>
      <w:r w:rsidRPr="00757E05">
        <w:rPr>
          <w:rFonts w:ascii="Calibri" w:hAnsi="Calibri" w:cs="Calibri"/>
          <w:sz w:val="28"/>
          <w:szCs w:val="28"/>
        </w:rPr>
        <w:t>digital spreadsheets</w:t>
      </w:r>
      <w:r w:rsidRPr="00757E05" w:rsidR="00D6178D">
        <w:rPr>
          <w:rFonts w:ascii="Calibri" w:hAnsi="Calibri" w:cs="Calibri"/>
          <w:sz w:val="28"/>
          <w:szCs w:val="28"/>
        </w:rPr>
        <w:t xml:space="preserve"> supplied per dataset (see individual protocols). File names </w:t>
      </w:r>
      <w:r w:rsidRPr="00757E05" w:rsidR="007A2F34">
        <w:rPr>
          <w:rFonts w:ascii="Calibri" w:hAnsi="Calibri" w:cs="Calibri"/>
          <w:sz w:val="28"/>
          <w:szCs w:val="28"/>
        </w:rPr>
        <w:t xml:space="preserve">for the spreadsheets </w:t>
      </w:r>
      <w:r w:rsidRPr="00757E05" w:rsidR="00D6178D">
        <w:rPr>
          <w:rFonts w:ascii="Calibri" w:hAnsi="Calibri" w:cs="Calibri"/>
          <w:sz w:val="28"/>
          <w:szCs w:val="28"/>
        </w:rPr>
        <w:t>should be clear and include the following</w:t>
      </w:r>
      <w:r w:rsidRPr="00757E05" w:rsidR="0030303D">
        <w:rPr>
          <w:rFonts w:ascii="Calibri" w:hAnsi="Calibri" w:cs="Calibri"/>
          <w:sz w:val="28"/>
          <w:szCs w:val="28"/>
        </w:rPr>
        <w:t>:</w:t>
      </w:r>
    </w:p>
    <w:p w:rsidRPr="00D6178D" w:rsidR="00D6178D" w:rsidP="00060F7C" w:rsidRDefault="00D6178D" w14:paraId="059586FD" w14:textId="77777777">
      <w:pPr>
        <w:pStyle w:val="ListParagraph"/>
        <w:numPr>
          <w:ilvl w:val="1"/>
          <w:numId w:val="2"/>
        </w:numPr>
        <w:spacing w:after="160" w:line="259" w:lineRule="auto"/>
        <w:ind w:left="990"/>
        <w:jc w:val="both"/>
        <w:rPr>
          <w:rFonts w:ascii="Calibri" w:hAnsi="Calibri" w:cs="Calibri"/>
          <w:sz w:val="28"/>
          <w:szCs w:val="28"/>
        </w:rPr>
      </w:pPr>
      <w:r w:rsidRPr="00D6178D">
        <w:rPr>
          <w:rFonts w:ascii="Calibri" w:hAnsi="Calibri" w:cs="Calibri"/>
          <w:sz w:val="28"/>
          <w:szCs w:val="28"/>
        </w:rPr>
        <w:t xml:space="preserve">Year the data were collected (i.e. </w:t>
      </w:r>
      <w:r w:rsidRPr="00BE5802">
        <w:rPr>
          <w:rFonts w:ascii="Calibri" w:hAnsi="Calibri" w:cs="Calibri"/>
          <w:i/>
          <w:iCs/>
          <w:sz w:val="28"/>
          <w:szCs w:val="28"/>
        </w:rPr>
        <w:t>2023</w:t>
      </w:r>
      <w:r w:rsidRPr="00D6178D">
        <w:rPr>
          <w:rFonts w:ascii="Calibri" w:hAnsi="Calibri" w:cs="Calibri"/>
          <w:sz w:val="28"/>
          <w:szCs w:val="28"/>
        </w:rPr>
        <w:t>)</w:t>
      </w:r>
    </w:p>
    <w:p w:rsidRPr="00D6178D" w:rsidR="00D6178D" w:rsidP="00060F7C" w:rsidRDefault="00D6178D" w14:paraId="54685E44" w14:textId="77777777">
      <w:pPr>
        <w:pStyle w:val="ListParagraph"/>
        <w:numPr>
          <w:ilvl w:val="1"/>
          <w:numId w:val="2"/>
        </w:numPr>
        <w:spacing w:after="160" w:line="259" w:lineRule="auto"/>
        <w:ind w:left="990"/>
        <w:jc w:val="both"/>
        <w:rPr>
          <w:rFonts w:ascii="Calibri" w:hAnsi="Calibri" w:cs="Calibri"/>
          <w:sz w:val="28"/>
          <w:szCs w:val="28"/>
        </w:rPr>
      </w:pPr>
      <w:r w:rsidRPr="00D6178D">
        <w:rPr>
          <w:rFonts w:ascii="Calibri" w:hAnsi="Calibri" w:cs="Calibri"/>
          <w:sz w:val="28"/>
          <w:szCs w:val="28"/>
        </w:rPr>
        <w:t xml:space="preserve">The type of data (or activity) in file (i.e. </w:t>
      </w:r>
      <w:r w:rsidRPr="00D6178D">
        <w:rPr>
          <w:rFonts w:ascii="Calibri" w:hAnsi="Calibri" w:cs="Calibri"/>
          <w:i/>
          <w:iCs/>
          <w:sz w:val="28"/>
          <w:szCs w:val="28"/>
        </w:rPr>
        <w:t>cover</w:t>
      </w:r>
      <w:r w:rsidRPr="00D6178D">
        <w:rPr>
          <w:rFonts w:ascii="Calibri" w:hAnsi="Calibri" w:cs="Calibri"/>
          <w:sz w:val="28"/>
          <w:szCs w:val="28"/>
        </w:rPr>
        <w:t>)</w:t>
      </w:r>
    </w:p>
    <w:p w:rsidRPr="00D6178D" w:rsidR="00D6178D" w:rsidP="00060F7C" w:rsidRDefault="00D6178D" w14:paraId="42F5460C" w14:textId="77777777">
      <w:pPr>
        <w:pStyle w:val="ListParagraph"/>
        <w:numPr>
          <w:ilvl w:val="1"/>
          <w:numId w:val="2"/>
        </w:numPr>
        <w:spacing w:after="160" w:line="259" w:lineRule="auto"/>
        <w:ind w:left="990"/>
        <w:jc w:val="both"/>
        <w:rPr>
          <w:rFonts w:ascii="Calibri" w:hAnsi="Calibri" w:cs="Calibri"/>
          <w:sz w:val="28"/>
          <w:szCs w:val="28"/>
        </w:rPr>
      </w:pPr>
      <w:r w:rsidRPr="00D6178D">
        <w:rPr>
          <w:rFonts w:ascii="Calibri" w:hAnsi="Calibri" w:cs="Calibri"/>
          <w:sz w:val="28"/>
          <w:szCs w:val="28"/>
        </w:rPr>
        <w:t xml:space="preserve">The Experiment (i.e. </w:t>
      </w:r>
      <w:r w:rsidRPr="00D6178D">
        <w:rPr>
          <w:rFonts w:ascii="Calibri" w:hAnsi="Calibri" w:cs="Calibri"/>
          <w:i/>
          <w:iCs/>
          <w:sz w:val="28"/>
          <w:szCs w:val="28"/>
        </w:rPr>
        <w:t>MAT06</w:t>
      </w:r>
      <w:r w:rsidRPr="00D6178D">
        <w:rPr>
          <w:rFonts w:ascii="Calibri" w:hAnsi="Calibri" w:cs="Calibri"/>
          <w:sz w:val="28"/>
          <w:szCs w:val="28"/>
        </w:rPr>
        <w:t xml:space="preserve">), Block (i.e. </w:t>
      </w:r>
      <w:r w:rsidRPr="00D6178D">
        <w:rPr>
          <w:rFonts w:ascii="Calibri" w:hAnsi="Calibri" w:cs="Calibri"/>
          <w:i/>
          <w:iCs/>
          <w:sz w:val="28"/>
          <w:szCs w:val="28"/>
        </w:rPr>
        <w:t>B3</w:t>
      </w:r>
      <w:r w:rsidRPr="00D6178D">
        <w:rPr>
          <w:rFonts w:ascii="Calibri" w:hAnsi="Calibri" w:cs="Calibri"/>
          <w:sz w:val="28"/>
          <w:szCs w:val="28"/>
        </w:rPr>
        <w:t xml:space="preserve">), and Treatment (i.e. </w:t>
      </w:r>
      <w:r w:rsidRPr="00D6178D">
        <w:rPr>
          <w:rFonts w:ascii="Calibri" w:hAnsi="Calibri" w:cs="Calibri"/>
          <w:i/>
          <w:iCs/>
          <w:sz w:val="28"/>
          <w:szCs w:val="28"/>
        </w:rPr>
        <w:t>CT, F0, F10</w:t>
      </w:r>
      <w:r w:rsidRPr="00D6178D">
        <w:rPr>
          <w:rFonts w:ascii="Calibri" w:hAnsi="Calibri" w:cs="Calibri"/>
          <w:sz w:val="28"/>
          <w:szCs w:val="28"/>
        </w:rPr>
        <w:t xml:space="preserve">) data were collected from </w:t>
      </w:r>
    </w:p>
    <w:p w:rsidRPr="00D6178D" w:rsidR="00D6178D" w:rsidP="00060F7C" w:rsidRDefault="00D6178D" w14:paraId="568D110D" w14:textId="335E0475">
      <w:pPr>
        <w:pStyle w:val="ListParagraph"/>
        <w:numPr>
          <w:ilvl w:val="1"/>
          <w:numId w:val="2"/>
        </w:numPr>
        <w:spacing w:after="160" w:line="259" w:lineRule="auto"/>
        <w:ind w:left="990"/>
        <w:jc w:val="both"/>
        <w:rPr>
          <w:rFonts w:ascii="Calibri" w:hAnsi="Calibri" w:cs="Calibri"/>
          <w:sz w:val="28"/>
          <w:szCs w:val="28"/>
        </w:rPr>
      </w:pPr>
      <w:r w:rsidRPr="00D6178D">
        <w:rPr>
          <w:rFonts w:ascii="Calibri" w:hAnsi="Calibri" w:cs="Calibri"/>
          <w:sz w:val="28"/>
          <w:szCs w:val="28"/>
        </w:rPr>
        <w:t>The date the file was last entered</w:t>
      </w:r>
      <w:r w:rsidR="007A2F34">
        <w:rPr>
          <w:rFonts w:ascii="Calibri" w:hAnsi="Calibri" w:cs="Calibri"/>
          <w:sz w:val="28"/>
          <w:szCs w:val="28"/>
        </w:rPr>
        <w:t xml:space="preserve"> and </w:t>
      </w:r>
      <w:r w:rsidRPr="00D6178D">
        <w:rPr>
          <w:rFonts w:ascii="Calibri" w:hAnsi="Calibri" w:cs="Calibri"/>
          <w:sz w:val="28"/>
          <w:szCs w:val="28"/>
        </w:rPr>
        <w:t xml:space="preserve">proofed (i.e. </w:t>
      </w:r>
      <w:r w:rsidRPr="00D6178D">
        <w:rPr>
          <w:rFonts w:ascii="Calibri" w:hAnsi="Calibri" w:cs="Calibri"/>
          <w:i/>
          <w:iCs/>
          <w:sz w:val="28"/>
          <w:szCs w:val="28"/>
        </w:rPr>
        <w:t>063023</w:t>
      </w:r>
      <w:r w:rsidRPr="00D6178D">
        <w:rPr>
          <w:rFonts w:ascii="Calibri" w:hAnsi="Calibri" w:cs="Calibri"/>
          <w:sz w:val="28"/>
          <w:szCs w:val="28"/>
        </w:rPr>
        <w:t>)</w:t>
      </w:r>
    </w:p>
    <w:p w:rsidRPr="00D6178D" w:rsidR="00D6178D" w:rsidP="00060F7C" w:rsidRDefault="00D6178D" w14:paraId="7CD3FFA1" w14:textId="77777777">
      <w:pPr>
        <w:pStyle w:val="ListParagraph"/>
        <w:numPr>
          <w:ilvl w:val="1"/>
          <w:numId w:val="2"/>
        </w:numPr>
        <w:spacing w:after="160" w:line="259" w:lineRule="auto"/>
        <w:ind w:left="990"/>
        <w:jc w:val="both"/>
        <w:rPr>
          <w:rFonts w:ascii="Calibri" w:hAnsi="Calibri" w:cs="Calibri"/>
          <w:sz w:val="28"/>
          <w:szCs w:val="28"/>
        </w:rPr>
      </w:pPr>
      <w:r w:rsidRPr="00D6178D">
        <w:rPr>
          <w:rFonts w:ascii="Calibri" w:hAnsi="Calibri" w:cs="Calibri"/>
          <w:sz w:val="28"/>
          <w:szCs w:val="28"/>
        </w:rPr>
        <w:t xml:space="preserve">The initials of the person responsible for entering and proofing the data (i.e. </w:t>
      </w:r>
      <w:proofErr w:type="spellStart"/>
      <w:r w:rsidRPr="00D6178D">
        <w:rPr>
          <w:rFonts w:ascii="Calibri" w:hAnsi="Calibri" w:cs="Calibri"/>
          <w:i/>
          <w:iCs/>
          <w:sz w:val="28"/>
          <w:szCs w:val="28"/>
        </w:rPr>
        <w:t>nb</w:t>
      </w:r>
      <w:proofErr w:type="spellEnd"/>
      <w:r w:rsidRPr="00D6178D">
        <w:rPr>
          <w:rFonts w:ascii="Calibri" w:hAnsi="Calibri" w:cs="Calibri"/>
          <w:sz w:val="28"/>
          <w:szCs w:val="28"/>
        </w:rPr>
        <w:t>)</w:t>
      </w:r>
    </w:p>
    <w:p w:rsidRPr="00D6178D" w:rsidR="00D6178D" w:rsidP="00D6178D" w:rsidRDefault="00D6178D" w14:paraId="6C02B082" w14:textId="193F0ACC">
      <w:pPr>
        <w:jc w:val="both"/>
        <w:rPr>
          <w:rFonts w:ascii="Calibri" w:hAnsi="Calibri" w:cs="Calibri"/>
          <w:sz w:val="28"/>
          <w:szCs w:val="28"/>
        </w:rPr>
      </w:pPr>
      <w:r w:rsidRPr="00D6178D">
        <w:rPr>
          <w:rFonts w:ascii="Calibri" w:hAnsi="Calibri" w:cs="Calibri"/>
          <w:sz w:val="28"/>
          <w:szCs w:val="28"/>
        </w:rPr>
        <w:t xml:space="preserve">      An example filename might be:  </w:t>
      </w:r>
      <w:r w:rsidRPr="00D6178D">
        <w:rPr>
          <w:rFonts w:ascii="Calibri" w:hAnsi="Calibri" w:cs="Calibri"/>
          <w:i/>
          <w:iCs/>
          <w:sz w:val="28"/>
          <w:szCs w:val="28"/>
        </w:rPr>
        <w:t>2023_Cover_MAT06B3F0_063923_nb.xlsx</w:t>
      </w:r>
    </w:p>
    <w:p w:rsidRPr="00CF1B76" w:rsidR="00D6178D" w:rsidP="00D6178D" w:rsidRDefault="00D6178D" w14:paraId="3E3A5028" w14:textId="6B4D642E">
      <w:pPr>
        <w:rPr>
          <w:rFonts w:ascii="Calibri" w:hAnsi="Calibri" w:cs="Calibri"/>
        </w:rPr>
      </w:pPr>
    </w:p>
    <w:p w:rsidRPr="00BE5802" w:rsidR="007A2F34" w:rsidP="00060F7C" w:rsidRDefault="007A2F34" w14:paraId="522DC1B0" w14:textId="5704D6F1">
      <w:pPr>
        <w:pStyle w:val="ListParagraph"/>
        <w:numPr>
          <w:ilvl w:val="0"/>
          <w:numId w:val="2"/>
        </w:numPr>
        <w:spacing w:after="120"/>
        <w:rPr>
          <w:rFonts w:ascii="Calibri" w:hAnsi="Calibri" w:cs="Calibri"/>
          <w:color w:val="000000" w:themeColor="text1"/>
          <w:sz w:val="28"/>
          <w:szCs w:val="28"/>
        </w:rPr>
      </w:pPr>
      <w:r w:rsidRPr="00BE5802">
        <w:rPr>
          <w:rFonts w:ascii="Calibri" w:hAnsi="Calibri" w:cs="Calibri"/>
          <w:sz w:val="28"/>
          <w:szCs w:val="28"/>
        </w:rPr>
        <w:t xml:space="preserve">In addition to entering and proofing data, </w:t>
      </w:r>
      <w:r w:rsidRPr="00BE5802" w:rsidR="007A09CC">
        <w:rPr>
          <w:rFonts w:ascii="Calibri" w:hAnsi="Calibri" w:cs="Calibri"/>
          <w:sz w:val="28"/>
          <w:szCs w:val="28"/>
        </w:rPr>
        <w:t xml:space="preserve">digital photos </w:t>
      </w:r>
      <w:r w:rsidRPr="00BE5802">
        <w:rPr>
          <w:rFonts w:ascii="Calibri" w:hAnsi="Calibri" w:cs="Calibri"/>
          <w:sz w:val="28"/>
          <w:szCs w:val="28"/>
        </w:rPr>
        <w:t xml:space="preserve">should be </w:t>
      </w:r>
      <w:r w:rsidRPr="00BE5802" w:rsidR="007A09CC">
        <w:rPr>
          <w:rFonts w:ascii="Calibri" w:hAnsi="Calibri" w:cs="Calibri"/>
          <w:sz w:val="28"/>
          <w:szCs w:val="28"/>
        </w:rPr>
        <w:t>taken of all field datasheets at the end of each data collection day</w:t>
      </w:r>
      <w:r w:rsidRPr="00BE5802">
        <w:rPr>
          <w:rFonts w:ascii="Calibri" w:hAnsi="Calibri" w:cs="Calibri"/>
          <w:sz w:val="28"/>
          <w:szCs w:val="28"/>
        </w:rPr>
        <w:t>.</w:t>
      </w:r>
    </w:p>
    <w:p w:rsidRPr="007A2F34" w:rsidR="007A2F34" w:rsidP="007A2F34" w:rsidRDefault="007A2F34" w14:paraId="76DF2AFF" w14:textId="77777777">
      <w:pPr>
        <w:pStyle w:val="ListParagraph"/>
        <w:spacing w:after="120"/>
        <w:rPr>
          <w:rFonts w:ascii="Calibri" w:hAnsi="Calibri" w:cs="Calibri"/>
          <w:color w:val="000000" w:themeColor="text1"/>
          <w:sz w:val="28"/>
          <w:szCs w:val="28"/>
        </w:rPr>
      </w:pPr>
    </w:p>
    <w:p w:rsidRPr="0049790B" w:rsidR="0049790B" w:rsidP="00060F7C" w:rsidRDefault="005A0BD3" w14:paraId="39EBF1C4" w14:textId="5B5DB81D">
      <w:pPr>
        <w:pStyle w:val="ListParagraph"/>
        <w:numPr>
          <w:ilvl w:val="0"/>
          <w:numId w:val="2"/>
        </w:numPr>
        <w:spacing w:after="120"/>
        <w:rPr>
          <w:rFonts w:ascii="Calibri" w:hAnsi="Calibri" w:cs="Calibri"/>
          <w:color w:val="000000" w:themeColor="text1"/>
          <w:sz w:val="28"/>
          <w:szCs w:val="28"/>
        </w:rPr>
      </w:pPr>
      <w:r w:rsidRPr="1F29FC7A" w:rsidR="1F29FC7A">
        <w:rPr>
          <w:rFonts w:ascii="Calibri" w:hAnsi="Calibri" w:cs="Calibri"/>
          <w:sz w:val="28"/>
          <w:szCs w:val="28"/>
        </w:rPr>
        <w:t xml:space="preserve"> </w:t>
      </w:r>
      <w:r w:rsidRPr="1F29FC7A" w:rsidR="1F29FC7A">
        <w:rPr>
          <w:rFonts w:ascii="Calibri" w:hAnsi="Calibri" w:cs="Calibri"/>
          <w:sz w:val="28"/>
          <w:szCs w:val="28"/>
        </w:rPr>
        <w:t>All of</w:t>
      </w:r>
      <w:r w:rsidRPr="1F29FC7A" w:rsidR="1F29FC7A">
        <w:rPr>
          <w:rFonts w:ascii="Calibri" w:hAnsi="Calibri" w:cs="Calibri"/>
          <w:sz w:val="28"/>
          <w:szCs w:val="28"/>
        </w:rPr>
        <w:t xml:space="preserve"> the digital spreadsheets and photos (of field datasheets) should be stored and organized </w:t>
      </w:r>
      <w:r w:rsidRPr="1F29FC7A" w:rsidR="1F29FC7A">
        <w:rPr>
          <w:rFonts w:ascii="Calibri" w:hAnsi="Calibri" w:cs="Calibri"/>
          <w:color w:val="000000" w:themeColor="text1" w:themeTint="FF" w:themeShade="FF"/>
          <w:sz w:val="28"/>
          <w:szCs w:val="28"/>
        </w:rPr>
        <w:t>within the folder hierarchy (shown below) that is set up in the ‘</w:t>
      </w:r>
      <w:r w:rsidRPr="1F29FC7A" w:rsidR="1F29FC7A">
        <w:rPr>
          <w:rFonts w:ascii="Calibri" w:hAnsi="Calibri" w:cs="Calibri"/>
          <w:i w:val="1"/>
          <w:iCs w:val="1"/>
          <w:color w:val="000000" w:themeColor="text1" w:themeTint="FF" w:themeShade="FF"/>
          <w:sz w:val="28"/>
          <w:szCs w:val="28"/>
        </w:rPr>
        <w:t>Toolik2025’</w:t>
      </w:r>
      <w:r w:rsidRPr="1F29FC7A" w:rsidR="1F29FC7A">
        <w:rPr>
          <w:rFonts w:ascii="Calibri" w:hAnsi="Calibri" w:cs="Calibri"/>
          <w:color w:val="000000" w:themeColor="text1" w:themeTint="FF" w:themeShade="FF"/>
          <w:sz w:val="28"/>
          <w:szCs w:val="28"/>
        </w:rPr>
        <w:t xml:space="preserve"> shared cloud storage folder of </w:t>
      </w:r>
      <w:r w:rsidRPr="1F29FC7A" w:rsidR="1F29FC7A">
        <w:rPr>
          <w:rFonts w:ascii="Calibri" w:hAnsi="Calibri" w:cs="Calibri"/>
          <w:i w:val="1"/>
          <w:iCs w:val="1"/>
          <w:color w:val="000000" w:themeColor="text1" w:themeTint="FF" w:themeShade="FF"/>
          <w:sz w:val="28"/>
          <w:szCs w:val="28"/>
        </w:rPr>
        <w:t xml:space="preserve">Box. </w:t>
      </w:r>
      <w:r w:rsidRPr="1F29FC7A" w:rsidR="1F29FC7A">
        <w:rPr>
          <w:rFonts w:ascii="Calibri" w:hAnsi="Calibri" w:cs="Calibri"/>
          <w:color w:val="000000" w:themeColor="text1" w:themeTint="FF" w:themeShade="FF"/>
          <w:sz w:val="28"/>
          <w:szCs w:val="28"/>
        </w:rPr>
        <w:t>You should have received an invitation to join this folder via email on June 9</w:t>
      </w:r>
      <w:r w:rsidRPr="1F29FC7A" w:rsidR="1F29FC7A">
        <w:rPr>
          <w:rFonts w:ascii="Calibri" w:hAnsi="Calibri" w:cs="Calibri"/>
          <w:color w:val="000000" w:themeColor="text1" w:themeTint="FF" w:themeShade="FF"/>
          <w:sz w:val="28"/>
          <w:szCs w:val="28"/>
          <w:vertAlign w:val="superscript"/>
        </w:rPr>
        <w:t>th</w:t>
      </w:r>
      <w:r w:rsidRPr="1F29FC7A" w:rsidR="1F29FC7A">
        <w:rPr>
          <w:rFonts w:ascii="Calibri" w:hAnsi="Calibri" w:cs="Calibri"/>
          <w:color w:val="000000" w:themeColor="text1" w:themeTint="FF" w:themeShade="FF"/>
          <w:sz w:val="28"/>
          <w:szCs w:val="28"/>
        </w:rPr>
        <w:t xml:space="preserve">. In case you </w:t>
      </w:r>
      <w:r w:rsidRPr="1F29FC7A" w:rsidR="1F29FC7A">
        <w:rPr>
          <w:rFonts w:ascii="Calibri" w:hAnsi="Calibri" w:cs="Calibri"/>
          <w:color w:val="000000" w:themeColor="text1" w:themeTint="FF" w:themeShade="FF"/>
          <w:sz w:val="28"/>
          <w:szCs w:val="28"/>
        </w:rPr>
        <w:t>can’t</w:t>
      </w:r>
      <w:r w:rsidRPr="1F29FC7A" w:rsidR="1F29FC7A">
        <w:rPr>
          <w:rFonts w:ascii="Calibri" w:hAnsi="Calibri" w:cs="Calibri"/>
          <w:color w:val="000000" w:themeColor="text1" w:themeTint="FF" w:themeShade="FF"/>
          <w:sz w:val="28"/>
          <w:szCs w:val="28"/>
        </w:rPr>
        <w:t xml:space="preserve"> re-find the link to the folder, here it is:</w:t>
      </w:r>
    </w:p>
    <w:p w:rsidRPr="0049790B" w:rsidR="005A0BD3" w:rsidP="0049790B" w:rsidRDefault="0049790B" w14:paraId="65CBC620" w14:textId="4F2A10B7">
      <w:pPr>
        <w:pStyle w:val="ListParagraph"/>
        <w:spacing w:after="120"/>
        <w:rPr>
          <w:rFonts w:ascii="Calibri" w:hAnsi="Calibri" w:cs="Calibri"/>
          <w:color w:val="000000" w:themeColor="text1"/>
          <w:sz w:val="28"/>
          <w:szCs w:val="28"/>
        </w:rPr>
      </w:pPr>
      <w:hyperlink w:history="1" r:id="rId70">
        <w:r w:rsidRPr="0049790B">
          <w:rPr>
            <w:rStyle w:val="Hyperlink"/>
            <w:rFonts w:ascii="Calibri" w:hAnsi="Calibri" w:cs="Calibri"/>
            <w:sz w:val="28"/>
            <w:szCs w:val="28"/>
          </w:rPr>
          <w:t>https://app.box.com/s/vpcs9icdbae2n54hkkux1mls2zlx2x0m</w:t>
        </w:r>
      </w:hyperlink>
      <w:r>
        <w:rPr>
          <w:rFonts w:ascii="Calibri" w:hAnsi="Calibri" w:cs="Calibri"/>
          <w:color w:val="000000" w:themeColor="text1"/>
          <w:sz w:val="28"/>
          <w:szCs w:val="28"/>
        </w:rPr>
        <w:t>.</w:t>
      </w:r>
      <w:r w:rsidRPr="007A2F34" w:rsidR="000C760E">
        <w:rPr>
          <w:rFonts w:ascii="Calibri" w:hAnsi="Calibri" w:cs="Calibri"/>
          <w:color w:val="000000" w:themeColor="text1"/>
          <w:sz w:val="28"/>
          <w:szCs w:val="28"/>
        </w:rPr>
        <w:t xml:space="preserve"> </w:t>
      </w:r>
      <w:r w:rsidRPr="0049790B" w:rsidR="000C760E">
        <w:rPr>
          <w:rFonts w:ascii="Calibri" w:hAnsi="Calibri" w:cs="Calibri"/>
          <w:color w:val="000000" w:themeColor="text1"/>
          <w:sz w:val="28"/>
          <w:szCs w:val="28"/>
        </w:rPr>
        <w:t xml:space="preserve">You should have the ability to edit all the folders and files within it. Please use this exact same folder hierarchy for the backup you will make on </w:t>
      </w:r>
      <w:r w:rsidRPr="0049790B" w:rsidR="000C760E">
        <w:rPr>
          <w:rFonts w:ascii="Calibri" w:hAnsi="Calibri" w:cs="Calibri"/>
          <w:color w:val="000000" w:themeColor="text1"/>
          <w:sz w:val="28"/>
          <w:szCs w:val="28"/>
          <w:highlight w:val="cyan"/>
        </w:rPr>
        <w:t>??</w:t>
      </w:r>
      <w:proofErr w:type="gramStart"/>
      <w:r w:rsidRPr="0049790B" w:rsidR="000C760E">
        <w:rPr>
          <w:rFonts w:ascii="Calibri" w:hAnsi="Calibri" w:cs="Calibri"/>
          <w:color w:val="000000" w:themeColor="text1"/>
          <w:sz w:val="28"/>
          <w:szCs w:val="28"/>
          <w:highlight w:val="cyan"/>
        </w:rPr>
        <w:t>Jim??</w:t>
      </w:r>
      <w:r w:rsidRPr="0049790B" w:rsidR="000C760E">
        <w:rPr>
          <w:rFonts w:ascii="Calibri" w:hAnsi="Calibri" w:cs="Calibri"/>
          <w:color w:val="000000" w:themeColor="text1"/>
          <w:sz w:val="28"/>
          <w:szCs w:val="28"/>
        </w:rPr>
        <w:t>.</w:t>
      </w:r>
      <w:proofErr w:type="gramEnd"/>
    </w:p>
    <w:p w:rsidR="00255B7F" w:rsidP="00255B7F" w:rsidRDefault="00255B7F" w14:paraId="456BF7BA" w14:textId="77777777">
      <w:pPr>
        <w:pStyle w:val="ListParagraph"/>
        <w:spacing w:after="160" w:line="259" w:lineRule="auto"/>
        <w:ind w:left="1350"/>
        <w:rPr>
          <w:rFonts w:ascii="Calibri" w:hAnsi="Calibri" w:cs="Calibri"/>
        </w:rPr>
      </w:pPr>
    </w:p>
    <w:p w:rsidRPr="005A7750" w:rsidR="003A6806" w:rsidP="003A6806" w:rsidRDefault="003A6806" w14:paraId="30753743" w14:textId="6312DBBA">
      <w:pPr>
        <w:spacing w:after="120"/>
        <w:jc w:val="center"/>
        <w:rPr>
          <w:rFonts w:ascii="Calibri" w:hAnsi="Calibri" w:cs="Calibri"/>
          <w:b/>
          <w:bCs/>
          <w:i/>
          <w:iCs/>
          <w:color w:val="002060"/>
          <w:sz w:val="28"/>
          <w:szCs w:val="28"/>
        </w:rPr>
      </w:pPr>
      <w:r w:rsidRPr="005A7750">
        <w:rPr>
          <w:rFonts w:ascii="Calibri" w:hAnsi="Calibri" w:cs="Calibri"/>
          <w:b/>
          <w:bCs/>
          <w:i/>
          <w:iCs/>
          <w:color w:val="002060"/>
          <w:sz w:val="28"/>
          <w:szCs w:val="28"/>
        </w:rPr>
        <w:t>Folder hierarchy within the ‘Toolik2023’ folder set up in Box</w:t>
      </w:r>
    </w:p>
    <w:p w:rsidRPr="007A09CC" w:rsidR="00255B7F" w:rsidP="000A085D" w:rsidRDefault="00255B7F" w14:paraId="2FD77B9A" w14:textId="43C1D7CB">
      <w:pPr>
        <w:spacing w:after="120"/>
        <w:rPr>
          <w:rFonts w:ascii="Calibri" w:hAnsi="Calibri" w:cs="Calibri"/>
          <w:i/>
          <w:iCs/>
          <w:color w:val="002060"/>
          <w:sz w:val="28"/>
          <w:szCs w:val="28"/>
        </w:rPr>
      </w:pPr>
      <w:r w:rsidRPr="007A09CC">
        <w:rPr>
          <w:rFonts w:ascii="Calibri" w:hAnsi="Calibri" w:cs="Calibri"/>
          <w:i/>
          <w:iCs/>
          <w:color w:val="002060"/>
          <w:sz w:val="28"/>
          <w:szCs w:val="28"/>
        </w:rPr>
        <w:t>Toolik2023</w:t>
      </w:r>
    </w:p>
    <w:p w:rsidRPr="007A09CC" w:rsidR="00255B7F" w:rsidP="00060F7C" w:rsidRDefault="00255B7F" w14:paraId="5E18E8DA" w14:textId="77777777">
      <w:pPr>
        <w:pStyle w:val="ListParagraph"/>
        <w:numPr>
          <w:ilvl w:val="0"/>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2023 Field Season Handbook</w:t>
      </w:r>
    </w:p>
    <w:p w:rsidRPr="007A09CC" w:rsidR="00EC1AF6" w:rsidP="00060F7C" w:rsidRDefault="00255B7F" w14:paraId="498EC9D1" w14:textId="77777777">
      <w:pPr>
        <w:pStyle w:val="ListParagraph"/>
        <w:numPr>
          <w:ilvl w:val="0"/>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2023 Datasheets for printing</w:t>
      </w:r>
    </w:p>
    <w:p w:rsidRPr="007A09CC" w:rsidR="004272F1" w:rsidP="00060F7C" w:rsidRDefault="00EC1AF6" w14:paraId="2E75EB4E" w14:textId="77777777">
      <w:pPr>
        <w:pStyle w:val="ListParagraph"/>
        <w:numPr>
          <w:ilvl w:val="0"/>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Misc</w:t>
      </w:r>
    </w:p>
    <w:p w:rsidRPr="007A09CC" w:rsidR="004272F1" w:rsidP="00060F7C" w:rsidRDefault="004272F1" w14:paraId="46A68545" w14:textId="77777777">
      <w:pPr>
        <w:pStyle w:val="ListParagraph"/>
        <w:numPr>
          <w:ilvl w:val="0"/>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Datasheet &amp; Notebook photos</w:t>
      </w:r>
    </w:p>
    <w:p w:rsidRPr="007A09CC" w:rsidR="004272F1" w:rsidP="00060F7C" w:rsidRDefault="004272F1" w14:paraId="57F0D5A1" w14:textId="66C402BD">
      <w:pPr>
        <w:pStyle w:val="ListParagraph"/>
        <w:numPr>
          <w:ilvl w:val="1"/>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 xml:space="preserve">Thaw </w:t>
      </w:r>
      <w:r w:rsidR="007A09CC">
        <w:rPr>
          <w:rFonts w:ascii="Calibri" w:hAnsi="Calibri" w:cs="Calibri"/>
          <w:i/>
          <w:iCs/>
          <w:color w:val="002060"/>
          <w:sz w:val="28"/>
          <w:szCs w:val="28"/>
        </w:rPr>
        <w:t>D</w:t>
      </w:r>
      <w:r w:rsidRPr="007A09CC">
        <w:rPr>
          <w:rFonts w:ascii="Calibri" w:hAnsi="Calibri" w:cs="Calibri"/>
          <w:i/>
          <w:iCs/>
          <w:color w:val="002060"/>
          <w:sz w:val="28"/>
          <w:szCs w:val="28"/>
        </w:rPr>
        <w:t>epth</w:t>
      </w:r>
    </w:p>
    <w:p w:rsidRPr="007A09CC" w:rsidR="004272F1" w:rsidP="00060F7C" w:rsidRDefault="004272F1" w14:paraId="546B2373" w14:textId="2D9C5E61">
      <w:pPr>
        <w:pStyle w:val="ListParagraph"/>
        <w:numPr>
          <w:ilvl w:val="1"/>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 xml:space="preserve">Spectral </w:t>
      </w:r>
      <w:r w:rsidR="007A09CC">
        <w:rPr>
          <w:rFonts w:ascii="Calibri" w:hAnsi="Calibri" w:cs="Calibri"/>
          <w:i/>
          <w:iCs/>
          <w:color w:val="002060"/>
          <w:sz w:val="28"/>
          <w:szCs w:val="28"/>
        </w:rPr>
        <w:t>R</w:t>
      </w:r>
      <w:r w:rsidRPr="007A09CC">
        <w:rPr>
          <w:rFonts w:ascii="Calibri" w:hAnsi="Calibri" w:cs="Calibri"/>
          <w:i/>
          <w:iCs/>
          <w:color w:val="002060"/>
          <w:sz w:val="28"/>
          <w:szCs w:val="28"/>
        </w:rPr>
        <w:t>eflectance (</w:t>
      </w:r>
      <w:proofErr w:type="spellStart"/>
      <w:r w:rsidRPr="007A09CC">
        <w:rPr>
          <w:rFonts w:ascii="Calibri" w:hAnsi="Calibri" w:cs="Calibri"/>
          <w:i/>
          <w:iCs/>
          <w:color w:val="002060"/>
          <w:sz w:val="28"/>
          <w:szCs w:val="28"/>
        </w:rPr>
        <w:t>Uni</w:t>
      </w:r>
      <w:r w:rsidRPr="007A09CC" w:rsidR="00792598">
        <w:rPr>
          <w:rFonts w:ascii="Calibri" w:hAnsi="Calibri" w:cs="Calibri"/>
          <w:i/>
          <w:iCs/>
          <w:color w:val="002060"/>
          <w:sz w:val="28"/>
          <w:szCs w:val="28"/>
        </w:rPr>
        <w:t>S</w:t>
      </w:r>
      <w:r w:rsidRPr="007A09CC">
        <w:rPr>
          <w:rFonts w:ascii="Calibri" w:hAnsi="Calibri" w:cs="Calibri"/>
          <w:i/>
          <w:iCs/>
          <w:color w:val="002060"/>
          <w:sz w:val="28"/>
          <w:szCs w:val="28"/>
        </w:rPr>
        <w:t>pec</w:t>
      </w:r>
      <w:proofErr w:type="spellEnd"/>
      <w:r w:rsidRPr="007A09CC">
        <w:rPr>
          <w:rFonts w:ascii="Calibri" w:hAnsi="Calibri" w:cs="Calibri"/>
          <w:i/>
          <w:iCs/>
          <w:color w:val="002060"/>
          <w:sz w:val="28"/>
          <w:szCs w:val="28"/>
        </w:rPr>
        <w:t>)</w:t>
      </w:r>
    </w:p>
    <w:p w:rsidRPr="007A09CC" w:rsidR="004272F1" w:rsidP="00060F7C" w:rsidRDefault="004272F1" w14:paraId="51719571" w14:textId="77777777">
      <w:pPr>
        <w:pStyle w:val="ListParagraph"/>
        <w:numPr>
          <w:ilvl w:val="1"/>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Percent Cover</w:t>
      </w:r>
    </w:p>
    <w:p w:rsidRPr="007A09CC" w:rsidR="00255B7F" w:rsidP="00060F7C" w:rsidRDefault="004272F1" w14:paraId="1531275F" w14:textId="358CAD51">
      <w:pPr>
        <w:pStyle w:val="ListParagraph"/>
        <w:numPr>
          <w:ilvl w:val="1"/>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Other</w:t>
      </w:r>
      <w:r w:rsidRPr="007A09CC">
        <w:rPr>
          <w:rFonts w:ascii="Calibri" w:hAnsi="Calibri" w:cs="Calibri"/>
          <w:i/>
          <w:iCs/>
          <w:color w:val="002060"/>
          <w:sz w:val="28"/>
          <w:szCs w:val="28"/>
        </w:rPr>
        <w:tab/>
      </w:r>
      <w:r w:rsidRPr="007A09CC">
        <w:rPr>
          <w:rFonts w:ascii="Calibri" w:hAnsi="Calibri" w:cs="Calibri"/>
          <w:i/>
          <w:iCs/>
          <w:color w:val="002060"/>
          <w:sz w:val="28"/>
          <w:szCs w:val="28"/>
        </w:rPr>
        <w:tab/>
      </w:r>
      <w:r w:rsidRPr="007A09CC" w:rsidR="00255B7F">
        <w:rPr>
          <w:rFonts w:ascii="Calibri" w:hAnsi="Calibri" w:cs="Calibri"/>
          <w:i/>
          <w:iCs/>
          <w:color w:val="002060"/>
          <w:sz w:val="28"/>
          <w:szCs w:val="28"/>
        </w:rPr>
        <w:tab/>
      </w:r>
    </w:p>
    <w:p w:rsidRPr="007A09CC" w:rsidR="00255B7F" w:rsidP="00060F7C" w:rsidRDefault="00255B7F" w14:paraId="5F566335" w14:textId="59A7CB5A">
      <w:pPr>
        <w:pStyle w:val="ListParagraph"/>
        <w:numPr>
          <w:ilvl w:val="0"/>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2023 Datasets</w:t>
      </w:r>
    </w:p>
    <w:p w:rsidRPr="007A09CC" w:rsidR="00053FEE" w:rsidP="00060F7C" w:rsidRDefault="00053FEE" w14:paraId="36203878" w14:textId="1675E3D7">
      <w:pPr>
        <w:pStyle w:val="ListParagraph"/>
        <w:numPr>
          <w:ilvl w:val="1"/>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 xml:space="preserve">Thaw </w:t>
      </w:r>
      <w:r w:rsidR="007A09CC">
        <w:rPr>
          <w:rFonts w:ascii="Calibri" w:hAnsi="Calibri" w:cs="Calibri"/>
          <w:i/>
          <w:iCs/>
          <w:color w:val="002060"/>
          <w:sz w:val="28"/>
          <w:szCs w:val="28"/>
        </w:rPr>
        <w:t>D</w:t>
      </w:r>
      <w:r w:rsidRPr="007A09CC">
        <w:rPr>
          <w:rFonts w:ascii="Calibri" w:hAnsi="Calibri" w:cs="Calibri"/>
          <w:i/>
          <w:iCs/>
          <w:color w:val="002060"/>
          <w:sz w:val="28"/>
          <w:szCs w:val="28"/>
        </w:rPr>
        <w:t>epth</w:t>
      </w:r>
    </w:p>
    <w:p w:rsidRPr="007A09CC" w:rsidR="00053FEE" w:rsidP="00060F7C" w:rsidRDefault="00053FEE" w14:paraId="5FB81AF0" w14:textId="57772EF9">
      <w:pPr>
        <w:pStyle w:val="ListParagraph"/>
        <w:numPr>
          <w:ilvl w:val="2"/>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MAT06 (weekly)</w:t>
      </w:r>
    </w:p>
    <w:p w:rsidRPr="007A09CC" w:rsidR="00B222F9" w:rsidP="00060F7C" w:rsidRDefault="00B222F9" w14:paraId="4F38C6C0" w14:textId="674D0E7A">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1 data (rename folder with actual date)</w:t>
      </w:r>
    </w:p>
    <w:p w:rsidRPr="007A09CC" w:rsidR="00B222F9" w:rsidP="00060F7C" w:rsidRDefault="00B222F9" w14:paraId="44A22979" w14:textId="5D06F20E">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2 data (rename folder with actual date)</w:t>
      </w:r>
    </w:p>
    <w:p w:rsidRPr="007A09CC" w:rsidR="00B222F9" w:rsidP="00060F7C" w:rsidRDefault="00B222F9" w14:paraId="1C1DCD8B" w14:textId="638820A9">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3 data (rename folder with actual date)</w:t>
      </w:r>
    </w:p>
    <w:p w:rsidRPr="007A09CC" w:rsidR="00B222F9" w:rsidP="00060F7C" w:rsidRDefault="00B222F9" w14:paraId="3E630505" w14:textId="2AF7A7E1">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4 data (rename folder with actual date)</w:t>
      </w:r>
    </w:p>
    <w:p w:rsidRPr="007A09CC" w:rsidR="00B222F9" w:rsidP="00060F7C" w:rsidRDefault="00B222F9" w14:paraId="77C45B24" w14:textId="0FDDD09D">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5 data (rename folder with actual date)</w:t>
      </w:r>
    </w:p>
    <w:p w:rsidRPr="007A09CC" w:rsidR="00B222F9" w:rsidP="00060F7C" w:rsidRDefault="00B222F9" w14:paraId="42E97B79" w14:textId="4147421F">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6 data (rename folder with actual date)</w:t>
      </w:r>
    </w:p>
    <w:p w:rsidRPr="007A09CC" w:rsidR="00B222F9" w:rsidP="00060F7C" w:rsidRDefault="00B222F9" w14:paraId="1232B37E" w14:textId="2476E62C">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7 data (rename folder with actual date)</w:t>
      </w:r>
    </w:p>
    <w:p w:rsidRPr="007A09CC" w:rsidR="00B222F9" w:rsidP="00060F7C" w:rsidRDefault="00B222F9" w14:paraId="55873E28" w14:textId="00B9A003">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8 data (rename folder with actual date)</w:t>
      </w:r>
    </w:p>
    <w:p w:rsidRPr="007A09CC" w:rsidR="00B222F9" w:rsidP="00B222F9" w:rsidRDefault="00B222F9" w14:paraId="60C6C5E1" w14:textId="637FD0C6">
      <w:pPr>
        <w:spacing w:after="120"/>
        <w:ind w:left="3248"/>
        <w:rPr>
          <w:rFonts w:ascii="Calibri" w:hAnsi="Calibri" w:cs="Calibri"/>
          <w:i/>
          <w:iCs/>
          <w:color w:val="002060"/>
          <w:sz w:val="28"/>
          <w:szCs w:val="28"/>
        </w:rPr>
      </w:pPr>
      <w:r w:rsidRPr="007A09CC">
        <w:rPr>
          <w:rFonts w:ascii="Calibri" w:hAnsi="Calibri" w:cs="Calibri"/>
          <w:i/>
          <w:iCs/>
          <w:color w:val="002060"/>
          <w:sz w:val="28"/>
          <w:szCs w:val="28"/>
        </w:rPr>
        <w:t>etc., as needed</w:t>
      </w:r>
    </w:p>
    <w:p w:rsidRPr="007A09CC" w:rsidR="0055361D" w:rsidP="00060F7C" w:rsidRDefault="0055361D" w14:paraId="48C4F6BC" w14:textId="7D708D49">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 MAX data (rename folder with actual date)</w:t>
      </w:r>
    </w:p>
    <w:p w:rsidRPr="007A09CC" w:rsidR="005F2402" w:rsidP="00AD281B" w:rsidRDefault="005F2402" w14:paraId="46B389D2" w14:textId="77777777">
      <w:pPr>
        <w:pStyle w:val="ListParagraph"/>
        <w:spacing w:after="120"/>
        <w:ind w:left="3608"/>
        <w:rPr>
          <w:rFonts w:ascii="Calibri" w:hAnsi="Calibri" w:cs="Calibri"/>
          <w:i/>
          <w:iCs/>
          <w:color w:val="002060"/>
          <w:sz w:val="28"/>
          <w:szCs w:val="28"/>
        </w:rPr>
      </w:pPr>
    </w:p>
    <w:p w:rsidRPr="007A09CC" w:rsidR="00053FEE" w:rsidP="00060F7C" w:rsidRDefault="00053FEE" w14:paraId="6D976CEE" w14:textId="763B3682">
      <w:pPr>
        <w:pStyle w:val="ListParagraph"/>
        <w:numPr>
          <w:ilvl w:val="2"/>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89 Experiments CT plots (mid-Aug: max thaw depth)</w:t>
      </w:r>
    </w:p>
    <w:p w:rsidRPr="007A09CC" w:rsidR="00AD281B" w:rsidP="00AD281B" w:rsidRDefault="00AD281B" w14:paraId="6DD1C20D" w14:textId="77777777">
      <w:pPr>
        <w:pStyle w:val="ListParagraph"/>
        <w:spacing w:after="120"/>
        <w:ind w:left="3608"/>
        <w:rPr>
          <w:rFonts w:ascii="Calibri" w:hAnsi="Calibri" w:cs="Calibri"/>
          <w:i/>
          <w:iCs/>
          <w:color w:val="002060"/>
          <w:sz w:val="28"/>
          <w:szCs w:val="28"/>
        </w:rPr>
      </w:pPr>
    </w:p>
    <w:p w:rsidRPr="007A09CC" w:rsidR="00053FEE" w:rsidP="00060F7C" w:rsidRDefault="00053FEE" w14:paraId="10653FBF" w14:textId="3169E3C8">
      <w:pPr>
        <w:pStyle w:val="ListParagraph"/>
        <w:numPr>
          <w:ilvl w:val="1"/>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 xml:space="preserve">Spectral </w:t>
      </w:r>
      <w:r w:rsidR="007A09CC">
        <w:rPr>
          <w:rFonts w:ascii="Calibri" w:hAnsi="Calibri" w:cs="Calibri"/>
          <w:i/>
          <w:iCs/>
          <w:color w:val="002060"/>
          <w:sz w:val="28"/>
          <w:szCs w:val="28"/>
        </w:rPr>
        <w:t>R</w:t>
      </w:r>
      <w:r w:rsidRPr="007A09CC">
        <w:rPr>
          <w:rFonts w:ascii="Calibri" w:hAnsi="Calibri" w:cs="Calibri"/>
          <w:i/>
          <w:iCs/>
          <w:color w:val="002060"/>
          <w:sz w:val="28"/>
          <w:szCs w:val="28"/>
        </w:rPr>
        <w:t>eflectance</w:t>
      </w:r>
      <w:r w:rsidR="007A09CC">
        <w:rPr>
          <w:rFonts w:ascii="Calibri" w:hAnsi="Calibri" w:cs="Calibri"/>
          <w:i/>
          <w:iCs/>
          <w:color w:val="002060"/>
          <w:sz w:val="28"/>
          <w:szCs w:val="28"/>
        </w:rPr>
        <w:t xml:space="preserve"> (</w:t>
      </w:r>
      <w:proofErr w:type="spellStart"/>
      <w:r w:rsidR="007A09CC">
        <w:rPr>
          <w:rFonts w:ascii="Calibri" w:hAnsi="Calibri" w:cs="Calibri"/>
          <w:i/>
          <w:iCs/>
          <w:color w:val="002060"/>
          <w:sz w:val="28"/>
          <w:szCs w:val="28"/>
        </w:rPr>
        <w:t>UniSpec</w:t>
      </w:r>
      <w:proofErr w:type="spellEnd"/>
      <w:r w:rsidR="007A09CC">
        <w:rPr>
          <w:rFonts w:ascii="Calibri" w:hAnsi="Calibri" w:cs="Calibri"/>
          <w:i/>
          <w:iCs/>
          <w:color w:val="002060"/>
          <w:sz w:val="28"/>
          <w:szCs w:val="28"/>
        </w:rPr>
        <w:t>)</w:t>
      </w:r>
    </w:p>
    <w:p w:rsidRPr="007A09CC" w:rsidR="0055361D" w:rsidP="00060F7C" w:rsidRDefault="0055361D" w14:paraId="6D626EF3" w14:textId="77777777">
      <w:pPr>
        <w:pStyle w:val="ListParagraph"/>
        <w:numPr>
          <w:ilvl w:val="2"/>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MAT06 (weekly)</w:t>
      </w:r>
    </w:p>
    <w:p w:rsidRPr="007A09CC" w:rsidR="0055361D" w:rsidP="00060F7C" w:rsidRDefault="0055361D" w14:paraId="7447559D"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1 data (rename folder with actual date)</w:t>
      </w:r>
    </w:p>
    <w:p w:rsidRPr="007A09CC" w:rsidR="0055361D" w:rsidP="00060F7C" w:rsidRDefault="0055361D" w14:paraId="6FAC5341"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2 data (rename folder with actual date)</w:t>
      </w:r>
    </w:p>
    <w:p w:rsidRPr="007A09CC" w:rsidR="0055361D" w:rsidP="00060F7C" w:rsidRDefault="0055361D" w14:paraId="4102E21E"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3 data (rename folder with actual date)</w:t>
      </w:r>
    </w:p>
    <w:p w:rsidRPr="007A09CC" w:rsidR="0055361D" w:rsidP="00060F7C" w:rsidRDefault="0055361D" w14:paraId="26A97C55"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4 data (rename folder with actual date)</w:t>
      </w:r>
    </w:p>
    <w:p w:rsidRPr="007A09CC" w:rsidR="0055361D" w:rsidP="00060F7C" w:rsidRDefault="0055361D" w14:paraId="4F137DC7"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5 data (rename folder with actual date)</w:t>
      </w:r>
    </w:p>
    <w:p w:rsidRPr="007A09CC" w:rsidR="0055361D" w:rsidP="00060F7C" w:rsidRDefault="0055361D" w14:paraId="39CD1E46"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6 data (rename folder with actual date)</w:t>
      </w:r>
    </w:p>
    <w:p w:rsidRPr="007A09CC" w:rsidR="0055361D" w:rsidP="00060F7C" w:rsidRDefault="0055361D" w14:paraId="0D0F3B40"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7 data (rename folder with actual date)</w:t>
      </w:r>
    </w:p>
    <w:p w:rsidRPr="007A09CC" w:rsidR="0055361D" w:rsidP="00060F7C" w:rsidRDefault="0055361D" w14:paraId="1C60B53C"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Week 8 data (rename folder with actual date)</w:t>
      </w:r>
    </w:p>
    <w:p w:rsidRPr="007A09CC" w:rsidR="0055361D" w:rsidP="0055361D" w:rsidRDefault="0055361D" w14:paraId="45156E00" w14:textId="77777777">
      <w:pPr>
        <w:spacing w:after="120"/>
        <w:ind w:left="3248"/>
        <w:rPr>
          <w:rFonts w:ascii="Calibri" w:hAnsi="Calibri" w:cs="Calibri"/>
          <w:i/>
          <w:iCs/>
          <w:color w:val="002060"/>
          <w:sz w:val="28"/>
          <w:szCs w:val="28"/>
        </w:rPr>
      </w:pPr>
      <w:r w:rsidRPr="007A09CC">
        <w:rPr>
          <w:rFonts w:ascii="Calibri" w:hAnsi="Calibri" w:cs="Calibri"/>
          <w:i/>
          <w:iCs/>
          <w:color w:val="002060"/>
          <w:sz w:val="28"/>
          <w:szCs w:val="28"/>
        </w:rPr>
        <w:t>etc., as needed</w:t>
      </w:r>
    </w:p>
    <w:p w:rsidRPr="007A09CC" w:rsidR="0055361D" w:rsidP="00060F7C" w:rsidRDefault="0055361D" w14:paraId="6229E079" w14:textId="77777777">
      <w:pPr>
        <w:pStyle w:val="ListParagraph"/>
        <w:numPr>
          <w:ilvl w:val="2"/>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89 Experiments CT plots (mid-Aug: max thaw depth)</w:t>
      </w:r>
    </w:p>
    <w:p w:rsidRPr="007A09CC" w:rsidR="0055361D" w:rsidP="00060F7C" w:rsidRDefault="0055361D" w14:paraId="7B956010"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MAT89 CT</w:t>
      </w:r>
    </w:p>
    <w:p w:rsidRPr="007A09CC" w:rsidR="0055361D" w:rsidP="00060F7C" w:rsidRDefault="0055361D" w14:paraId="2C934B69"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WGS89 CT</w:t>
      </w:r>
    </w:p>
    <w:p w:rsidRPr="007A09CC" w:rsidR="0055361D" w:rsidP="00060F7C" w:rsidRDefault="0055361D" w14:paraId="29C0CFE4"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SHB89 CT</w:t>
      </w:r>
    </w:p>
    <w:p w:rsidRPr="007A09CC" w:rsidR="0055361D" w:rsidP="00060F7C" w:rsidRDefault="0055361D" w14:paraId="64F42203" w14:textId="77777777">
      <w:pPr>
        <w:pStyle w:val="ListParagraph"/>
        <w:numPr>
          <w:ilvl w:val="3"/>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DHT89 CT</w:t>
      </w:r>
    </w:p>
    <w:p w:rsidRPr="007A09CC" w:rsidR="0055361D" w:rsidP="005F2402" w:rsidRDefault="0055361D" w14:paraId="3138DC26" w14:textId="77777777">
      <w:pPr>
        <w:pStyle w:val="ListParagraph"/>
        <w:spacing w:after="120"/>
        <w:ind w:left="2168"/>
        <w:rPr>
          <w:rFonts w:ascii="Calibri" w:hAnsi="Calibri" w:cs="Calibri"/>
          <w:i/>
          <w:iCs/>
          <w:color w:val="002060"/>
          <w:sz w:val="28"/>
          <w:szCs w:val="28"/>
        </w:rPr>
      </w:pPr>
    </w:p>
    <w:p w:rsidRPr="007A09CC" w:rsidR="00053FEE" w:rsidP="00060F7C" w:rsidRDefault="00053FEE" w14:paraId="466FAAB0" w14:textId="27F69CF1">
      <w:pPr>
        <w:pStyle w:val="ListParagraph"/>
        <w:numPr>
          <w:ilvl w:val="1"/>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 xml:space="preserve">Percent </w:t>
      </w:r>
      <w:r w:rsidR="007A09CC">
        <w:rPr>
          <w:rFonts w:ascii="Calibri" w:hAnsi="Calibri" w:cs="Calibri"/>
          <w:i/>
          <w:iCs/>
          <w:color w:val="002060"/>
          <w:sz w:val="28"/>
          <w:szCs w:val="28"/>
        </w:rPr>
        <w:t>C</w:t>
      </w:r>
      <w:r w:rsidRPr="007A09CC">
        <w:rPr>
          <w:rFonts w:ascii="Calibri" w:hAnsi="Calibri" w:cs="Calibri"/>
          <w:i/>
          <w:iCs/>
          <w:color w:val="002060"/>
          <w:sz w:val="28"/>
          <w:szCs w:val="28"/>
        </w:rPr>
        <w:t>over</w:t>
      </w:r>
    </w:p>
    <w:p w:rsidR="00255B7F" w:rsidP="00060F7C" w:rsidRDefault="009A2638" w14:paraId="699DC967" w14:textId="4F16CF4E">
      <w:pPr>
        <w:pStyle w:val="ListParagraph"/>
        <w:numPr>
          <w:ilvl w:val="2"/>
          <w:numId w:val="27"/>
        </w:numPr>
        <w:spacing w:after="120"/>
        <w:rPr>
          <w:rFonts w:ascii="Calibri" w:hAnsi="Calibri" w:cs="Calibri"/>
          <w:i/>
          <w:iCs/>
          <w:color w:val="002060"/>
          <w:sz w:val="28"/>
          <w:szCs w:val="28"/>
        </w:rPr>
      </w:pPr>
      <w:r w:rsidRPr="007A09CC">
        <w:rPr>
          <w:rFonts w:ascii="Calibri" w:hAnsi="Calibri" w:cs="Calibri"/>
          <w:i/>
          <w:iCs/>
          <w:color w:val="002060"/>
          <w:sz w:val="28"/>
          <w:szCs w:val="28"/>
        </w:rPr>
        <w:t>MAT06 (mid-July: peak green season)</w:t>
      </w:r>
    </w:p>
    <w:p w:rsidR="00434D49" w:rsidP="00434D49" w:rsidRDefault="00434D49" w14:paraId="58CCCFAE" w14:textId="77777777">
      <w:pPr>
        <w:pStyle w:val="ListParagraph"/>
        <w:spacing w:after="120"/>
        <w:ind w:left="2888"/>
        <w:rPr>
          <w:rFonts w:ascii="Calibri" w:hAnsi="Calibri" w:cs="Calibri"/>
          <w:i/>
          <w:iCs/>
          <w:color w:val="002060"/>
          <w:sz w:val="28"/>
          <w:szCs w:val="28"/>
        </w:rPr>
      </w:pPr>
    </w:p>
    <w:p w:rsidR="00434D49" w:rsidP="00060F7C" w:rsidRDefault="00434D49" w14:paraId="00BC6B70" w14:textId="05036CE4">
      <w:pPr>
        <w:pStyle w:val="ListParagraph"/>
        <w:numPr>
          <w:ilvl w:val="1"/>
          <w:numId w:val="27"/>
        </w:numPr>
        <w:spacing w:after="120"/>
        <w:rPr>
          <w:rFonts w:ascii="Calibri" w:hAnsi="Calibri" w:cs="Calibri"/>
          <w:i/>
          <w:iCs/>
          <w:color w:val="002060"/>
          <w:sz w:val="28"/>
          <w:szCs w:val="28"/>
        </w:rPr>
      </w:pPr>
      <w:commentRangeStart w:id="38"/>
      <w:r>
        <w:rPr>
          <w:rFonts w:ascii="Calibri" w:hAnsi="Calibri" w:cs="Calibri"/>
          <w:i/>
          <w:iCs/>
          <w:color w:val="002060"/>
          <w:sz w:val="28"/>
          <w:szCs w:val="28"/>
        </w:rPr>
        <w:t>Environmental Monitoring Stations</w:t>
      </w:r>
    </w:p>
    <w:p w:rsidR="00434D49" w:rsidP="00060F7C" w:rsidRDefault="00434D49" w14:paraId="79FD99D3" w14:textId="12E66E71">
      <w:pPr>
        <w:pStyle w:val="ListParagraph"/>
        <w:numPr>
          <w:ilvl w:val="2"/>
          <w:numId w:val="27"/>
        </w:numPr>
        <w:spacing w:after="120"/>
        <w:rPr>
          <w:rFonts w:ascii="Calibri" w:hAnsi="Calibri" w:cs="Calibri"/>
          <w:i/>
          <w:iCs/>
          <w:color w:val="002060"/>
          <w:sz w:val="28"/>
          <w:szCs w:val="28"/>
        </w:rPr>
      </w:pPr>
      <w:r>
        <w:rPr>
          <w:rFonts w:ascii="Calibri" w:hAnsi="Calibri" w:cs="Calibri"/>
          <w:i/>
          <w:iCs/>
          <w:color w:val="002060"/>
          <w:sz w:val="28"/>
          <w:szCs w:val="28"/>
        </w:rPr>
        <w:t>Station/Site 1??</w:t>
      </w:r>
    </w:p>
    <w:p w:rsidR="00434D49" w:rsidP="00060F7C" w:rsidRDefault="00434D49" w14:paraId="62D127B0" w14:textId="77777777">
      <w:pPr>
        <w:pStyle w:val="ListParagraph"/>
        <w:numPr>
          <w:ilvl w:val="2"/>
          <w:numId w:val="27"/>
        </w:numPr>
        <w:spacing w:after="120"/>
        <w:rPr>
          <w:rFonts w:ascii="Calibri" w:hAnsi="Calibri" w:cs="Calibri"/>
          <w:i/>
          <w:iCs/>
          <w:color w:val="002060"/>
          <w:sz w:val="28"/>
          <w:szCs w:val="28"/>
        </w:rPr>
      </w:pPr>
      <w:r>
        <w:rPr>
          <w:rFonts w:ascii="Calibri" w:hAnsi="Calibri" w:cs="Calibri"/>
          <w:i/>
          <w:iCs/>
          <w:color w:val="002060"/>
          <w:sz w:val="28"/>
          <w:szCs w:val="28"/>
        </w:rPr>
        <w:t>Station/Site 1??</w:t>
      </w:r>
    </w:p>
    <w:p w:rsidR="00434D49" w:rsidP="00060F7C" w:rsidRDefault="00434D49" w14:paraId="0CEC7663" w14:textId="77777777">
      <w:pPr>
        <w:pStyle w:val="ListParagraph"/>
        <w:numPr>
          <w:ilvl w:val="2"/>
          <w:numId w:val="27"/>
        </w:numPr>
        <w:spacing w:after="120"/>
        <w:rPr>
          <w:rFonts w:ascii="Calibri" w:hAnsi="Calibri" w:cs="Calibri"/>
          <w:i/>
          <w:iCs/>
          <w:color w:val="002060"/>
          <w:sz w:val="28"/>
          <w:szCs w:val="28"/>
        </w:rPr>
      </w:pPr>
      <w:r>
        <w:rPr>
          <w:rFonts w:ascii="Calibri" w:hAnsi="Calibri" w:cs="Calibri"/>
          <w:i/>
          <w:iCs/>
          <w:color w:val="002060"/>
          <w:sz w:val="28"/>
          <w:szCs w:val="28"/>
        </w:rPr>
        <w:t>Station/Site 1??</w:t>
      </w:r>
    </w:p>
    <w:p w:rsidR="00434D49" w:rsidP="00060F7C" w:rsidRDefault="00434D49" w14:paraId="66867992" w14:textId="77777777">
      <w:pPr>
        <w:pStyle w:val="ListParagraph"/>
        <w:numPr>
          <w:ilvl w:val="2"/>
          <w:numId w:val="27"/>
        </w:numPr>
        <w:spacing w:after="120"/>
        <w:rPr>
          <w:rFonts w:ascii="Calibri" w:hAnsi="Calibri" w:cs="Calibri"/>
          <w:i/>
          <w:iCs/>
          <w:color w:val="002060"/>
          <w:sz w:val="28"/>
          <w:szCs w:val="28"/>
        </w:rPr>
      </w:pPr>
      <w:r>
        <w:rPr>
          <w:rFonts w:ascii="Calibri" w:hAnsi="Calibri" w:cs="Calibri"/>
          <w:i/>
          <w:iCs/>
          <w:color w:val="002060"/>
          <w:sz w:val="28"/>
          <w:szCs w:val="28"/>
        </w:rPr>
        <w:t>Station/Site 1??</w:t>
      </w:r>
    </w:p>
    <w:p w:rsidRPr="00434D49" w:rsidR="00434D49" w:rsidP="00434D49" w:rsidRDefault="00434D49" w14:paraId="32579526" w14:textId="68076861">
      <w:pPr>
        <w:spacing w:after="120"/>
        <w:ind w:left="2708"/>
        <w:rPr>
          <w:rFonts w:ascii="Calibri" w:hAnsi="Calibri" w:cs="Calibri"/>
          <w:i/>
          <w:iCs/>
          <w:color w:val="002060"/>
          <w:sz w:val="28"/>
          <w:szCs w:val="28"/>
        </w:rPr>
      </w:pPr>
      <w:proofErr w:type="spellStart"/>
      <w:r>
        <w:rPr>
          <w:rFonts w:ascii="Calibri" w:hAnsi="Calibri" w:cs="Calibri"/>
          <w:i/>
          <w:iCs/>
          <w:color w:val="002060"/>
          <w:sz w:val="28"/>
          <w:szCs w:val="28"/>
        </w:rPr>
        <w:t>e</w:t>
      </w:r>
      <w:r w:rsidRPr="00434D49">
        <w:rPr>
          <w:rFonts w:ascii="Calibri" w:hAnsi="Calibri" w:cs="Calibri"/>
          <w:i/>
          <w:iCs/>
          <w:color w:val="002060"/>
          <w:sz w:val="28"/>
          <w:szCs w:val="28"/>
        </w:rPr>
        <w:t>tc</w:t>
      </w:r>
      <w:proofErr w:type="spellEnd"/>
      <w:r w:rsidRPr="00434D49">
        <w:rPr>
          <w:rFonts w:ascii="Calibri" w:hAnsi="Calibri" w:cs="Calibri"/>
          <w:i/>
          <w:iCs/>
          <w:color w:val="002060"/>
          <w:sz w:val="28"/>
          <w:szCs w:val="28"/>
        </w:rPr>
        <w:t>…</w:t>
      </w:r>
      <w:commentRangeEnd w:id="38"/>
      <w:r>
        <w:rPr>
          <w:rStyle w:val="CommentReference"/>
          <w:rFonts w:ascii="Calibri" w:hAnsi="Calibri" w:eastAsia="Calibri" w:cs="Calibri"/>
          <w:color w:val="000000"/>
        </w:rPr>
        <w:commentReference w:id="38"/>
      </w:r>
    </w:p>
    <w:p w:rsidRPr="00985167" w:rsidR="00395A3E" w:rsidP="005E3C99" w:rsidRDefault="00093A72" w14:paraId="292F8C77" w14:textId="47990C5C">
      <w:pPr>
        <w:pStyle w:val="Heading1"/>
        <w:spacing w:after="120"/>
        <w:rPr>
          <w:rFonts w:ascii="Calibri" w:hAnsi="Calibri" w:cs="Calibri"/>
          <w:b/>
          <w:bCs/>
          <w:color w:val="00B050"/>
          <w:sz w:val="44"/>
          <w:szCs w:val="44"/>
        </w:rPr>
      </w:pPr>
      <w:r>
        <w:rPr>
          <w:rFonts w:ascii="Calibri" w:hAnsi="Calibri" w:cs="Calibri"/>
          <w:b/>
          <w:bCs/>
          <w:color w:val="00B050"/>
          <w:sz w:val="44"/>
          <w:szCs w:val="44"/>
        </w:rPr>
        <w:t>XII.</w:t>
      </w:r>
      <w:r>
        <w:rPr>
          <w:rFonts w:ascii="Calibri" w:hAnsi="Calibri" w:cs="Calibri"/>
          <w:b/>
          <w:bCs/>
          <w:color w:val="00B050"/>
          <w:sz w:val="44"/>
          <w:szCs w:val="44"/>
        </w:rPr>
        <w:tab/>
      </w:r>
      <w:r>
        <w:rPr>
          <w:rFonts w:ascii="Calibri" w:hAnsi="Calibri" w:cs="Calibri"/>
          <w:b/>
          <w:bCs/>
          <w:color w:val="00B050"/>
          <w:sz w:val="44"/>
          <w:szCs w:val="44"/>
        </w:rPr>
        <w:tab/>
      </w:r>
      <w:bookmarkStart w:name="priorities_during" w:id="39"/>
      <w:r w:rsidR="00395A3E">
        <w:rPr>
          <w:rFonts w:ascii="Calibri" w:hAnsi="Calibri" w:cs="Calibri"/>
          <w:b/>
          <w:bCs/>
          <w:color w:val="00B050"/>
          <w:sz w:val="44"/>
          <w:szCs w:val="44"/>
        </w:rPr>
        <w:t xml:space="preserve">Priorities </w:t>
      </w:r>
      <w:r w:rsidR="00CE583A">
        <w:rPr>
          <w:rFonts w:ascii="Calibri" w:hAnsi="Calibri" w:cs="Calibri"/>
          <w:b/>
          <w:bCs/>
          <w:color w:val="00B050"/>
          <w:sz w:val="44"/>
          <w:szCs w:val="44"/>
        </w:rPr>
        <w:t>during</w:t>
      </w:r>
      <w:r w:rsidR="00395A3E">
        <w:rPr>
          <w:rFonts w:ascii="Calibri" w:hAnsi="Calibri" w:cs="Calibri"/>
          <w:b/>
          <w:bCs/>
          <w:color w:val="00B050"/>
          <w:sz w:val="44"/>
          <w:szCs w:val="44"/>
        </w:rPr>
        <w:t xml:space="preserve"> ‘slow</w:t>
      </w:r>
      <w:r w:rsidR="00CE583A">
        <w:rPr>
          <w:rFonts w:ascii="Calibri" w:hAnsi="Calibri" w:cs="Calibri"/>
          <w:b/>
          <w:bCs/>
          <w:color w:val="00B050"/>
          <w:sz w:val="44"/>
          <w:szCs w:val="44"/>
        </w:rPr>
        <w:t>’ times</w:t>
      </w:r>
      <w:bookmarkEnd w:id="39"/>
    </w:p>
    <w:p w:rsidR="00395A3E" w:rsidP="00395A3E" w:rsidRDefault="00395A3E" w14:paraId="00DB96A0" w14:textId="7057D56B">
      <w:pPr>
        <w:pStyle w:val="Heading1"/>
        <w:spacing w:before="0" w:after="120"/>
        <w:rPr>
          <w:rFonts w:ascii="Calibri" w:hAnsi="Calibri" w:cs="Calibri"/>
          <w:color w:val="000000" w:themeColor="text1"/>
          <w:sz w:val="28"/>
          <w:szCs w:val="28"/>
        </w:rPr>
      </w:pPr>
      <w:r w:rsidRPr="001428C3">
        <w:rPr>
          <w:rFonts w:ascii="Calibri" w:hAnsi="Calibri" w:cs="Calibri"/>
          <w:color w:val="000000" w:themeColor="text1"/>
          <w:sz w:val="28"/>
          <w:szCs w:val="28"/>
          <w:u w:val="single"/>
        </w:rPr>
        <w:t>Introduction.</w:t>
      </w:r>
      <w:r>
        <w:rPr>
          <w:rFonts w:ascii="Calibri" w:hAnsi="Calibri" w:cs="Calibri"/>
          <w:color w:val="000000" w:themeColor="text1"/>
          <w:sz w:val="28"/>
          <w:szCs w:val="28"/>
        </w:rPr>
        <w:t xml:space="preserve">  You will probably experience a relative slowing down around mid-August since the bulk of your data collection tasks have been completed. During this time</w:t>
      </w:r>
      <w:r w:rsidR="00DA43F5">
        <w:rPr>
          <w:rFonts w:ascii="Calibri" w:hAnsi="Calibri" w:cs="Calibri"/>
          <w:color w:val="000000" w:themeColor="text1"/>
          <w:sz w:val="28"/>
          <w:szCs w:val="28"/>
        </w:rPr>
        <w:t>,</w:t>
      </w:r>
      <w:r>
        <w:rPr>
          <w:rFonts w:ascii="Calibri" w:hAnsi="Calibri" w:cs="Calibri"/>
          <w:color w:val="000000" w:themeColor="text1"/>
          <w:sz w:val="28"/>
          <w:szCs w:val="28"/>
        </w:rPr>
        <w:t xml:space="preserve"> it is critical that adequate time is spent catching up on any leftover data entry, data organization and backing up </w:t>
      </w:r>
      <w:r w:rsidRPr="00395A3E">
        <w:rPr>
          <w:rFonts w:ascii="Wingdings" w:hAnsi="Wingdings" w:eastAsia="Wingdings" w:cs="Wingdings"/>
          <w:color w:val="000000" w:themeColor="text1"/>
          <w:sz w:val="28"/>
          <w:szCs w:val="28"/>
        </w:rPr>
        <w:t>ß</w:t>
      </w:r>
      <w:r>
        <w:rPr>
          <w:rFonts w:ascii="Calibri" w:hAnsi="Calibri" w:cs="Calibri"/>
          <w:color w:val="000000" w:themeColor="text1"/>
          <w:sz w:val="28"/>
          <w:szCs w:val="28"/>
        </w:rPr>
        <w:t xml:space="preserve"> this is by far and away your top priority and must be completed before moving on to anything else please!  Once that’s all squared away though, please move on to polishing up this handbook since this is Version 1 that we hope to have near-perfected by the end of this field season so that it’s ready to go, with only very minor 2024-specific tweaks required, before the 2024 field season.  This may also be a good time to try and expand your experience at </w:t>
      </w:r>
      <w:proofErr w:type="spellStart"/>
      <w:r>
        <w:rPr>
          <w:rFonts w:ascii="Calibri" w:hAnsi="Calibri" w:cs="Calibri"/>
          <w:color w:val="000000" w:themeColor="text1"/>
          <w:sz w:val="28"/>
          <w:szCs w:val="28"/>
        </w:rPr>
        <w:t>Toolik</w:t>
      </w:r>
      <w:proofErr w:type="spellEnd"/>
      <w:r>
        <w:rPr>
          <w:rFonts w:ascii="Calibri" w:hAnsi="Calibri" w:cs="Calibri"/>
          <w:color w:val="000000" w:themeColor="text1"/>
          <w:sz w:val="28"/>
          <w:szCs w:val="28"/>
        </w:rPr>
        <w:t xml:space="preserve"> by offering to support LTER affiliated project (see list below) who could use a helping hand, and also to scope out the possibility of being able to </w:t>
      </w:r>
      <w:r w:rsidRPr="00395A3E">
        <w:rPr>
          <w:rFonts w:ascii="Calibri" w:hAnsi="Calibri" w:cs="Calibri"/>
          <w:color w:val="000000" w:themeColor="text1"/>
          <w:sz w:val="28"/>
          <w:szCs w:val="28"/>
        </w:rPr>
        <w:t xml:space="preserve">accompany the </w:t>
      </w:r>
      <w:r>
        <w:rPr>
          <w:rFonts w:ascii="Calibri" w:hAnsi="Calibri" w:cs="Calibri"/>
          <w:color w:val="000000" w:themeColor="text1"/>
          <w:sz w:val="28"/>
          <w:szCs w:val="28"/>
        </w:rPr>
        <w:t>Arctic LTER L</w:t>
      </w:r>
      <w:r w:rsidRPr="00395A3E">
        <w:rPr>
          <w:rFonts w:ascii="Calibri" w:hAnsi="Calibri" w:cs="Calibri"/>
          <w:color w:val="000000" w:themeColor="text1"/>
          <w:sz w:val="28"/>
          <w:szCs w:val="28"/>
        </w:rPr>
        <w:t xml:space="preserve">akes or </w:t>
      </w:r>
      <w:r>
        <w:rPr>
          <w:rFonts w:ascii="Calibri" w:hAnsi="Calibri" w:cs="Calibri"/>
          <w:color w:val="000000" w:themeColor="text1"/>
          <w:sz w:val="28"/>
          <w:szCs w:val="28"/>
        </w:rPr>
        <w:t>b</w:t>
      </w:r>
      <w:r w:rsidRPr="00395A3E">
        <w:rPr>
          <w:rFonts w:ascii="Calibri" w:hAnsi="Calibri" w:cs="Calibri"/>
          <w:color w:val="000000" w:themeColor="text1"/>
          <w:sz w:val="28"/>
          <w:szCs w:val="28"/>
        </w:rPr>
        <w:t>urn</w:t>
      </w:r>
      <w:r>
        <w:rPr>
          <w:rFonts w:ascii="Calibri" w:hAnsi="Calibri" w:cs="Calibri"/>
          <w:color w:val="000000" w:themeColor="text1"/>
          <w:sz w:val="28"/>
          <w:szCs w:val="28"/>
        </w:rPr>
        <w:t>-focused field/lab</w:t>
      </w:r>
      <w:r w:rsidRPr="00395A3E">
        <w:rPr>
          <w:rFonts w:ascii="Calibri" w:hAnsi="Calibri" w:cs="Calibri"/>
          <w:color w:val="000000" w:themeColor="text1"/>
          <w:sz w:val="28"/>
          <w:szCs w:val="28"/>
        </w:rPr>
        <w:t xml:space="preserve"> crews for an afternoon/day</w:t>
      </w:r>
      <w:r>
        <w:rPr>
          <w:rFonts w:ascii="Calibri" w:hAnsi="Calibri" w:cs="Calibri"/>
          <w:color w:val="000000" w:themeColor="text1"/>
          <w:sz w:val="28"/>
          <w:szCs w:val="28"/>
        </w:rPr>
        <w:t>!</w:t>
      </w:r>
    </w:p>
    <w:p w:rsidRPr="00395A3E" w:rsidR="00395A3E" w:rsidP="00395A3E" w:rsidRDefault="00395A3E" w14:paraId="6A7EC55B" w14:textId="7F4580BD">
      <w:pPr>
        <w:pStyle w:val="Heading1"/>
        <w:rPr>
          <w:rFonts w:ascii="Calibri" w:hAnsi="Calibri" w:cs="Calibri"/>
          <w:color w:val="000000" w:themeColor="text1"/>
          <w:sz w:val="28"/>
          <w:szCs w:val="28"/>
        </w:rPr>
      </w:pPr>
      <w:r w:rsidRPr="00395A3E">
        <w:rPr>
          <w:rFonts w:ascii="Calibri" w:hAnsi="Calibri" w:cs="Calibri"/>
          <w:color w:val="000000" w:themeColor="text1"/>
          <w:sz w:val="28"/>
          <w:szCs w:val="28"/>
        </w:rPr>
        <w:t>1</w:t>
      </w:r>
      <w:r w:rsidRPr="00395A3E">
        <w:rPr>
          <w:rFonts w:ascii="Calibri" w:hAnsi="Calibri" w:cs="Calibri"/>
          <w:color w:val="000000" w:themeColor="text1"/>
          <w:sz w:val="28"/>
          <w:szCs w:val="28"/>
          <w:vertAlign w:val="superscript"/>
        </w:rPr>
        <w:t>st</w:t>
      </w:r>
      <w:r w:rsidRPr="00395A3E">
        <w:rPr>
          <w:rFonts w:ascii="Calibri" w:hAnsi="Calibri" w:cs="Calibri"/>
          <w:color w:val="000000" w:themeColor="text1"/>
          <w:sz w:val="28"/>
          <w:szCs w:val="28"/>
        </w:rPr>
        <w:t xml:space="preserve"> Priority:</w:t>
      </w:r>
      <w:r w:rsidRPr="00395A3E">
        <w:rPr>
          <w:rFonts w:ascii="Calibri" w:hAnsi="Calibri" w:cs="Calibri"/>
          <w:color w:val="000000" w:themeColor="text1"/>
          <w:sz w:val="28"/>
          <w:szCs w:val="28"/>
        </w:rPr>
        <w:tab/>
      </w:r>
      <w:r w:rsidRPr="00B01364">
        <w:rPr>
          <w:rFonts w:ascii="Calibri" w:hAnsi="Calibri" w:cs="Calibri"/>
          <w:color w:val="000000" w:themeColor="text1"/>
          <w:sz w:val="28"/>
          <w:szCs w:val="28"/>
        </w:rPr>
        <w:t xml:space="preserve">Finish any lingering data entry, </w:t>
      </w:r>
      <w:r w:rsidR="00B01364">
        <w:rPr>
          <w:rFonts w:ascii="Calibri" w:hAnsi="Calibri" w:cs="Calibri"/>
          <w:color w:val="000000" w:themeColor="text1"/>
          <w:sz w:val="28"/>
          <w:szCs w:val="28"/>
        </w:rPr>
        <w:t xml:space="preserve">proofing, </w:t>
      </w:r>
      <w:r w:rsidRPr="00B01364">
        <w:rPr>
          <w:rFonts w:ascii="Calibri" w:hAnsi="Calibri" w:cs="Calibri"/>
          <w:color w:val="000000" w:themeColor="text1"/>
          <w:sz w:val="28"/>
          <w:szCs w:val="28"/>
        </w:rPr>
        <w:t>organization, and backup</w:t>
      </w:r>
      <w:r w:rsidRPr="00395A3E">
        <w:rPr>
          <w:rFonts w:ascii="Calibri" w:hAnsi="Calibri" w:cs="Calibri"/>
          <w:color w:val="000000" w:themeColor="text1"/>
          <w:sz w:val="28"/>
          <w:szCs w:val="28"/>
        </w:rPr>
        <w:t xml:space="preserve"> </w:t>
      </w:r>
      <w:r>
        <w:rPr>
          <w:rFonts w:ascii="Calibri" w:hAnsi="Calibri" w:cs="Calibri"/>
          <w:color w:val="000000" w:themeColor="text1"/>
          <w:sz w:val="28"/>
          <w:szCs w:val="28"/>
        </w:rPr>
        <w:t>(mandatory)</w:t>
      </w:r>
    </w:p>
    <w:p w:rsidR="00395A3E" w:rsidP="00395A3E" w:rsidRDefault="00395A3E" w14:paraId="09D0BE22" w14:textId="62C317DA">
      <w:pPr>
        <w:pStyle w:val="Heading1"/>
        <w:rPr>
          <w:rFonts w:ascii="Calibri" w:hAnsi="Calibri" w:cs="Calibri"/>
          <w:color w:val="000000" w:themeColor="text1"/>
          <w:sz w:val="28"/>
          <w:szCs w:val="28"/>
        </w:rPr>
      </w:pPr>
      <w:r w:rsidRPr="00395A3E">
        <w:rPr>
          <w:rFonts w:ascii="Calibri" w:hAnsi="Calibri" w:cs="Calibri"/>
          <w:color w:val="000000" w:themeColor="text1"/>
          <w:sz w:val="28"/>
          <w:szCs w:val="28"/>
        </w:rPr>
        <w:t>2</w:t>
      </w:r>
      <w:r w:rsidRPr="00395A3E">
        <w:rPr>
          <w:rFonts w:ascii="Calibri" w:hAnsi="Calibri" w:cs="Calibri"/>
          <w:color w:val="000000" w:themeColor="text1"/>
          <w:sz w:val="28"/>
          <w:szCs w:val="28"/>
          <w:vertAlign w:val="superscript"/>
        </w:rPr>
        <w:t>nd</w:t>
      </w:r>
      <w:r w:rsidRPr="00395A3E">
        <w:rPr>
          <w:rFonts w:ascii="Calibri" w:hAnsi="Calibri" w:cs="Calibri"/>
          <w:color w:val="000000" w:themeColor="text1"/>
          <w:sz w:val="28"/>
          <w:szCs w:val="28"/>
        </w:rPr>
        <w:t xml:space="preserve"> Priority:</w:t>
      </w:r>
      <w:r w:rsidRPr="00395A3E">
        <w:rPr>
          <w:rFonts w:ascii="Calibri" w:hAnsi="Calibri" w:cs="Calibri"/>
          <w:color w:val="000000" w:themeColor="text1"/>
          <w:sz w:val="28"/>
          <w:szCs w:val="28"/>
        </w:rPr>
        <w:tab/>
      </w:r>
      <w:r>
        <w:rPr>
          <w:rFonts w:ascii="Calibri" w:hAnsi="Calibri" w:cs="Calibri"/>
          <w:color w:val="000000" w:themeColor="text1"/>
          <w:sz w:val="28"/>
          <w:szCs w:val="28"/>
        </w:rPr>
        <w:t>P</w:t>
      </w:r>
      <w:r w:rsidRPr="00395A3E">
        <w:rPr>
          <w:rFonts w:ascii="Calibri" w:hAnsi="Calibri" w:cs="Calibri"/>
          <w:color w:val="000000" w:themeColor="text1"/>
          <w:sz w:val="28"/>
          <w:szCs w:val="28"/>
        </w:rPr>
        <w:t>olish handbook protocols</w:t>
      </w:r>
      <w:r>
        <w:rPr>
          <w:rFonts w:ascii="Calibri" w:hAnsi="Calibri" w:cs="Calibri"/>
          <w:color w:val="000000" w:themeColor="text1"/>
          <w:sz w:val="28"/>
          <w:szCs w:val="28"/>
        </w:rPr>
        <w:t xml:space="preserve"> </w:t>
      </w:r>
    </w:p>
    <w:p w:rsidRPr="000019C2" w:rsidR="000019C2" w:rsidP="000019C2" w:rsidRDefault="00395A3E" w14:paraId="4990A670" w14:textId="5A819502">
      <w:pPr>
        <w:pStyle w:val="Heading1"/>
        <w:spacing w:after="120"/>
        <w:rPr>
          <w:rFonts w:ascii="Calibri" w:hAnsi="Calibri" w:cs="Calibri"/>
          <w:color w:val="000000" w:themeColor="text1"/>
          <w:sz w:val="28"/>
          <w:szCs w:val="28"/>
        </w:rPr>
      </w:pPr>
      <w:r w:rsidRPr="00395A3E">
        <w:rPr>
          <w:rFonts w:ascii="Calibri" w:hAnsi="Calibri" w:cs="Calibri"/>
          <w:color w:val="000000" w:themeColor="text1"/>
          <w:sz w:val="28"/>
          <w:szCs w:val="28"/>
        </w:rPr>
        <w:t>3</w:t>
      </w:r>
      <w:r w:rsidRPr="00395A3E">
        <w:rPr>
          <w:rFonts w:ascii="Calibri" w:hAnsi="Calibri" w:cs="Calibri"/>
          <w:color w:val="000000" w:themeColor="text1"/>
          <w:sz w:val="28"/>
          <w:szCs w:val="28"/>
          <w:vertAlign w:val="superscript"/>
        </w:rPr>
        <w:t>rd</w:t>
      </w:r>
      <w:r w:rsidRPr="00395A3E">
        <w:rPr>
          <w:rFonts w:ascii="Calibri" w:hAnsi="Calibri" w:cs="Calibri"/>
          <w:color w:val="000000" w:themeColor="text1"/>
          <w:sz w:val="28"/>
          <w:szCs w:val="28"/>
        </w:rPr>
        <w:t xml:space="preserve"> Priority:</w:t>
      </w:r>
      <w:r w:rsidRPr="00395A3E">
        <w:rPr>
          <w:rFonts w:ascii="Calibri" w:hAnsi="Calibri" w:cs="Calibri"/>
          <w:color w:val="000000" w:themeColor="text1"/>
          <w:sz w:val="28"/>
          <w:szCs w:val="28"/>
        </w:rPr>
        <w:tab/>
      </w:r>
      <w:r>
        <w:rPr>
          <w:rFonts w:ascii="Calibri" w:hAnsi="Calibri" w:cs="Calibri"/>
          <w:color w:val="000000" w:themeColor="text1"/>
          <w:sz w:val="28"/>
          <w:szCs w:val="28"/>
        </w:rPr>
        <w:t>S</w:t>
      </w:r>
      <w:r w:rsidRPr="00395A3E">
        <w:rPr>
          <w:rFonts w:ascii="Calibri" w:hAnsi="Calibri" w:cs="Calibri"/>
          <w:color w:val="000000" w:themeColor="text1"/>
          <w:sz w:val="28"/>
          <w:szCs w:val="28"/>
        </w:rPr>
        <w:t xml:space="preserve">upport LTER affiliated projects </w:t>
      </w:r>
      <w:r>
        <w:rPr>
          <w:rFonts w:ascii="Calibri" w:hAnsi="Calibri" w:cs="Calibri"/>
          <w:color w:val="000000" w:themeColor="text1"/>
          <w:sz w:val="28"/>
          <w:szCs w:val="28"/>
        </w:rPr>
        <w:t>who need a helping hand</w:t>
      </w:r>
    </w:p>
    <w:p w:rsidRPr="004F5B30" w:rsidR="000019C2" w:rsidP="00060F7C" w:rsidRDefault="000019C2" w14:paraId="4D4DEA02" w14:textId="77777777">
      <w:pPr>
        <w:pStyle w:val="ListParagraph"/>
        <w:numPr>
          <w:ilvl w:val="1"/>
          <w:numId w:val="26"/>
        </w:numPr>
        <w:rPr>
          <w:rFonts w:ascii="Calibri" w:hAnsi="Calibri" w:cs="Calibri"/>
          <w:sz w:val="28"/>
          <w:szCs w:val="28"/>
        </w:rPr>
      </w:pPr>
      <w:r>
        <w:tab/>
      </w:r>
      <w:proofErr w:type="spellStart"/>
      <w:r w:rsidRPr="004F5B30">
        <w:rPr>
          <w:rFonts w:ascii="Calibri" w:hAnsi="Calibri" w:cs="Calibri"/>
          <w:sz w:val="28"/>
          <w:szCs w:val="28"/>
        </w:rPr>
        <w:t>Imnaviat</w:t>
      </w:r>
      <w:proofErr w:type="spellEnd"/>
      <w:r w:rsidRPr="004F5B30">
        <w:rPr>
          <w:rFonts w:ascii="Calibri" w:hAnsi="Calibri" w:cs="Calibri"/>
          <w:sz w:val="28"/>
          <w:szCs w:val="28"/>
        </w:rPr>
        <w:t xml:space="preserve"> Creek </w:t>
      </w:r>
      <w:r>
        <w:rPr>
          <w:rFonts w:ascii="Calibri" w:hAnsi="Calibri" w:cs="Calibri"/>
          <w:sz w:val="28"/>
          <w:szCs w:val="28"/>
        </w:rPr>
        <w:tab/>
      </w:r>
      <w:r>
        <w:rPr>
          <w:rFonts w:ascii="Calibri" w:hAnsi="Calibri" w:cs="Calibri"/>
          <w:sz w:val="28"/>
          <w:szCs w:val="28"/>
        </w:rPr>
        <w:t xml:space="preserve"> </w:t>
      </w:r>
      <w:r w:rsidRPr="004F5B30">
        <w:rPr>
          <w:rFonts w:ascii="Calibri" w:hAnsi="Calibri" w:cs="Calibri"/>
          <w:sz w:val="28"/>
          <w:szCs w:val="28"/>
        </w:rPr>
        <w:t>(PI Contact: Kevin Griffin)</w:t>
      </w:r>
    </w:p>
    <w:p w:rsidRPr="004F5B30" w:rsidR="000019C2" w:rsidP="00060F7C" w:rsidRDefault="000019C2" w14:paraId="411727F7" w14:textId="77777777">
      <w:pPr>
        <w:pStyle w:val="ListParagraph"/>
        <w:numPr>
          <w:ilvl w:val="1"/>
          <w:numId w:val="26"/>
        </w:numPr>
        <w:rPr>
          <w:rFonts w:ascii="Calibri" w:hAnsi="Calibri" w:cs="Calibri"/>
          <w:sz w:val="28"/>
          <w:szCs w:val="28"/>
        </w:rPr>
      </w:pPr>
      <w:r w:rsidRPr="004F5B30">
        <w:rPr>
          <w:rFonts w:ascii="Calibri" w:hAnsi="Calibri" w:cs="Calibri"/>
          <w:sz w:val="28"/>
          <w:szCs w:val="28"/>
        </w:rPr>
        <w:tab/>
      </w:r>
      <w:r w:rsidRPr="004F5B30">
        <w:rPr>
          <w:rFonts w:ascii="Calibri" w:hAnsi="Calibri" w:cs="Calibri"/>
          <w:sz w:val="28"/>
          <w:szCs w:val="28"/>
        </w:rPr>
        <w:t>TFS Poplars</w:t>
      </w:r>
      <w:r>
        <w:rPr>
          <w:rFonts w:ascii="Calibri" w:hAnsi="Calibri" w:cs="Calibri"/>
          <w:sz w:val="28"/>
          <w:szCs w:val="28"/>
        </w:rPr>
        <w:tab/>
      </w:r>
      <w:r>
        <w:rPr>
          <w:rFonts w:ascii="Calibri" w:hAnsi="Calibri" w:cs="Calibri"/>
          <w:sz w:val="28"/>
          <w:szCs w:val="28"/>
        </w:rPr>
        <w:tab/>
      </w:r>
      <w:r w:rsidRPr="004F5B30">
        <w:rPr>
          <w:rFonts w:ascii="Calibri" w:hAnsi="Calibri" w:cs="Calibri"/>
          <w:sz w:val="28"/>
          <w:szCs w:val="28"/>
        </w:rPr>
        <w:t xml:space="preserve"> (PI Contacts: Kevin Griffin &amp; Natalie Boelman)</w:t>
      </w:r>
    </w:p>
    <w:p w:rsidRPr="004F5B30" w:rsidR="000019C2" w:rsidP="00060F7C" w:rsidRDefault="000019C2" w14:paraId="30651562" w14:textId="77777777">
      <w:pPr>
        <w:pStyle w:val="ListParagraph"/>
        <w:numPr>
          <w:ilvl w:val="1"/>
          <w:numId w:val="26"/>
        </w:numPr>
        <w:rPr>
          <w:rFonts w:ascii="Calibri" w:hAnsi="Calibri" w:cs="Calibri"/>
          <w:sz w:val="28"/>
          <w:szCs w:val="28"/>
        </w:rPr>
      </w:pPr>
      <w:r w:rsidRPr="004F5B30">
        <w:rPr>
          <w:rFonts w:ascii="Calibri" w:hAnsi="Calibri" w:cs="Calibri"/>
          <w:sz w:val="28"/>
          <w:szCs w:val="28"/>
        </w:rPr>
        <w:tab/>
      </w:r>
      <w:proofErr w:type="spellStart"/>
      <w:r w:rsidRPr="004F5B30">
        <w:rPr>
          <w:rFonts w:ascii="Calibri" w:hAnsi="Calibri" w:cs="Calibri"/>
          <w:sz w:val="28"/>
          <w:szCs w:val="28"/>
        </w:rPr>
        <w:t>SagDOT</w:t>
      </w:r>
      <w:proofErr w:type="spellEnd"/>
      <w:r w:rsidRPr="004F5B30">
        <w:rPr>
          <w:rFonts w:ascii="Calibri" w:hAnsi="Calibri" w:cs="Calibri"/>
          <w:sz w:val="28"/>
          <w:szCs w:val="28"/>
        </w:rPr>
        <w:t xml:space="preserve"> Poplars </w:t>
      </w:r>
      <w:r>
        <w:rPr>
          <w:rFonts w:ascii="Calibri" w:hAnsi="Calibri" w:cs="Calibri"/>
          <w:sz w:val="28"/>
          <w:szCs w:val="28"/>
        </w:rPr>
        <w:tab/>
      </w:r>
      <w:r>
        <w:rPr>
          <w:rFonts w:ascii="Calibri" w:hAnsi="Calibri" w:cs="Calibri"/>
          <w:sz w:val="28"/>
          <w:szCs w:val="28"/>
        </w:rPr>
        <w:t xml:space="preserve"> </w:t>
      </w:r>
      <w:r w:rsidRPr="004F5B30">
        <w:rPr>
          <w:rFonts w:ascii="Calibri" w:hAnsi="Calibri" w:cs="Calibri"/>
          <w:sz w:val="28"/>
          <w:szCs w:val="28"/>
        </w:rPr>
        <w:t xml:space="preserve">(PI Contacts: Kevin Griffin &amp; Natalie Boelman) </w:t>
      </w:r>
    </w:p>
    <w:p w:rsidRPr="004F5B30" w:rsidR="000019C2" w:rsidP="00060F7C" w:rsidRDefault="000019C2" w14:paraId="30F22499" w14:textId="77777777">
      <w:pPr>
        <w:pStyle w:val="ListParagraph"/>
        <w:numPr>
          <w:ilvl w:val="1"/>
          <w:numId w:val="26"/>
        </w:numPr>
        <w:rPr>
          <w:rFonts w:ascii="Calibri" w:hAnsi="Calibri" w:cs="Calibri"/>
          <w:sz w:val="28"/>
          <w:szCs w:val="28"/>
        </w:rPr>
      </w:pPr>
      <w:r w:rsidRPr="004F5B30">
        <w:rPr>
          <w:rFonts w:ascii="Calibri" w:hAnsi="Calibri" w:cs="Calibri"/>
          <w:sz w:val="28"/>
          <w:szCs w:val="28"/>
        </w:rPr>
        <w:tab/>
      </w:r>
      <w:r w:rsidRPr="004F5B30">
        <w:rPr>
          <w:rFonts w:ascii="Calibri" w:hAnsi="Calibri" w:cs="Calibri"/>
          <w:sz w:val="28"/>
          <w:szCs w:val="28"/>
        </w:rPr>
        <w:t xml:space="preserve">Team Vole MAT </w:t>
      </w:r>
      <w:r>
        <w:rPr>
          <w:rFonts w:ascii="Calibri" w:hAnsi="Calibri" w:cs="Calibri"/>
          <w:sz w:val="28"/>
          <w:szCs w:val="28"/>
        </w:rPr>
        <w:t xml:space="preserve">  </w:t>
      </w:r>
      <w:r>
        <w:rPr>
          <w:rFonts w:ascii="Calibri" w:hAnsi="Calibri" w:cs="Calibri"/>
          <w:sz w:val="28"/>
          <w:szCs w:val="28"/>
        </w:rPr>
        <w:tab/>
      </w:r>
      <w:r>
        <w:rPr>
          <w:rFonts w:ascii="Calibri" w:hAnsi="Calibri" w:cs="Calibri"/>
          <w:sz w:val="28"/>
          <w:szCs w:val="28"/>
        </w:rPr>
        <w:t xml:space="preserve"> </w:t>
      </w:r>
      <w:r w:rsidRPr="004F5B30">
        <w:rPr>
          <w:rFonts w:ascii="Calibri" w:hAnsi="Calibri" w:cs="Calibri"/>
          <w:sz w:val="28"/>
          <w:szCs w:val="28"/>
        </w:rPr>
        <w:t>(PI Contacts: Laura Gough &amp; Becca Rowe)</w:t>
      </w:r>
    </w:p>
    <w:p w:rsidRPr="004F5B30" w:rsidR="000019C2" w:rsidP="00060F7C" w:rsidRDefault="000019C2" w14:paraId="5472CCCF" w14:textId="77777777">
      <w:pPr>
        <w:pStyle w:val="ListParagraph"/>
        <w:numPr>
          <w:ilvl w:val="1"/>
          <w:numId w:val="26"/>
        </w:numPr>
        <w:rPr>
          <w:rFonts w:ascii="Calibri" w:hAnsi="Calibri" w:cs="Calibri"/>
          <w:sz w:val="28"/>
          <w:szCs w:val="28"/>
        </w:rPr>
      </w:pPr>
      <w:r w:rsidRPr="004F5B30">
        <w:rPr>
          <w:rFonts w:ascii="Calibri" w:hAnsi="Calibri" w:cs="Calibri"/>
          <w:sz w:val="28"/>
          <w:szCs w:val="28"/>
        </w:rPr>
        <w:tab/>
      </w:r>
      <w:r w:rsidRPr="004F5B30">
        <w:rPr>
          <w:rFonts w:ascii="Calibri" w:hAnsi="Calibri" w:cs="Calibri"/>
          <w:sz w:val="28"/>
          <w:szCs w:val="28"/>
        </w:rPr>
        <w:t xml:space="preserve">Tundra Fire LTREB </w:t>
      </w:r>
      <w:r>
        <w:rPr>
          <w:rFonts w:ascii="Calibri" w:hAnsi="Calibri" w:cs="Calibri"/>
          <w:sz w:val="28"/>
          <w:szCs w:val="28"/>
        </w:rPr>
        <w:tab/>
      </w:r>
      <w:r>
        <w:rPr>
          <w:rFonts w:ascii="Calibri" w:hAnsi="Calibri" w:cs="Calibri"/>
          <w:sz w:val="28"/>
          <w:szCs w:val="28"/>
        </w:rPr>
        <w:t xml:space="preserve"> </w:t>
      </w:r>
      <w:r w:rsidRPr="004F5B30">
        <w:rPr>
          <w:rFonts w:ascii="Calibri" w:hAnsi="Calibri" w:cs="Calibri"/>
          <w:sz w:val="28"/>
          <w:szCs w:val="28"/>
        </w:rPr>
        <w:t>(PI Contact:  Adrian Rocha)</w:t>
      </w:r>
    </w:p>
    <w:p w:rsidRPr="004F5B30" w:rsidR="000019C2" w:rsidP="00060F7C" w:rsidRDefault="000019C2" w14:paraId="53280920" w14:textId="77777777">
      <w:pPr>
        <w:pStyle w:val="ListParagraph"/>
        <w:numPr>
          <w:ilvl w:val="1"/>
          <w:numId w:val="26"/>
        </w:numPr>
        <w:rPr>
          <w:rFonts w:ascii="Calibri" w:hAnsi="Calibri" w:cs="Calibri"/>
          <w:sz w:val="28"/>
          <w:szCs w:val="28"/>
        </w:rPr>
      </w:pPr>
      <w:r w:rsidRPr="004F5B30">
        <w:rPr>
          <w:rFonts w:ascii="Calibri" w:hAnsi="Calibri" w:cs="Calibri"/>
          <w:sz w:val="28"/>
          <w:szCs w:val="28"/>
        </w:rPr>
        <w:tab/>
      </w:r>
      <w:r w:rsidRPr="004F5B30">
        <w:rPr>
          <w:rFonts w:ascii="Calibri" w:hAnsi="Calibri" w:cs="Calibri"/>
          <w:sz w:val="28"/>
          <w:szCs w:val="28"/>
        </w:rPr>
        <w:t xml:space="preserve">Ecotypes </w:t>
      </w:r>
      <w:r>
        <w:rPr>
          <w:rFonts w:ascii="Calibri" w:hAnsi="Calibri" w:cs="Calibri"/>
          <w:sz w:val="28"/>
          <w:szCs w:val="28"/>
        </w:rPr>
        <w:tab/>
      </w:r>
      <w:r>
        <w:rPr>
          <w:rFonts w:ascii="Calibri" w:hAnsi="Calibri" w:cs="Calibri"/>
          <w:sz w:val="28"/>
          <w:szCs w:val="28"/>
        </w:rPr>
        <w:tab/>
      </w:r>
      <w:r>
        <w:rPr>
          <w:rFonts w:ascii="Calibri" w:hAnsi="Calibri" w:cs="Calibri"/>
          <w:sz w:val="28"/>
          <w:szCs w:val="28"/>
        </w:rPr>
        <w:t xml:space="preserve"> </w:t>
      </w:r>
      <w:r w:rsidRPr="004F5B30">
        <w:rPr>
          <w:rFonts w:ascii="Calibri" w:hAnsi="Calibri" w:cs="Calibri"/>
          <w:sz w:val="28"/>
          <w:szCs w:val="28"/>
        </w:rPr>
        <w:t>(PI Contact:  Ned Fetcher)</w:t>
      </w:r>
    </w:p>
    <w:p w:rsidRPr="004F5B30" w:rsidR="000019C2" w:rsidP="00060F7C" w:rsidRDefault="000019C2" w14:paraId="41F2E7FE" w14:textId="77777777">
      <w:pPr>
        <w:pStyle w:val="ListParagraph"/>
        <w:numPr>
          <w:ilvl w:val="1"/>
          <w:numId w:val="26"/>
        </w:numPr>
        <w:rPr>
          <w:rFonts w:ascii="Calibri" w:hAnsi="Calibri" w:cs="Calibri"/>
          <w:sz w:val="28"/>
          <w:szCs w:val="28"/>
        </w:rPr>
      </w:pPr>
      <w:commentRangeStart w:id="40"/>
      <w:r w:rsidRPr="004F5B30">
        <w:rPr>
          <w:rFonts w:ascii="Calibri" w:hAnsi="Calibri" w:cs="Calibri"/>
          <w:sz w:val="28"/>
          <w:szCs w:val="28"/>
        </w:rPr>
        <w:tab/>
      </w:r>
      <w:r w:rsidRPr="004F5B30">
        <w:rPr>
          <w:rFonts w:ascii="Calibri" w:hAnsi="Calibri" w:cs="Calibri"/>
          <w:sz w:val="28"/>
          <w:szCs w:val="28"/>
        </w:rPr>
        <w:t>Other PI-led projects?</w:t>
      </w:r>
    </w:p>
    <w:p w:rsidRPr="004F5B30" w:rsidR="000019C2" w:rsidP="00060F7C" w:rsidRDefault="000019C2" w14:paraId="1EBACD2C" w14:textId="77777777">
      <w:pPr>
        <w:pStyle w:val="ListParagraph"/>
        <w:numPr>
          <w:ilvl w:val="1"/>
          <w:numId w:val="26"/>
        </w:numPr>
        <w:rPr>
          <w:rFonts w:ascii="Calibri" w:hAnsi="Calibri" w:cs="Calibri"/>
          <w:sz w:val="28"/>
          <w:szCs w:val="28"/>
        </w:rPr>
      </w:pPr>
      <w:r w:rsidRPr="004F5B30">
        <w:rPr>
          <w:rFonts w:ascii="Calibri" w:hAnsi="Calibri" w:cs="Calibri"/>
          <w:sz w:val="28"/>
          <w:szCs w:val="28"/>
        </w:rPr>
        <w:tab/>
      </w:r>
      <w:r w:rsidRPr="004F5B30">
        <w:rPr>
          <w:rFonts w:ascii="Calibri" w:hAnsi="Calibri" w:cs="Calibri"/>
          <w:sz w:val="28"/>
          <w:szCs w:val="28"/>
        </w:rPr>
        <w:t>Student-led projects?</w:t>
      </w:r>
      <w:commentRangeEnd w:id="40"/>
      <w:r w:rsidRPr="004F5B30">
        <w:rPr>
          <w:rStyle w:val="CommentReference"/>
          <w:rFonts w:ascii="Calibri" w:hAnsi="Calibri" w:eastAsia="Calibri" w:cs="Calibri"/>
          <w:color w:val="000000"/>
        </w:rPr>
        <w:commentReference w:id="40"/>
      </w:r>
    </w:p>
    <w:p w:rsidR="007C6C8B" w:rsidP="004F2A35" w:rsidRDefault="00395A3E" w14:paraId="28A94C92" w14:textId="22892C39">
      <w:pPr>
        <w:pStyle w:val="Heading1"/>
        <w:ind w:left="1440" w:hanging="1440"/>
        <w:rPr>
          <w:rFonts w:ascii="Calibri" w:hAnsi="Calibri" w:cs="Calibri"/>
          <w:color w:val="000000" w:themeColor="text1"/>
          <w:sz w:val="28"/>
          <w:szCs w:val="28"/>
        </w:rPr>
      </w:pPr>
      <w:r w:rsidRPr="00395A3E">
        <w:rPr>
          <w:rFonts w:ascii="Calibri" w:hAnsi="Calibri" w:cs="Calibri"/>
          <w:color w:val="000000" w:themeColor="text1"/>
          <w:sz w:val="28"/>
          <w:szCs w:val="28"/>
        </w:rPr>
        <w:t>4</w:t>
      </w:r>
      <w:r w:rsidRPr="00395A3E">
        <w:rPr>
          <w:rFonts w:ascii="Calibri" w:hAnsi="Calibri" w:cs="Calibri"/>
          <w:color w:val="000000" w:themeColor="text1"/>
          <w:sz w:val="28"/>
          <w:szCs w:val="28"/>
          <w:vertAlign w:val="superscript"/>
        </w:rPr>
        <w:t>th</w:t>
      </w:r>
      <w:r w:rsidRPr="00395A3E">
        <w:rPr>
          <w:rFonts w:ascii="Calibri" w:hAnsi="Calibri" w:cs="Calibri"/>
          <w:color w:val="000000" w:themeColor="text1"/>
          <w:sz w:val="28"/>
          <w:szCs w:val="28"/>
        </w:rPr>
        <w:t xml:space="preserve"> Priority:</w:t>
      </w:r>
      <w:r w:rsidRPr="00395A3E">
        <w:rPr>
          <w:rFonts w:ascii="Calibri" w:hAnsi="Calibri" w:cs="Calibri"/>
          <w:color w:val="000000" w:themeColor="text1"/>
          <w:sz w:val="28"/>
          <w:szCs w:val="28"/>
        </w:rPr>
        <w:tab/>
      </w:r>
      <w:r>
        <w:rPr>
          <w:rFonts w:ascii="Calibri" w:hAnsi="Calibri" w:cs="Calibri"/>
          <w:color w:val="000000" w:themeColor="text1"/>
          <w:sz w:val="28"/>
          <w:szCs w:val="28"/>
        </w:rPr>
        <w:t>A</w:t>
      </w:r>
      <w:r w:rsidRPr="00395A3E">
        <w:rPr>
          <w:rFonts w:ascii="Calibri" w:hAnsi="Calibri" w:cs="Calibri"/>
          <w:color w:val="000000" w:themeColor="text1"/>
          <w:sz w:val="28"/>
          <w:szCs w:val="28"/>
        </w:rPr>
        <w:t xml:space="preserve">ccompany the </w:t>
      </w:r>
      <w:r>
        <w:rPr>
          <w:rFonts w:ascii="Calibri" w:hAnsi="Calibri" w:cs="Calibri"/>
          <w:color w:val="000000" w:themeColor="text1"/>
          <w:sz w:val="28"/>
          <w:szCs w:val="28"/>
        </w:rPr>
        <w:t xml:space="preserve">LTER </w:t>
      </w:r>
      <w:r w:rsidRPr="00395A3E">
        <w:rPr>
          <w:rFonts w:ascii="Calibri" w:hAnsi="Calibri" w:cs="Calibri"/>
          <w:color w:val="000000" w:themeColor="text1"/>
          <w:sz w:val="28"/>
          <w:szCs w:val="28"/>
        </w:rPr>
        <w:t>lakes or burn crews for an afternoon/day</w:t>
      </w:r>
    </w:p>
    <w:p w:rsidRPr="004F2A35" w:rsidR="004F2A35" w:rsidP="004F2A35" w:rsidRDefault="004F2A35" w14:paraId="5370893E" w14:textId="77777777"/>
    <w:p w:rsidRPr="005E3C99" w:rsidR="00395A3E" w:rsidP="005E3C99" w:rsidRDefault="00093A72" w14:paraId="497ECC4A" w14:textId="0F3A3893">
      <w:pPr>
        <w:pStyle w:val="Heading1"/>
        <w:spacing w:after="120"/>
        <w:rPr>
          <w:rFonts w:ascii="Calibri" w:hAnsi="Calibri" w:cs="Calibri"/>
          <w:b/>
          <w:bCs/>
          <w:color w:val="00B050"/>
          <w:sz w:val="44"/>
          <w:szCs w:val="44"/>
        </w:rPr>
      </w:pPr>
      <w:r>
        <w:rPr>
          <w:rFonts w:ascii="Calibri" w:hAnsi="Calibri" w:cs="Calibri"/>
          <w:b/>
          <w:bCs/>
          <w:color w:val="00B050"/>
          <w:sz w:val="44"/>
          <w:szCs w:val="44"/>
        </w:rPr>
        <w:t>XIII.</w:t>
      </w:r>
      <w:r>
        <w:rPr>
          <w:rFonts w:ascii="Calibri" w:hAnsi="Calibri" w:cs="Calibri"/>
          <w:b/>
          <w:bCs/>
          <w:color w:val="00B050"/>
          <w:sz w:val="44"/>
          <w:szCs w:val="44"/>
        </w:rPr>
        <w:tab/>
      </w:r>
      <w:r>
        <w:rPr>
          <w:rFonts w:ascii="Calibri" w:hAnsi="Calibri" w:cs="Calibri"/>
          <w:b/>
          <w:bCs/>
          <w:color w:val="00B050"/>
          <w:sz w:val="44"/>
          <w:szCs w:val="44"/>
        </w:rPr>
        <w:tab/>
      </w:r>
      <w:bookmarkStart w:name="end_of_season" w:id="41"/>
      <w:r w:rsidR="00395A3E">
        <w:rPr>
          <w:rFonts w:ascii="Calibri" w:hAnsi="Calibri" w:cs="Calibri"/>
          <w:b/>
          <w:bCs/>
          <w:color w:val="00B050"/>
          <w:sz w:val="44"/>
          <w:szCs w:val="44"/>
        </w:rPr>
        <w:t xml:space="preserve">End of Season Instructions </w:t>
      </w:r>
      <w:bookmarkEnd w:id="41"/>
    </w:p>
    <w:p w:rsidRPr="00BE167F" w:rsidR="00BE167F" w:rsidP="002E3DAE" w:rsidRDefault="00395A3E" w14:paraId="0BE5614E" w14:textId="2ACB2A9C">
      <w:pPr>
        <w:pStyle w:val="Heading1"/>
        <w:spacing w:before="0" w:after="120"/>
        <w:rPr>
          <w:rFonts w:ascii="Times New Roman" w:hAnsi="Times New Roman" w:cs="Times New Roman" w:eastAsiaTheme="minorHAnsi"/>
          <w:color w:val="auto"/>
          <w:sz w:val="24"/>
          <w:szCs w:val="24"/>
        </w:rPr>
      </w:pPr>
      <w:r w:rsidRPr="001428C3">
        <w:rPr>
          <w:rFonts w:ascii="Calibri" w:hAnsi="Calibri" w:cs="Calibri"/>
          <w:color w:val="000000" w:themeColor="text1"/>
          <w:sz w:val="28"/>
          <w:szCs w:val="28"/>
          <w:u w:val="single"/>
        </w:rPr>
        <w:t>Introduction.</w:t>
      </w:r>
      <w:r>
        <w:rPr>
          <w:rFonts w:ascii="Calibri" w:hAnsi="Calibri" w:cs="Calibri"/>
          <w:color w:val="000000" w:themeColor="text1"/>
          <w:sz w:val="28"/>
          <w:szCs w:val="28"/>
        </w:rPr>
        <w:t xml:space="preserve">  </w:t>
      </w:r>
      <w:r w:rsidR="008D1392">
        <w:rPr>
          <w:rFonts w:ascii="Calibri" w:hAnsi="Calibri" w:cs="Calibri"/>
          <w:color w:val="000000" w:themeColor="text1"/>
          <w:sz w:val="28"/>
          <w:szCs w:val="28"/>
        </w:rPr>
        <w:t xml:space="preserve">Before leaving camp, there are a few things that will need to be done. </w:t>
      </w:r>
      <w:r w:rsidR="002E3DAE">
        <w:rPr>
          <w:rFonts w:ascii="Calibri" w:hAnsi="Calibri" w:cs="Calibri"/>
          <w:color w:val="000000" w:themeColor="text1"/>
          <w:sz w:val="28"/>
          <w:szCs w:val="28"/>
        </w:rPr>
        <w:t xml:space="preserve">Some of the tasks will be field-based, while others are organizational tasks to do in the lab/in camp. You’ll need to plan ahead to make sure you’ve left enough time before your departure data to get these things done, so please look through this well-ahead of time. </w:t>
      </w:r>
    </w:p>
    <w:p w:rsidRPr="00C4222F" w:rsidR="00BE167F" w:rsidP="00BE167F" w:rsidRDefault="00BE167F" w14:paraId="052FEFDC" w14:textId="77777777">
      <w:pPr>
        <w:pStyle w:val="ListParagraph"/>
      </w:pPr>
    </w:p>
    <w:p w:rsidR="002E3DAE" w:rsidP="002E3DAE" w:rsidRDefault="002E3DAE" w14:paraId="094463CA" w14:textId="532DF46F">
      <w:pPr>
        <w:spacing w:after="120"/>
        <w:rPr>
          <w:rFonts w:ascii="Calibri" w:hAnsi="Calibri" w:cs="Calibri"/>
          <w:color w:val="000000" w:themeColor="text1"/>
          <w:sz w:val="28"/>
          <w:szCs w:val="28"/>
          <w:u w:val="single"/>
        </w:rPr>
      </w:pPr>
      <w:r>
        <w:rPr>
          <w:rFonts w:ascii="Calibri" w:hAnsi="Calibri" w:cs="Calibri"/>
          <w:color w:val="000000" w:themeColor="text1"/>
          <w:sz w:val="28"/>
          <w:szCs w:val="28"/>
          <w:u w:val="single"/>
        </w:rPr>
        <w:t>Field-based tasks:</w:t>
      </w:r>
    </w:p>
    <w:p w:rsidR="002E3DAE" w:rsidP="00060F7C" w:rsidRDefault="002E3DAE" w14:paraId="71E8A534" w14:textId="77777777">
      <w:pPr>
        <w:pStyle w:val="Heading1"/>
        <w:numPr>
          <w:ilvl w:val="0"/>
          <w:numId w:val="28"/>
        </w:numPr>
        <w:spacing w:before="0"/>
        <w:rPr>
          <w:rFonts w:ascii="Calibri" w:hAnsi="Calibri" w:cs="Calibri"/>
          <w:color w:val="000000" w:themeColor="text1"/>
          <w:sz w:val="28"/>
          <w:szCs w:val="28"/>
        </w:rPr>
      </w:pPr>
      <w:r>
        <w:rPr>
          <w:rFonts w:ascii="Calibri" w:hAnsi="Calibri" w:cs="Calibri"/>
          <w:color w:val="000000" w:themeColor="text1"/>
          <w:sz w:val="28"/>
          <w:szCs w:val="28"/>
        </w:rPr>
        <w:t>Taking down the greenhouses in the MAT06 Experiment</w:t>
      </w:r>
    </w:p>
    <w:p w:rsidR="002E3DAE" w:rsidP="00060F7C" w:rsidRDefault="7BCC5DBE" w14:paraId="2578D93C" w14:textId="31DB5ECB">
      <w:pPr>
        <w:pStyle w:val="Heading1"/>
        <w:numPr>
          <w:ilvl w:val="0"/>
          <w:numId w:val="24"/>
        </w:numPr>
        <w:spacing w:before="0"/>
        <w:rPr>
          <w:rFonts w:ascii="Calibri" w:hAnsi="Calibri" w:cs="Calibri"/>
          <w:color w:val="000000" w:themeColor="text1"/>
          <w:sz w:val="28"/>
          <w:szCs w:val="28"/>
        </w:rPr>
      </w:pPr>
      <w:r w:rsidRPr="7BCC5DBE">
        <w:rPr>
          <w:rFonts w:ascii="Calibri" w:hAnsi="Calibri" w:cs="Calibri"/>
          <w:color w:val="000000" w:themeColor="text1"/>
          <w:sz w:val="28"/>
          <w:szCs w:val="28"/>
        </w:rPr>
        <w:t xml:space="preserve">Checking on batteries &amp; changing </w:t>
      </w:r>
      <w:r w:rsidRPr="7BCC5DBE" w:rsidR="00065276">
        <w:rPr>
          <w:rFonts w:ascii="Calibri" w:hAnsi="Calibri" w:cs="Calibri"/>
          <w:color w:val="000000" w:themeColor="text1"/>
          <w:sz w:val="28"/>
          <w:szCs w:val="28"/>
        </w:rPr>
        <w:t>desiccant</w:t>
      </w:r>
      <w:r w:rsidRPr="7BCC5DBE">
        <w:rPr>
          <w:rFonts w:ascii="Calibri" w:hAnsi="Calibri" w:cs="Calibri"/>
          <w:color w:val="000000" w:themeColor="text1"/>
          <w:sz w:val="28"/>
          <w:szCs w:val="28"/>
        </w:rPr>
        <w:t xml:space="preserve"> in environmental monitoring stations</w:t>
      </w:r>
    </w:p>
    <w:p w:rsidRPr="00065276" w:rsidR="00065276" w:rsidP="00065276" w:rsidRDefault="00065276" w14:paraId="225A440E" w14:textId="77777777"/>
    <w:p w:rsidRPr="002E3DAE" w:rsidR="002E3DAE" w:rsidP="002E3DAE" w:rsidRDefault="7BCC5DBE" w14:paraId="377B0467" w14:textId="573EBA65">
      <w:pPr>
        <w:rPr>
          <w:rFonts w:ascii="Calibri" w:hAnsi="Calibri" w:cs="Calibri"/>
          <w:sz w:val="28"/>
          <w:szCs w:val="28"/>
          <w:u w:val="single"/>
        </w:rPr>
      </w:pPr>
      <w:r w:rsidRPr="7BCC5DBE">
        <w:rPr>
          <w:rFonts w:ascii="Calibri" w:hAnsi="Calibri" w:cs="Calibri"/>
          <w:sz w:val="28"/>
          <w:szCs w:val="28"/>
          <w:u w:val="single"/>
        </w:rPr>
        <w:t>Lab/Camp-based tasks:</w:t>
      </w:r>
    </w:p>
    <w:p w:rsidR="7BCC5DBE" w:rsidP="00060F7C" w:rsidRDefault="7BCC5DBE" w14:paraId="43A340CF" w14:textId="6D96C2CF">
      <w:pPr>
        <w:pStyle w:val="ListParagraph"/>
        <w:numPr>
          <w:ilvl w:val="0"/>
          <w:numId w:val="24"/>
        </w:numPr>
        <w:rPr>
          <w:rFonts w:eastAsia="Calibri"/>
          <w:color w:val="000000" w:themeColor="text1"/>
        </w:rPr>
      </w:pPr>
      <w:r w:rsidRPr="7BCC5DBE">
        <w:rPr>
          <w:rFonts w:ascii="Calibri" w:hAnsi="Calibri" w:cs="Calibri" w:eastAsiaTheme="majorEastAsia"/>
          <w:color w:val="000000" w:themeColor="text1"/>
          <w:sz w:val="28"/>
          <w:szCs w:val="28"/>
        </w:rPr>
        <w:t>Office/lab inventory</w:t>
      </w:r>
    </w:p>
    <w:p w:rsidR="7BCC5DBE" w:rsidP="00060F7C" w:rsidRDefault="7BCC5DBE" w14:paraId="1DE3CB53" w14:textId="387B3F4D">
      <w:pPr>
        <w:pStyle w:val="ListParagraph"/>
        <w:numPr>
          <w:ilvl w:val="0"/>
          <w:numId w:val="24"/>
        </w:numPr>
        <w:rPr>
          <w:rFonts w:ascii="Calibri" w:hAnsi="Calibri" w:cs="Calibri" w:eastAsiaTheme="majorEastAsia"/>
          <w:color w:val="000000" w:themeColor="text1"/>
          <w:sz w:val="28"/>
          <w:szCs w:val="28"/>
        </w:rPr>
      </w:pPr>
      <w:commentRangeStart w:id="42"/>
      <w:r w:rsidRPr="7BCC5DBE">
        <w:rPr>
          <w:rFonts w:ascii="Calibri" w:hAnsi="Calibri" w:cs="Calibri" w:eastAsiaTheme="majorEastAsia"/>
          <w:color w:val="000000" w:themeColor="text1"/>
          <w:sz w:val="28"/>
          <w:szCs w:val="28"/>
        </w:rPr>
        <w:t xml:space="preserve">Packing things up properly </w:t>
      </w:r>
    </w:p>
    <w:p w:rsidR="7BCC5DBE" w:rsidP="00060F7C" w:rsidRDefault="7BCC5DBE" w14:paraId="1AB122B6" w14:textId="2C7B381A">
      <w:pPr>
        <w:pStyle w:val="ListParagraph"/>
        <w:numPr>
          <w:ilvl w:val="0"/>
          <w:numId w:val="24"/>
        </w:numPr>
        <w:rPr>
          <w:rFonts w:ascii="Calibri" w:hAnsi="Calibri" w:cs="Calibri" w:eastAsiaTheme="majorEastAsia"/>
          <w:color w:val="000000" w:themeColor="text1"/>
          <w:sz w:val="28"/>
          <w:szCs w:val="28"/>
        </w:rPr>
      </w:pPr>
      <w:r w:rsidRPr="7BCC5DBE">
        <w:rPr>
          <w:rFonts w:ascii="Calibri" w:hAnsi="Calibri" w:cs="Calibri" w:eastAsiaTheme="majorEastAsia"/>
          <w:color w:val="000000" w:themeColor="text1"/>
          <w:sz w:val="28"/>
          <w:szCs w:val="28"/>
        </w:rPr>
        <w:t>Warm storage</w:t>
      </w:r>
    </w:p>
    <w:p w:rsidR="7BCC5DBE" w:rsidP="00060F7C" w:rsidRDefault="7BCC5DBE" w14:paraId="2ECD9B3F" w14:textId="32104D55">
      <w:pPr>
        <w:pStyle w:val="ListParagraph"/>
        <w:numPr>
          <w:ilvl w:val="2"/>
          <w:numId w:val="24"/>
        </w:numPr>
        <w:rPr>
          <w:rFonts w:ascii="Calibri" w:hAnsi="Calibri" w:cs="Calibri" w:eastAsiaTheme="majorEastAsia"/>
          <w:color w:val="000000" w:themeColor="text1"/>
          <w:sz w:val="28"/>
          <w:szCs w:val="28"/>
        </w:rPr>
      </w:pPr>
      <w:proofErr w:type="spellStart"/>
      <w:r w:rsidRPr="7BCC5DBE">
        <w:rPr>
          <w:rFonts w:ascii="Calibri" w:hAnsi="Calibri" w:cs="Calibri" w:eastAsiaTheme="majorEastAsia"/>
          <w:color w:val="000000" w:themeColor="text1"/>
          <w:sz w:val="28"/>
          <w:szCs w:val="28"/>
        </w:rPr>
        <w:t>Unispec</w:t>
      </w:r>
      <w:proofErr w:type="spellEnd"/>
      <w:r w:rsidRPr="7BCC5DBE">
        <w:rPr>
          <w:rFonts w:ascii="Calibri" w:hAnsi="Calibri" w:cs="Calibri" w:eastAsiaTheme="majorEastAsia"/>
          <w:color w:val="000000" w:themeColor="text1"/>
          <w:sz w:val="28"/>
          <w:szCs w:val="28"/>
        </w:rPr>
        <w:t xml:space="preserve"> DC </w:t>
      </w:r>
      <w:r w:rsidRPr="7BCC5DBE">
        <w:rPr>
          <w:rFonts w:ascii="Calibri" w:hAnsi="Calibri" w:cs="Calibri" w:eastAsiaTheme="majorEastAsia"/>
          <w:b/>
          <w:bCs/>
          <w:color w:val="000000" w:themeColor="text1"/>
          <w:sz w:val="28"/>
          <w:szCs w:val="28"/>
        </w:rPr>
        <w:t xml:space="preserve">and </w:t>
      </w:r>
      <w:r w:rsidRPr="7BCC5DBE">
        <w:rPr>
          <w:rFonts w:ascii="Calibri" w:hAnsi="Calibri" w:cs="Calibri" w:eastAsiaTheme="majorEastAsia"/>
          <w:color w:val="000000" w:themeColor="text1"/>
          <w:sz w:val="28"/>
          <w:szCs w:val="28"/>
        </w:rPr>
        <w:t>SC</w:t>
      </w:r>
    </w:p>
    <w:p w:rsidR="7BCC5DBE" w:rsidP="00060F7C" w:rsidRDefault="7BCC5DBE" w14:paraId="1F66DD15" w14:textId="2D953456">
      <w:pPr>
        <w:pStyle w:val="ListParagraph"/>
        <w:numPr>
          <w:ilvl w:val="2"/>
          <w:numId w:val="24"/>
        </w:numPr>
        <w:rPr>
          <w:rFonts w:ascii="Calibri" w:hAnsi="Calibri" w:cs="Calibri" w:eastAsiaTheme="majorEastAsia"/>
          <w:color w:val="000000" w:themeColor="text1"/>
          <w:sz w:val="28"/>
          <w:szCs w:val="28"/>
        </w:rPr>
      </w:pPr>
      <w:proofErr w:type="spellStart"/>
      <w:r w:rsidRPr="7BCC5DBE">
        <w:rPr>
          <w:rFonts w:ascii="Calibri" w:hAnsi="Calibri" w:cs="Calibri" w:eastAsiaTheme="majorEastAsia"/>
          <w:color w:val="000000" w:themeColor="text1"/>
          <w:sz w:val="28"/>
          <w:szCs w:val="28"/>
        </w:rPr>
        <w:t>Rapidscan</w:t>
      </w:r>
      <w:proofErr w:type="spellEnd"/>
    </w:p>
    <w:p w:rsidR="7BCC5DBE" w:rsidP="00060F7C" w:rsidRDefault="7BCC5DBE" w14:paraId="6EAC7B36" w14:textId="29344A60">
      <w:pPr>
        <w:pStyle w:val="ListParagraph"/>
        <w:numPr>
          <w:ilvl w:val="2"/>
          <w:numId w:val="24"/>
        </w:numPr>
        <w:rPr>
          <w:rFonts w:ascii="Calibri" w:hAnsi="Calibri" w:cs="Calibri" w:eastAsiaTheme="majorEastAsia"/>
          <w:color w:val="000000" w:themeColor="text1"/>
          <w:sz w:val="28"/>
          <w:szCs w:val="28"/>
        </w:rPr>
      </w:pPr>
      <w:r w:rsidRPr="7BCC5DBE">
        <w:rPr>
          <w:rFonts w:ascii="Calibri" w:hAnsi="Calibri" w:cs="Calibri" w:eastAsiaTheme="majorEastAsia"/>
          <w:color w:val="000000" w:themeColor="text1"/>
          <w:sz w:val="28"/>
          <w:szCs w:val="28"/>
        </w:rPr>
        <w:t>LiCor machines</w:t>
      </w:r>
    </w:p>
    <w:p w:rsidRPr="00BE167F" w:rsidR="002E3DAE" w:rsidP="00060F7C" w:rsidRDefault="7BCC5DBE" w14:paraId="50A45AD8" w14:textId="25DC0E13">
      <w:pPr>
        <w:pStyle w:val="ListParagraph"/>
        <w:numPr>
          <w:ilvl w:val="0"/>
          <w:numId w:val="24"/>
        </w:numPr>
        <w:rPr>
          <w:rFonts w:ascii="Calibri" w:hAnsi="Calibri" w:cs="Calibri" w:eastAsiaTheme="majorEastAsia"/>
          <w:color w:val="000000" w:themeColor="text1"/>
          <w:sz w:val="28"/>
          <w:szCs w:val="28"/>
        </w:rPr>
      </w:pPr>
      <w:r w:rsidRPr="7BCC5DBE">
        <w:rPr>
          <w:rFonts w:ascii="Calibri" w:hAnsi="Calibri" w:cs="Calibri" w:eastAsiaTheme="majorEastAsia"/>
          <w:color w:val="000000" w:themeColor="text1"/>
          <w:sz w:val="28"/>
          <w:szCs w:val="28"/>
        </w:rPr>
        <w:t>Shipping</w:t>
      </w:r>
    </w:p>
    <w:p w:rsidR="7BCC5DBE" w:rsidP="00060F7C" w:rsidRDefault="7BCC5DBE" w14:paraId="2AC00025" w14:textId="658F2757">
      <w:pPr>
        <w:pStyle w:val="ListParagraph"/>
        <w:numPr>
          <w:ilvl w:val="2"/>
          <w:numId w:val="24"/>
        </w:numPr>
        <w:rPr>
          <w:rFonts w:eastAsia="Calibri"/>
          <w:color w:val="000000" w:themeColor="text1"/>
        </w:rPr>
      </w:pPr>
      <w:r w:rsidRPr="7BCC5DBE">
        <w:rPr>
          <w:rFonts w:ascii="Calibri" w:hAnsi="Calibri" w:cs="Calibri" w:eastAsiaTheme="majorEastAsia"/>
          <w:color w:val="000000" w:themeColor="text1"/>
          <w:sz w:val="28"/>
          <w:szCs w:val="28"/>
        </w:rPr>
        <w:t>Samples collected</w:t>
      </w:r>
    </w:p>
    <w:p w:rsidR="7BCC5DBE" w:rsidP="00060F7C" w:rsidRDefault="7BCC5DBE" w14:paraId="1168FE3F" w14:textId="3EA28ABD">
      <w:pPr>
        <w:pStyle w:val="ListParagraph"/>
        <w:numPr>
          <w:ilvl w:val="2"/>
          <w:numId w:val="24"/>
        </w:numPr>
        <w:rPr>
          <w:rFonts w:eastAsia="Calibri"/>
          <w:color w:val="000000" w:themeColor="text1"/>
        </w:rPr>
      </w:pPr>
      <w:r w:rsidRPr="7BCC5DBE">
        <w:rPr>
          <w:rFonts w:ascii="Calibri" w:hAnsi="Calibri" w:cs="Calibri" w:eastAsiaTheme="majorEastAsia"/>
          <w:color w:val="000000" w:themeColor="text1"/>
          <w:sz w:val="28"/>
          <w:szCs w:val="28"/>
        </w:rPr>
        <w:t>Laptops</w:t>
      </w:r>
    </w:p>
    <w:p w:rsidR="7BCC5DBE" w:rsidP="00060F7C" w:rsidRDefault="7BCC5DBE" w14:paraId="5C95391E" w14:textId="02E03EEA">
      <w:pPr>
        <w:pStyle w:val="ListParagraph"/>
        <w:numPr>
          <w:ilvl w:val="2"/>
          <w:numId w:val="24"/>
        </w:numPr>
        <w:rPr>
          <w:rFonts w:eastAsia="Calibri"/>
          <w:color w:val="000000" w:themeColor="text1"/>
        </w:rPr>
      </w:pPr>
      <w:r w:rsidRPr="7BCC5DBE">
        <w:rPr>
          <w:rFonts w:ascii="Calibri" w:hAnsi="Calibri" w:cs="Calibri" w:eastAsiaTheme="majorEastAsia"/>
          <w:color w:val="000000" w:themeColor="text1"/>
          <w:sz w:val="28"/>
          <w:szCs w:val="28"/>
        </w:rPr>
        <w:t>Datasheets</w:t>
      </w:r>
    </w:p>
    <w:p w:rsidR="7BCC5DBE" w:rsidP="00060F7C" w:rsidRDefault="7BCC5DBE" w14:paraId="099A5A91" w14:textId="43C20F68">
      <w:pPr>
        <w:pStyle w:val="ListParagraph"/>
        <w:numPr>
          <w:ilvl w:val="2"/>
          <w:numId w:val="24"/>
        </w:numPr>
        <w:rPr>
          <w:rFonts w:eastAsia="Calibri"/>
          <w:color w:val="000000" w:themeColor="text1"/>
        </w:rPr>
      </w:pPr>
      <w:r w:rsidRPr="7BCC5DBE">
        <w:rPr>
          <w:rFonts w:ascii="Calibri" w:hAnsi="Calibri" w:cs="Calibri" w:eastAsiaTheme="majorEastAsia"/>
          <w:color w:val="000000" w:themeColor="text1"/>
          <w:sz w:val="28"/>
          <w:szCs w:val="28"/>
        </w:rPr>
        <w:t>LiCor machines</w:t>
      </w:r>
    </w:p>
    <w:p w:rsidR="7BCC5DBE" w:rsidP="00060F7C" w:rsidRDefault="7BCC5DBE" w14:paraId="274ED32E" w14:textId="3D754BD2">
      <w:pPr>
        <w:pStyle w:val="ListParagraph"/>
        <w:numPr>
          <w:ilvl w:val="0"/>
          <w:numId w:val="24"/>
        </w:numPr>
        <w:rPr>
          <w:rFonts w:ascii="Calibri" w:hAnsi="Calibri" w:cs="Calibri" w:eastAsiaTheme="majorEastAsia"/>
          <w:color w:val="000000" w:themeColor="text1"/>
          <w:sz w:val="28"/>
          <w:szCs w:val="28"/>
        </w:rPr>
      </w:pPr>
      <w:r w:rsidRPr="7BCC5DBE">
        <w:rPr>
          <w:rFonts w:ascii="Calibri" w:hAnsi="Calibri" w:cs="Calibri" w:eastAsiaTheme="majorEastAsia"/>
          <w:color w:val="000000" w:themeColor="text1"/>
          <w:sz w:val="28"/>
          <w:szCs w:val="28"/>
        </w:rPr>
        <w:t xml:space="preserve">Scan field notes and upload </w:t>
      </w:r>
      <w:hyperlink r:id="rId71">
        <w:r w:rsidRPr="7BCC5DBE">
          <w:rPr>
            <w:rStyle w:val="Hyperlink"/>
            <w:rFonts w:ascii="Calibri" w:hAnsi="Calibri" w:cs="Calibri" w:eastAsiaTheme="majorEastAsia"/>
            <w:sz w:val="28"/>
            <w:szCs w:val="28"/>
          </w:rPr>
          <w:t>here</w:t>
        </w:r>
      </w:hyperlink>
      <w:r w:rsidRPr="7BCC5DBE">
        <w:rPr>
          <w:rFonts w:ascii="Calibri" w:hAnsi="Calibri" w:cs="Calibri" w:eastAsiaTheme="majorEastAsia"/>
          <w:color w:val="000000" w:themeColor="text1"/>
          <w:sz w:val="28"/>
          <w:szCs w:val="28"/>
        </w:rPr>
        <w:t xml:space="preserve"> (</w:t>
      </w:r>
      <w:r w:rsidRPr="7BCC5DBE">
        <w:rPr>
          <w:rFonts w:ascii="Calibri" w:hAnsi="Calibri" w:cs="Calibri" w:eastAsiaTheme="majorEastAsia"/>
          <w:i/>
          <w:iCs/>
          <w:color w:val="000000" w:themeColor="text1"/>
          <w:sz w:val="28"/>
          <w:szCs w:val="28"/>
        </w:rPr>
        <w:t>Box\ARC LTER 7 (Terrestrial)\Toolik2023\Datasheet &amp; Notebook photos\</w:t>
      </w:r>
      <w:proofErr w:type="spellStart"/>
      <w:r w:rsidRPr="7BCC5DBE">
        <w:rPr>
          <w:rFonts w:ascii="Calibri" w:hAnsi="Calibri" w:cs="Calibri" w:eastAsiaTheme="majorEastAsia"/>
          <w:i/>
          <w:iCs/>
          <w:color w:val="000000" w:themeColor="text1"/>
          <w:sz w:val="28"/>
          <w:szCs w:val="28"/>
        </w:rPr>
        <w:t>Fieldbook</w:t>
      </w:r>
      <w:proofErr w:type="spellEnd"/>
      <w:r w:rsidRPr="7BCC5DBE">
        <w:rPr>
          <w:rFonts w:ascii="Calibri" w:hAnsi="Calibri" w:cs="Calibri" w:eastAsiaTheme="majorEastAsia"/>
          <w:i/>
          <w:iCs/>
          <w:color w:val="000000" w:themeColor="text1"/>
          <w:sz w:val="28"/>
          <w:szCs w:val="28"/>
        </w:rPr>
        <w:t xml:space="preserve"> notes)</w:t>
      </w:r>
    </w:p>
    <w:p w:rsidR="7BCC5DBE" w:rsidP="00060F7C" w:rsidRDefault="7BCC5DBE" w14:paraId="58411564" w14:textId="465C003D">
      <w:pPr>
        <w:pStyle w:val="ListParagraph"/>
        <w:numPr>
          <w:ilvl w:val="0"/>
          <w:numId w:val="24"/>
        </w:numPr>
        <w:rPr>
          <w:rFonts w:eastAsia="Calibri"/>
          <w:color w:val="000000" w:themeColor="text1"/>
        </w:rPr>
      </w:pPr>
      <w:r w:rsidRPr="7BCC5DBE">
        <w:rPr>
          <w:rFonts w:ascii="Calibri" w:hAnsi="Calibri" w:cs="Calibri" w:eastAsiaTheme="majorEastAsia"/>
          <w:color w:val="000000" w:themeColor="text1"/>
          <w:sz w:val="28"/>
          <w:szCs w:val="28"/>
        </w:rPr>
        <w:t>Cleaning our used space as per TFS standards</w:t>
      </w:r>
    </w:p>
    <w:p w:rsidRPr="00BE167F" w:rsidR="002E3DAE" w:rsidP="00060F7C" w:rsidRDefault="7BCC5DBE" w14:paraId="4C3DEE6E" w14:textId="33298E62">
      <w:pPr>
        <w:pStyle w:val="ListParagraph"/>
        <w:numPr>
          <w:ilvl w:val="0"/>
          <w:numId w:val="24"/>
        </w:numPr>
      </w:pPr>
      <w:r w:rsidRPr="7BCC5DBE">
        <w:rPr>
          <w:rFonts w:ascii="Calibri" w:hAnsi="Calibri" w:cs="Calibri" w:eastAsiaTheme="majorEastAsia"/>
          <w:color w:val="000000" w:themeColor="text1"/>
          <w:sz w:val="28"/>
          <w:szCs w:val="28"/>
        </w:rPr>
        <w:t>Sending equipment in for repair</w:t>
      </w:r>
    </w:p>
    <w:p w:rsidRPr="00BE167F" w:rsidR="002E3DAE" w:rsidP="00060F7C" w:rsidRDefault="7BCC5DBE" w14:paraId="757F97E2" w14:textId="2F0A0586">
      <w:pPr>
        <w:pStyle w:val="ListParagraph"/>
        <w:numPr>
          <w:ilvl w:val="0"/>
          <w:numId w:val="24"/>
        </w:numPr>
      </w:pPr>
      <w:r w:rsidRPr="7BCC5DBE">
        <w:rPr>
          <w:rFonts w:ascii="Calibri" w:hAnsi="Calibri" w:cs="Calibri" w:eastAsiaTheme="majorEastAsia"/>
          <w:color w:val="000000" w:themeColor="text1"/>
          <w:sz w:val="28"/>
          <w:szCs w:val="28"/>
        </w:rPr>
        <w:t>What else?</w:t>
      </w:r>
      <w:commentRangeEnd w:id="42"/>
      <w:r w:rsidR="002E3DAE">
        <w:rPr>
          <w:rStyle w:val="CommentReference"/>
        </w:rPr>
        <w:commentReference w:id="42"/>
      </w:r>
      <w:r w:rsidRPr="7BCC5DBE">
        <w:rPr>
          <w:rFonts w:ascii="Calibri" w:hAnsi="Calibri" w:cs="Calibri" w:eastAsiaTheme="majorEastAsia"/>
          <w:color w:val="000000" w:themeColor="text1"/>
          <w:sz w:val="28"/>
          <w:szCs w:val="28"/>
        </w:rPr>
        <w:t>??</w:t>
      </w:r>
    </w:p>
    <w:p w:rsidRPr="00800316" w:rsidR="00E94F0B" w:rsidP="1F29FC7A" w:rsidRDefault="00E94F0B" w14:paraId="628D664B" w14:textId="4F5B7F96">
      <w:pPr>
        <w:pStyle w:val="Normal"/>
        <w:spacing w:after="120"/>
        <w:rPr>
          <w:rFonts w:ascii="Calibri" w:hAnsi="Calibri" w:cs="Calibri"/>
          <w:color w:val="000000" w:themeColor="text1" w:themeTint="FF" w:themeShade="FF"/>
          <w:sz w:val="28"/>
          <w:szCs w:val="28"/>
          <w:u w:val="single"/>
        </w:rPr>
      </w:pPr>
    </w:p>
    <w:sectPr w:rsidRPr="00800316" w:rsidR="00E94F0B" w:rsidSect="00052677">
      <w:headerReference w:type="default" r:id="rId72"/>
      <w:footerReference w:type="default" r:id="rId73"/>
      <w:headerReference w:type="first" r:id="rId74"/>
      <w:footerReference w:type="first" r:id="rId75"/>
      <w:type w:val="continuous"/>
      <w:pgSz w:w="12240" w:h="15840" w:orient="portrait"/>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NB" w:author="Natalie Boelman" w:date="2023-06-13T13:58:00Z" w:id="5">
    <w:p w:rsidR="000C0DD1" w:rsidRDefault="000C0DD1" w14:paraId="14353447" w14:textId="4A79617A">
      <w:pPr>
        <w:pStyle w:val="CommentText"/>
      </w:pPr>
      <w:r w:rsidRPr="00CD3A7B">
        <w:rPr>
          <w:rStyle w:val="CommentReference"/>
          <w:highlight w:val="green"/>
        </w:rPr>
        <w:annotationRef/>
      </w:r>
      <w:r w:rsidRPr="00CD3A7B">
        <w:rPr>
          <w:rStyle w:val="CommentReference"/>
          <w:highlight w:val="green"/>
        </w:rPr>
        <w:t xml:space="preserve"> </w:t>
      </w:r>
      <w:r w:rsidR="00796212">
        <w:rPr>
          <w:rStyle w:val="CommentReference"/>
          <w:highlight w:val="green"/>
        </w:rPr>
        <w:t xml:space="preserve">EVERYONE: </w:t>
      </w:r>
      <w:r w:rsidRPr="00CD3A7B">
        <w:rPr>
          <w:rStyle w:val="CommentReference"/>
          <w:highlight w:val="green"/>
        </w:rPr>
        <w:t xml:space="preserve">Please put </w:t>
      </w:r>
      <w:r w:rsidRPr="00CD3A7B" w:rsidR="00CD3A7B">
        <w:rPr>
          <w:rStyle w:val="CommentReference"/>
          <w:highlight w:val="green"/>
        </w:rPr>
        <w:t>in when you will either be unavailable or have limited availability.</w:t>
      </w:r>
    </w:p>
  </w:comment>
  <w:comment w:initials="NB" w:author="Natalie Boelman" w:date="2023-06-13T18:38:00Z" w:id="7">
    <w:p w:rsidR="007C6C8B" w:rsidRDefault="007C6C8B" w14:paraId="0536DC87" w14:textId="587BED7E">
      <w:pPr>
        <w:pStyle w:val="CommentText"/>
      </w:pPr>
      <w:r w:rsidRPr="007C6C8B">
        <w:rPr>
          <w:rStyle w:val="CommentReference"/>
          <w:highlight w:val="magenta"/>
        </w:rPr>
        <w:annotationRef/>
      </w:r>
      <w:r w:rsidRPr="007C6C8B">
        <w:rPr>
          <w:highlight w:val="magenta"/>
        </w:rPr>
        <w:t>Would be nice to have this as a visual Timeline, but I couldn’t figure out how to do that easily.</w:t>
      </w:r>
    </w:p>
  </w:comment>
  <w:comment w:initials="SK" w:author="Savannah Kjaer" w:date="2023-06-17T17:08:00Z" w:id="12">
    <w:p w:rsidR="61F935FF" w:rsidRDefault="61F935FF" w14:paraId="7212D2F2" w14:textId="1EF18F94">
      <w:pPr>
        <w:pStyle w:val="CommentText"/>
      </w:pPr>
      <w:r>
        <w:t>Consider adding plot maps of NANT, MNAT and HIST81 to the appendix?</w:t>
      </w:r>
      <w:r>
        <w:rPr>
          <w:rStyle w:val="CommentReference"/>
        </w:rPr>
        <w:annotationRef/>
      </w:r>
    </w:p>
  </w:comment>
  <w:comment w:initials="NB" w:author="Natalie Boelman" w:date="2023-06-08T11:50:00Z" w:id="14">
    <w:p w:rsidR="00060F7C" w:rsidP="00060F7C" w:rsidRDefault="00060F7C" w14:paraId="131D0606" w14:textId="77777777">
      <w:pPr>
        <w:pStyle w:val="CommentText"/>
      </w:pPr>
      <w:r w:rsidRPr="009E3B24">
        <w:rPr>
          <w:rStyle w:val="CommentReference"/>
          <w:highlight w:val="cyan"/>
        </w:rPr>
        <w:annotationRef/>
      </w:r>
      <w:r w:rsidRPr="009E3B24">
        <w:rPr>
          <w:highlight w:val="cyan"/>
        </w:rPr>
        <w:t>Jim: right?</w:t>
      </w:r>
      <w:r>
        <w:rPr>
          <w:rStyle w:val="CommentReference"/>
        </w:rPr>
        <w:annotationRef/>
      </w:r>
    </w:p>
  </w:comment>
  <w:comment w:initials="JL" w:author="James Laundre" w:date="2023-07-06T15:28:00Z" w:id="15">
    <w:p w:rsidR="00060F7C" w:rsidP="00060F7C" w:rsidRDefault="00060F7C" w14:paraId="5B7CE001" w14:textId="77777777">
      <w:pPr>
        <w:pStyle w:val="CommentText"/>
      </w:pPr>
      <w:r>
        <w:rPr>
          <w:rStyle w:val="CommentReference"/>
        </w:rPr>
        <w:annotationRef/>
      </w:r>
      <w:r>
        <w:t xml:space="preserve">Right. Not </w:t>
      </w:r>
      <w:proofErr w:type="spellStart"/>
      <w:r>
        <w:t>usre</w:t>
      </w:r>
      <w:proofErr w:type="spellEnd"/>
      <w:r>
        <w:t xml:space="preserve"> 2 people can do since we always had 3 or more.</w:t>
      </w:r>
      <w:r>
        <w:rPr>
          <w:rStyle w:val="CommentReference"/>
        </w:rPr>
        <w:annotationRef/>
      </w:r>
    </w:p>
  </w:comment>
  <w:comment w:initials="NB" w:author="Natalie Boelman" w:date="2023-06-13T12:45:00Z" w:id="16">
    <w:p w:rsidR="004D671E" w:rsidP="004D671E" w:rsidRDefault="004D671E" w14:paraId="29DA6ECB" w14:textId="77777777">
      <w:pPr>
        <w:pStyle w:val="CommentText"/>
      </w:pPr>
      <w:r>
        <w:rPr>
          <w:rStyle w:val="CommentReference"/>
        </w:rPr>
        <w:annotationRef/>
      </w:r>
      <w:r w:rsidRPr="00F05EB6">
        <w:rPr>
          <w:highlight w:val="cyan"/>
        </w:rPr>
        <w:t xml:space="preserve">Jim, </w:t>
      </w:r>
      <w:r w:rsidRPr="00F05EB6">
        <w:rPr>
          <w:rStyle w:val="CommentReference"/>
          <w:highlight w:val="cyan"/>
        </w:rPr>
        <w:annotationRef/>
      </w:r>
      <w:r w:rsidRPr="00F05EB6">
        <w:rPr>
          <w:highlight w:val="cyan"/>
        </w:rPr>
        <w:t>I had this in my notes:</w:t>
      </w:r>
    </w:p>
    <w:p w:rsidRPr="00F05EB6" w:rsidR="004D671E" w:rsidP="004D671E" w:rsidRDefault="004D671E" w14:paraId="3BD93956" w14:textId="77777777">
      <w:pPr>
        <w:ind w:firstLine="720"/>
        <w:rPr>
          <w:rFonts w:ascii="Calibri" w:hAnsi="Calibri" w:cs="Calibri"/>
          <w:sz w:val="28"/>
          <w:szCs w:val="28"/>
        </w:rPr>
      </w:pPr>
      <w:r w:rsidRPr="00F05EB6">
        <w:rPr>
          <w:rFonts w:ascii="Calibri" w:hAnsi="Calibri" w:cs="Calibri"/>
          <w:b/>
          <w:bCs/>
          <w:sz w:val="28"/>
          <w:szCs w:val="28"/>
        </w:rPr>
        <w:t>air</w:t>
      </w:r>
      <w:r w:rsidRPr="00F05EB6">
        <w:rPr>
          <w:rFonts w:ascii="Calibri" w:hAnsi="Calibri" w:cs="Calibri"/>
          <w:sz w:val="28"/>
          <w:szCs w:val="28"/>
        </w:rPr>
        <w:t xml:space="preserve">:  temp; </w:t>
      </w:r>
      <w:proofErr w:type="spellStart"/>
      <w:r w:rsidRPr="00F05EB6">
        <w:rPr>
          <w:rFonts w:ascii="Calibri" w:hAnsi="Calibri" w:cs="Calibri"/>
          <w:sz w:val="28"/>
          <w:szCs w:val="28"/>
        </w:rPr>
        <w:t>precip</w:t>
      </w:r>
      <w:proofErr w:type="spellEnd"/>
      <w:r w:rsidRPr="00F05EB6">
        <w:rPr>
          <w:rFonts w:ascii="Calibri" w:hAnsi="Calibri" w:cs="Calibri"/>
          <w:sz w:val="28"/>
          <w:szCs w:val="28"/>
        </w:rPr>
        <w:t>; windspeed; wind direction; rel. humidity; other?</w:t>
      </w:r>
    </w:p>
    <w:p w:rsidR="004D671E" w:rsidP="004D671E" w:rsidRDefault="004D671E" w14:paraId="17797F0C" w14:textId="77777777">
      <w:pPr>
        <w:pStyle w:val="CommentText"/>
      </w:pPr>
      <w:r w:rsidRPr="00F05EB6">
        <w:rPr>
          <w:b/>
          <w:bCs/>
        </w:rPr>
        <w:t>soil:</w:t>
      </w:r>
      <w:r w:rsidRPr="00F05EB6">
        <w:t xml:space="preserve"> temp (@ surface; 5 cm; 10 cm; 20 cm; other?)</w:t>
      </w:r>
      <w:r>
        <w:t xml:space="preserve"> &amp; moisture </w:t>
      </w:r>
      <w:proofErr w:type="gramStart"/>
      <w:r>
        <w:t>@ ?</w:t>
      </w:r>
      <w:proofErr w:type="gramEnd"/>
      <w:r>
        <w:t xml:space="preserve"> cm</w:t>
      </w:r>
    </w:p>
  </w:comment>
  <w:comment w:initials="JL" w:author="James Laundre" w:date="2023-07-06T15:31:00Z" w:id="17">
    <w:p w:rsidR="004D671E" w:rsidP="004D671E" w:rsidRDefault="004D671E" w14:paraId="2B0BAAEE" w14:textId="77777777">
      <w:pPr>
        <w:pStyle w:val="CommentText"/>
      </w:pPr>
      <w:r>
        <w:rPr>
          <w:rStyle w:val="CommentReference"/>
        </w:rPr>
        <w:annotationRef/>
      </w:r>
      <w:proofErr w:type="gramStart"/>
      <w:r>
        <w:t>Generally</w:t>
      </w:r>
      <w:proofErr w:type="gramEnd"/>
      <w:r>
        <w:t xml:space="preserve"> if everything is working it is just one person visiting the stations and changing desiccant.  I am working a handbook for the stations </w:t>
      </w:r>
    </w:p>
  </w:comment>
  <w:comment w:initials="NB" w:author="Natalie Boelman" w:date="2023-06-13T12:43:00Z" w:id="18">
    <w:p w:rsidR="004D671E" w:rsidP="004D671E" w:rsidRDefault="004D671E" w14:paraId="79A92F72" w14:textId="77777777">
      <w:pPr>
        <w:pStyle w:val="CommentText"/>
      </w:pPr>
      <w:r w:rsidRPr="00196FDC">
        <w:rPr>
          <w:rStyle w:val="CommentReference"/>
          <w:highlight w:val="cyan"/>
        </w:rPr>
        <w:annotationRef/>
      </w:r>
      <w:r w:rsidRPr="00196FDC">
        <w:rPr>
          <w:highlight w:val="cyan"/>
        </w:rPr>
        <w:t>Jim – could we insert maps of where each of these is?</w:t>
      </w:r>
    </w:p>
  </w:comment>
  <w:comment w:initials="JL" w:author="James Laundre" w:date="2023-07-06T15:32:00Z" w:id="19">
    <w:p w:rsidR="004D671E" w:rsidP="004D671E" w:rsidRDefault="004D671E" w14:paraId="6A8E1116" w14:textId="77777777">
      <w:pPr>
        <w:pStyle w:val="CommentText"/>
      </w:pPr>
      <w:r>
        <w:rPr>
          <w:rStyle w:val="CommentReference"/>
        </w:rPr>
        <w:annotationRef/>
      </w:r>
      <w:r>
        <w:t xml:space="preserve">Working </w:t>
      </w:r>
      <w:proofErr w:type="gramStart"/>
      <w:r>
        <w:t>google</w:t>
      </w:r>
      <w:proofErr w:type="gramEnd"/>
      <w:r>
        <w:t xml:space="preserve"> earth map with popup info for each station.</w:t>
      </w:r>
    </w:p>
  </w:comment>
  <w:comment w:initials="KG" w:author="Savannah J Kjaer" w:date="2023-11-16T17:51:00Z" w:id="20">
    <w:p w:rsidR="000D59CD" w:rsidP="00F504D5" w:rsidRDefault="000D59CD" w14:paraId="3FB65048" w14:textId="77777777">
      <w:r>
        <w:rPr>
          <w:rStyle w:val="CommentReference"/>
        </w:rPr>
        <w:annotationRef/>
      </w:r>
      <w:r>
        <w:rPr>
          <w:rFonts w:ascii="Calibri" w:hAnsi="Calibri" w:eastAsia="Calibri" w:cs="Calibri"/>
          <w:color w:val="000000"/>
          <w:sz w:val="20"/>
          <w:szCs w:val="20"/>
        </w:rPr>
        <w:t>Write datalogger instructions</w:t>
      </w:r>
    </w:p>
  </w:comment>
  <w:comment w:initials="NB" w:author="Natalie Boelman" w:date="2023-06-07T15:16:00Z" w:id="24">
    <w:p w:rsidRPr="00C20375" w:rsidR="00C20375" w:rsidRDefault="00C20375" w14:paraId="09F1ECD0" w14:textId="4EF969D9">
      <w:pPr>
        <w:pStyle w:val="CommentText"/>
        <w:rPr>
          <w:highlight w:val="cyan"/>
        </w:rPr>
      </w:pPr>
      <w:r>
        <w:rPr>
          <w:rStyle w:val="CommentReference"/>
        </w:rPr>
        <w:annotationRef/>
      </w:r>
      <w:r w:rsidRPr="00C20375">
        <w:rPr>
          <w:b/>
          <w:bCs/>
          <w:highlight w:val="cyan"/>
        </w:rPr>
        <w:t>Jim:</w:t>
      </w:r>
      <w:r w:rsidRPr="00C20375">
        <w:rPr>
          <w:highlight w:val="cyan"/>
        </w:rPr>
        <w:t xml:space="preserve"> </w:t>
      </w:r>
      <w:r w:rsidRPr="00FC285D">
        <w:t>Will make a list of where we have been making long-term thaw depth measurements</w:t>
      </w:r>
      <w:r w:rsidRPr="00FC285D" w:rsidR="00392FCF">
        <w:t xml:space="preserve"> so</w:t>
      </w:r>
      <w:r w:rsidR="00392FCF">
        <w:t xml:space="preserve"> that we can base our decision of here to sample on what has been collected to date.</w:t>
      </w:r>
    </w:p>
  </w:comment>
  <w:comment w:initials="NB" w:author="Natalie Boelman" w:date="2023-06-07T15:17:00Z" w:id="25">
    <w:p w:rsidR="00C20375" w:rsidRDefault="00C20375" w14:paraId="361A971A" w14:textId="63ED2228">
      <w:pPr>
        <w:pStyle w:val="CommentText"/>
      </w:pPr>
      <w:r>
        <w:rPr>
          <w:rStyle w:val="CommentReference"/>
        </w:rPr>
        <w:annotationRef/>
      </w:r>
      <w:r w:rsidRPr="007C4D9C">
        <w:rPr>
          <w:highlight w:val="cyan"/>
        </w:rPr>
        <w:t>TBD – rocks?</w:t>
      </w:r>
      <w:r>
        <w:rPr>
          <w:rStyle w:val="CommentReference"/>
        </w:rPr>
        <w:annotationRef/>
      </w:r>
    </w:p>
  </w:comment>
  <w:comment w:initials="NB" w:author="Natalie Boelman" w:date="2023-06-13T18:46:00Z" w:id="27">
    <w:p w:rsidR="007C6C8B" w:rsidRDefault="007C6C8B" w14:paraId="4E293F96" w14:textId="51E1F1E5">
      <w:pPr>
        <w:pStyle w:val="CommentText"/>
      </w:pPr>
      <w:r>
        <w:rPr>
          <w:rStyle w:val="CommentReference"/>
        </w:rPr>
        <w:annotationRef/>
      </w:r>
      <w:r w:rsidRPr="007C6C8B">
        <w:rPr>
          <w:highlight w:val="cyan"/>
        </w:rPr>
        <w:t xml:space="preserve">I tried to figure out what you are using nowadays but got very confused in all the versions of things in Box – </w:t>
      </w:r>
      <w:proofErr w:type="gramStart"/>
      <w:r w:rsidRPr="007C6C8B">
        <w:rPr>
          <w:highlight w:val="cyan"/>
        </w:rPr>
        <w:t>help!{</w:t>
      </w:r>
      <w:proofErr w:type="gramEnd"/>
      <w:r w:rsidRPr="007C6C8B">
        <w:rPr>
          <w:highlight w:val="cyan"/>
        </w:rPr>
        <w:t>Lease also see Appendix 4.</w:t>
      </w:r>
      <w:r>
        <w:t xml:space="preserve"> </w:t>
      </w:r>
      <w:r>
        <w:rPr>
          <w:rStyle w:val="CommentReference"/>
        </w:rPr>
        <w:annotationRef/>
      </w:r>
    </w:p>
  </w:comment>
  <w:comment w:initials="SK" w:author="Savannah Kjaer" w:date="2023-06-17T17:27:00Z" w:id="28">
    <w:p w:rsidR="61F935FF" w:rsidRDefault="61F935FF" w14:paraId="58F15BDF" w14:textId="022B4F5A">
      <w:pPr>
        <w:pStyle w:val="CommentText"/>
      </w:pPr>
      <w:proofErr w:type="spellStart"/>
      <w:r>
        <w:t>maps_keys</w:t>
      </w:r>
      <w:proofErr w:type="spellEnd"/>
      <w:r>
        <w:t>&gt;keys&gt;MAT06_key is the most updated copy</w:t>
      </w:r>
      <w:r>
        <w:rPr>
          <w:rStyle w:val="CommentReference"/>
        </w:rPr>
        <w:annotationRef/>
      </w:r>
      <w:r>
        <w:rPr>
          <w:rStyle w:val="CommentReference"/>
        </w:rPr>
        <w:annotationRef/>
      </w:r>
    </w:p>
  </w:comment>
  <w:comment w:initials="NB" w:author="Natalie Boelman" w:date="2023-06-07T13:27:00Z" w:id="29">
    <w:p w:rsidR="007565CD" w:rsidRDefault="007565CD" w14:paraId="78C25072" w14:textId="6812F7E5">
      <w:pPr>
        <w:pStyle w:val="CommentText"/>
      </w:pPr>
      <w:r>
        <w:rPr>
          <w:rStyle w:val="CommentReference"/>
        </w:rPr>
        <w:annotationRef/>
      </w:r>
      <w:r w:rsidRPr="0013127D">
        <w:rPr>
          <w:highlight w:val="cyan"/>
        </w:rPr>
        <w:t>Jim</w:t>
      </w:r>
      <w:r w:rsidRPr="0013127D" w:rsidR="0013127D">
        <w:rPr>
          <w:highlight w:val="cyan"/>
        </w:rPr>
        <w:t xml:space="preserve"> – I was looking through some notes from a phone call we had and I think you</w:t>
      </w:r>
      <w:r w:rsidRPr="0013127D">
        <w:rPr>
          <w:highlight w:val="cyan"/>
        </w:rPr>
        <w:t xml:space="preserve"> had said that nothing exis</w:t>
      </w:r>
      <w:r w:rsidRPr="0013127D" w:rsidR="0013127D">
        <w:rPr>
          <w:highlight w:val="cyan"/>
        </w:rPr>
        <w:t>ts</w:t>
      </w:r>
      <w:r w:rsidRPr="0013127D">
        <w:rPr>
          <w:highlight w:val="cyan"/>
        </w:rPr>
        <w:t xml:space="preserve"> in terms of protoc</w:t>
      </w:r>
      <w:r w:rsidRPr="0013127D" w:rsidR="0013127D">
        <w:rPr>
          <w:highlight w:val="cyan"/>
        </w:rPr>
        <w:t>o</w:t>
      </w:r>
      <w:r w:rsidRPr="0013127D">
        <w:rPr>
          <w:highlight w:val="cyan"/>
        </w:rPr>
        <w:t xml:space="preserve">ls for this but Nicole had this – is </w:t>
      </w:r>
      <w:proofErr w:type="gramStart"/>
      <w:r w:rsidRPr="0013127D">
        <w:rPr>
          <w:highlight w:val="cyan"/>
        </w:rPr>
        <w:t>this</w:t>
      </w:r>
      <w:proofErr w:type="gramEnd"/>
      <w:r w:rsidRPr="0013127D">
        <w:rPr>
          <w:highlight w:val="cyan"/>
        </w:rPr>
        <w:t xml:space="preserve"> ok?</w:t>
      </w:r>
    </w:p>
  </w:comment>
  <w:comment w:initials="JL" w:author="James Laundre" w:date="2023-07-06T15:46:00Z" w:id="30">
    <w:p w:rsidR="006D1311" w:rsidP="004034EF" w:rsidRDefault="006D1311" w14:paraId="33241C35" w14:textId="77777777">
      <w:pPr>
        <w:pStyle w:val="CommentText"/>
      </w:pPr>
      <w:r>
        <w:rPr>
          <w:rStyle w:val="CommentReference"/>
        </w:rPr>
        <w:annotationRef/>
      </w:r>
      <w:r>
        <w:t>I see Nicole did a good job of describing checking the data.  It will need some updates since I hopefully made it clearer and easier to use.</w:t>
      </w:r>
    </w:p>
  </w:comment>
  <w:comment w:initials="NB" w:author="Natalie Boelman" w:date="2023-06-13T18:47:00Z" w:id="31">
    <w:p w:rsidR="007C6C8B" w:rsidRDefault="007C6C8B" w14:paraId="1A7CEBC4" w14:textId="575C0136">
      <w:pPr>
        <w:pStyle w:val="CommentText"/>
      </w:pPr>
      <w:r>
        <w:rPr>
          <w:rStyle w:val="CommentReference"/>
        </w:rPr>
        <w:annotationRef/>
      </w:r>
      <w:r w:rsidRPr="007C6C8B">
        <w:rPr>
          <w:highlight w:val="cyan"/>
        </w:rPr>
        <w:t>I’m so confused</w:t>
      </w:r>
    </w:p>
  </w:comment>
  <w:comment w:initials="NB" w:author="Natalie Boelman" w:date="2023-06-07T13:47:00Z" w:id="32">
    <w:p w:rsidRPr="000E1035" w:rsidR="000E1035" w:rsidP="000E1035" w:rsidRDefault="000E1035" w14:paraId="2A3D9DA9" w14:textId="77777777">
      <w:pPr>
        <w:pStyle w:val="Heading1"/>
        <w:rPr>
          <w:rFonts w:ascii="Helvetica" w:hAnsi="Helvetica" w:eastAsia="Times New Roman" w:cs="Times New Roman"/>
          <w:b/>
          <w:bCs/>
          <w:color w:val="000000"/>
          <w:kern w:val="36"/>
          <w:sz w:val="60"/>
          <w:szCs w:val="60"/>
        </w:rPr>
      </w:pPr>
      <w:r>
        <w:rPr>
          <w:rStyle w:val="CommentReference"/>
        </w:rPr>
        <w:annotationRef/>
      </w:r>
      <w:r w:rsidRPr="000E1035">
        <w:rPr>
          <w:rFonts w:ascii="Helvetica" w:hAnsi="Helvetica" w:eastAsia="Times New Roman" w:cs="Times New Roman"/>
          <w:b/>
          <w:bCs/>
          <w:color w:val="000000"/>
          <w:kern w:val="36"/>
          <w:sz w:val="60"/>
          <w:szCs w:val="60"/>
        </w:rPr>
        <w:t>An error has occurred</w:t>
      </w:r>
    </w:p>
    <w:p w:rsidRPr="000E1035" w:rsidR="000E1035" w:rsidP="000E1035" w:rsidRDefault="004B06FE" w14:paraId="18D63663" w14:textId="26F661DA">
      <w:pPr>
        <w:spacing w:before="100" w:beforeAutospacing="1" w:after="100" w:afterAutospacing="1"/>
        <w:rPr>
          <w:rFonts w:ascii="Helvetica" w:hAnsi="Helvetica"/>
          <w:color w:val="000000"/>
          <w:sz w:val="27"/>
          <w:szCs w:val="27"/>
          <w:highlight w:val="cyan"/>
        </w:rPr>
      </w:pPr>
      <w:r>
        <w:rPr>
          <w:rFonts w:ascii="Helvetica" w:hAnsi="Helvetica"/>
          <w:color w:val="000000"/>
          <w:sz w:val="27"/>
          <w:szCs w:val="27"/>
          <w:highlight w:val="cyan"/>
        </w:rPr>
        <w:t xml:space="preserve">Jim – I get this error message when I try to open this. </w:t>
      </w:r>
      <w:r w:rsidRPr="000E1035" w:rsidR="000E1035">
        <w:rPr>
          <w:rFonts w:ascii="Helvetica" w:hAnsi="Helvetica"/>
          <w:color w:val="000000"/>
          <w:sz w:val="27"/>
          <w:szCs w:val="27"/>
          <w:highlight w:val="cyan"/>
        </w:rPr>
        <w:t>The application failed to start.</w:t>
      </w:r>
    </w:p>
    <w:p w:rsidRPr="000E1035" w:rsidR="000E1035" w:rsidP="000E1035" w:rsidRDefault="000E1035" w14:paraId="79C781B4" w14:textId="05877E07">
      <w:pPr>
        <w:spacing w:before="100" w:beforeAutospacing="1" w:after="100" w:afterAutospacing="1"/>
        <w:rPr>
          <w:rFonts w:ascii="Consolas" w:hAnsi="Consolas" w:cs="Consolas"/>
          <w:color w:val="000000"/>
          <w:sz w:val="21"/>
          <w:szCs w:val="21"/>
        </w:rPr>
      </w:pPr>
      <w:r w:rsidRPr="000E1035">
        <w:rPr>
          <w:rFonts w:ascii="Consolas" w:hAnsi="Consolas" w:cs="Consolas"/>
          <w:color w:val="000000"/>
          <w:sz w:val="21"/>
          <w:szCs w:val="21"/>
          <w:highlight w:val="cyan"/>
        </w:rPr>
        <w:t>exit status 1</w:t>
      </w:r>
    </w:p>
  </w:comment>
  <w:comment w:initials="NB" w:author="Natalie Boelman" w:date="2023-06-06T15:37:00Z" w:id="35">
    <w:p w:rsidR="00B86BD1" w:rsidRDefault="005B7D6A" w14:paraId="6674E63C" w14:textId="7A8B9103">
      <w:pPr>
        <w:pStyle w:val="CommentText"/>
      </w:pPr>
      <w:r w:rsidRPr="005B7D6A">
        <w:rPr>
          <w:highlight w:val="cyan"/>
        </w:rPr>
        <w:t xml:space="preserve">Please </w:t>
      </w:r>
      <w:r w:rsidRPr="005B7D6A" w:rsidR="00B86BD1">
        <w:rPr>
          <w:rStyle w:val="CommentReference"/>
          <w:highlight w:val="cyan"/>
        </w:rPr>
        <w:annotationRef/>
      </w:r>
      <w:r w:rsidRPr="005B7D6A">
        <w:rPr>
          <w:highlight w:val="cyan"/>
        </w:rPr>
        <w:t>insert link to location of datasheets in Box</w:t>
      </w:r>
    </w:p>
  </w:comment>
  <w:comment w:initials="NB" w:author="Natalie Boelman" w:date="2023-06-13T12:50:00Z" w:id="37">
    <w:p w:rsidR="00E6256A" w:rsidRDefault="00E6256A" w14:paraId="1C667EBE" w14:textId="0782E84A">
      <w:pPr>
        <w:pStyle w:val="CommentText"/>
      </w:pPr>
      <w:r>
        <w:rPr>
          <w:rStyle w:val="CommentReference"/>
        </w:rPr>
        <w:annotationRef/>
      </w:r>
      <w:r w:rsidRPr="007C6C8B">
        <w:rPr>
          <w:color w:val="000000" w:themeColor="text1"/>
          <w:sz w:val="28"/>
          <w:szCs w:val="28"/>
          <w:highlight w:val="magenta"/>
        </w:rPr>
        <w:t>PLEASE LABEL IT ACCORDINGLY WITH PAPER TAPE</w:t>
      </w:r>
      <w:r w:rsidRPr="005A37BB">
        <w:rPr>
          <w:color w:val="000000" w:themeColor="text1"/>
          <w:sz w:val="28"/>
          <w:szCs w:val="28"/>
          <w:highlight w:val="cyan"/>
        </w:rPr>
        <w:t>).</w:t>
      </w:r>
      <w:r>
        <w:rPr>
          <w:rStyle w:val="CommentReference"/>
        </w:rPr>
        <w:annotationRef/>
      </w:r>
    </w:p>
  </w:comment>
  <w:comment w:initials="NB" w:author="Natalie Boelman" w:date="2023-06-13T17:47:00Z" w:id="38">
    <w:p w:rsidR="00434D49" w:rsidRDefault="00434D49" w14:paraId="4D0B8320" w14:textId="4F854D8A">
      <w:pPr>
        <w:pStyle w:val="CommentText"/>
      </w:pPr>
      <w:r>
        <w:rPr>
          <w:rStyle w:val="CommentReference"/>
        </w:rPr>
        <w:annotationRef/>
      </w:r>
      <w:r w:rsidRPr="00111EA1">
        <w:rPr>
          <w:rStyle w:val="CommentReference"/>
          <w:highlight w:val="cyan"/>
        </w:rPr>
        <w:t>Jim/</w:t>
      </w:r>
      <w:r w:rsidRPr="00111EA1">
        <w:rPr>
          <w:rStyle w:val="CommentReference"/>
          <w:highlight w:val="magenta"/>
        </w:rPr>
        <w:t>Savannah</w:t>
      </w:r>
      <w:r>
        <w:rPr>
          <w:rStyle w:val="CommentReference"/>
        </w:rPr>
        <w:t xml:space="preserve"> – could you guys add in here and actually create folders for the Env. Monitoring Data as you see fit? </w:t>
      </w:r>
    </w:p>
  </w:comment>
  <w:comment w:initials="NB" w:author="Natalie Boelman" w:date="2023-06-13T09:57:00Z" w:id="40">
    <w:p w:rsidRPr="007C6C8B" w:rsidR="000019C2" w:rsidP="000019C2" w:rsidRDefault="000019C2" w14:paraId="7F5DD8E9" w14:textId="64CCCB03">
      <w:pPr>
        <w:pStyle w:val="CommentText"/>
        <w:rPr>
          <w:b/>
          <w:bCs/>
          <w:color w:val="000000" w:themeColor="text1"/>
        </w:rPr>
      </w:pPr>
      <w:r w:rsidRPr="007C6C8B">
        <w:rPr>
          <w:rStyle w:val="CommentReference"/>
          <w:b/>
          <w:bCs/>
          <w:color w:val="000000" w:themeColor="text1"/>
          <w:highlight w:val="cyan"/>
        </w:rPr>
        <w:annotationRef/>
      </w:r>
      <w:r w:rsidRPr="007C6C8B" w:rsidR="008F5F73">
        <w:rPr>
          <w:b/>
          <w:bCs/>
          <w:color w:val="000000" w:themeColor="text1"/>
          <w:highlight w:val="cyan"/>
        </w:rPr>
        <w:t>I’m not sure how to know what these all are…</w:t>
      </w:r>
    </w:p>
  </w:comment>
  <w:comment w:initials="NB" w:author="Natalie Boelman" w:date="2023-06-08T13:11:00Z" w:id="42">
    <w:p w:rsidR="002E3DAE" w:rsidP="002E3DAE" w:rsidRDefault="002E3DAE" w14:paraId="0E14A791" w14:textId="77777777">
      <w:pPr>
        <w:pStyle w:val="CommentText"/>
      </w:pPr>
      <w:r w:rsidRPr="00BE167F">
        <w:rPr>
          <w:rStyle w:val="CommentReference"/>
          <w:highlight w:val="cyan"/>
        </w:rPr>
        <w:annotationRef/>
      </w:r>
      <w:r w:rsidRPr="00BE167F">
        <w:rPr>
          <w:highlight w:val="cyan"/>
        </w:rPr>
        <w:t>Jim, help?</w:t>
      </w:r>
      <w:r>
        <w:rPr>
          <w:rStyle w:val="CommentReference"/>
        </w:rPr>
        <w:annotationRef/>
      </w:r>
    </w:p>
  </w:comment>
  <w:comment xmlns:w="http://schemas.openxmlformats.org/wordprocessingml/2006/main" w:initials="AH" w:author="Amelia Harris" w:date="2025-06-05T09:37:13" w:id="2096408907">
    <w:p xmlns:w14="http://schemas.microsoft.com/office/word/2010/wordml" xmlns:w="http://schemas.openxmlformats.org/wordprocessingml/2006/main" w:rsidR="63B27285" w:rsidRDefault="47FEC586" w14:paraId="3B9A02CA" w14:textId="6A725D9C">
      <w:pPr>
        <w:pStyle w:val="CommentText"/>
      </w:pPr>
      <w:r>
        <w:rPr>
          <w:rStyle w:val="CommentReference"/>
        </w:rPr>
        <w:annotationRef/>
      </w:r>
      <w:r w:rsidRPr="62E5B9F5" w:rsidR="6631B57E">
        <w:t>Is this up to date for this year?</w:t>
      </w:r>
    </w:p>
  </w:comment>
  <w:comment xmlns:w="http://schemas.openxmlformats.org/wordprocessingml/2006/main" w:initials="AH" w:author="Amelia Harris" w:date="2025-06-05T09:42:06" w:id="254422601">
    <w:p xmlns:w14="http://schemas.microsoft.com/office/word/2010/wordml" xmlns:w="http://schemas.openxmlformats.org/wordprocessingml/2006/main" w:rsidR="30BB8E16" w:rsidRDefault="4BC02031" w14:paraId="2262B60A" w14:textId="17EEDDD9">
      <w:pPr>
        <w:pStyle w:val="CommentText"/>
      </w:pPr>
      <w:r>
        <w:rPr>
          <w:rStyle w:val="CommentReference"/>
        </w:rPr>
        <w:annotationRef/>
      </w:r>
      <w:r w:rsidRPr="22E6C052" w:rsidR="719232E2">
        <w:t>add grad students and REUs</w:t>
      </w:r>
    </w:p>
  </w:comment>
  <w:comment xmlns:w="http://schemas.openxmlformats.org/wordprocessingml/2006/main" w:initials="AH" w:author="Amelia Harris" w:date="2025-06-05T09:42:44" w:id="1915215252">
    <w:p xmlns:w14="http://schemas.microsoft.com/office/word/2010/wordml" xmlns:w="http://schemas.openxmlformats.org/wordprocessingml/2006/main" w:rsidR="3B0F8FB6" w:rsidRDefault="2B09D886" w14:paraId="333FEFFE" w14:textId="317C6E43">
      <w:pPr>
        <w:pStyle w:val="CommentText"/>
      </w:pPr>
      <w:r>
        <w:rPr>
          <w:rStyle w:val="CommentReference"/>
        </w:rPr>
        <w:annotationRef/>
      </w:r>
      <w:r w:rsidRPr="22C46460" w:rsidR="4ADB83B6">
        <w:t>Should we create a new timeline for 2025?</w:t>
      </w:r>
    </w:p>
  </w:comment>
  <w:comment xmlns:w="http://schemas.openxmlformats.org/wordprocessingml/2006/main" w:initials="AH" w:author="Amelia Harris" w:date="2025-06-05T09:55:35" w:id="1847670142">
    <w:p xmlns:w14="http://schemas.microsoft.com/office/word/2010/wordml" xmlns:w="http://schemas.openxmlformats.org/wordprocessingml/2006/main" w:rsidR="0A83C817" w:rsidRDefault="186DA687" w14:paraId="0B288CE1" w14:textId="3F57345B">
      <w:pPr>
        <w:pStyle w:val="CommentText"/>
      </w:pPr>
      <w:r>
        <w:rPr>
          <w:rStyle w:val="CommentReference"/>
        </w:rPr>
        <w:annotationRef/>
      </w:r>
      <w:r w:rsidRPr="42D636B9" w:rsidR="19C524A1">
        <w:t>Nothing is linked here</w:t>
      </w:r>
    </w:p>
  </w:comment>
  <w:comment xmlns:w="http://schemas.openxmlformats.org/wordprocessingml/2006/main" w:initials="AH" w:author="Amelia Harris" w:date="2025-06-05T10:28:58" w:id="2032761490">
    <w:p xmlns:w14="http://schemas.microsoft.com/office/word/2010/wordml" xmlns:w="http://schemas.openxmlformats.org/wordprocessingml/2006/main" w:rsidR="06EEFC47" w:rsidRDefault="1B2DB4EC" w14:paraId="6ED7C9BE" w14:textId="5D02F481">
      <w:pPr>
        <w:pStyle w:val="CommentText"/>
      </w:pPr>
      <w:r>
        <w:rPr>
          <w:rStyle w:val="CommentReference"/>
        </w:rPr>
        <w:annotationRef/>
      </w:r>
      <w:r w:rsidRPr="506987EC" w:rsidR="3EB3F100">
        <w:t>update?</w:t>
      </w:r>
    </w:p>
  </w:comment>
  <w:comment xmlns:w="http://schemas.openxmlformats.org/wordprocessingml/2006/main" w:initials="AH" w:author="Amelia Harris" w:date="2025-06-05T10:53:56" w:id="697654489">
    <w:p xmlns:w14="http://schemas.microsoft.com/office/word/2010/wordml" xmlns:w="http://schemas.openxmlformats.org/wordprocessingml/2006/main" w:rsidR="0A72A9AA" w:rsidRDefault="2BDA9A18" w14:paraId="2B38AFF1" w14:textId="6FFDC39C">
      <w:pPr>
        <w:pStyle w:val="CommentText"/>
      </w:pPr>
      <w:r>
        <w:rPr>
          <w:rStyle w:val="CommentReference"/>
        </w:rPr>
        <w:annotationRef/>
      </w:r>
      <w:r w:rsidRPr="552AF908" w:rsidR="753F2B16">
        <w:t>we didn't make these measurements in 2024, I don't think we are doing them this year either</w:t>
      </w:r>
    </w:p>
  </w:comment>
  <w:comment xmlns:w="http://schemas.openxmlformats.org/wordprocessingml/2006/main" w:initials="AH" w:author="Amelia Harris" w:date="2025-06-05T10:57:29" w:id="1831875108">
    <w:p xmlns:w14="http://schemas.microsoft.com/office/word/2010/wordml" xmlns:w="http://schemas.openxmlformats.org/wordprocessingml/2006/main" w:rsidR="7361D2B3" w:rsidRDefault="395AA8E7" w14:paraId="2AD507DC" w14:textId="250D75DF">
      <w:pPr>
        <w:pStyle w:val="CommentText"/>
      </w:pPr>
      <w:r>
        <w:rPr>
          <w:rStyle w:val="CommentReference"/>
        </w:rPr>
        <w:annotationRef/>
      </w:r>
      <w:r w:rsidRPr="59B64725" w:rsidR="13B35EC2">
        <w:t>Do we still do these?</w:t>
      </w:r>
    </w:p>
  </w:comment>
  <w:comment xmlns:w="http://schemas.openxmlformats.org/wordprocessingml/2006/main" w:initials="AH" w:author="Amelia Harris" w:date="2025-06-05T10:58:22" w:id="1253494889">
    <w:p xmlns:w14="http://schemas.microsoft.com/office/word/2010/wordml" xmlns:w="http://schemas.openxmlformats.org/wordprocessingml/2006/main" w:rsidR="1C9F1ACD" w:rsidRDefault="0AEC8864" w14:paraId="20C93777" w14:textId="604FF8EC">
      <w:pPr>
        <w:pStyle w:val="CommentText"/>
      </w:pPr>
      <w:r>
        <w:rPr>
          <w:rStyle w:val="CommentReference"/>
        </w:rPr>
        <w:annotationRef/>
      </w:r>
      <w:r w:rsidRPr="4B79FC75" w:rsidR="705DAA37">
        <w:t>Do we want to include anything about drone measurements here?</w:t>
      </w:r>
    </w:p>
  </w:comment>
</w:comments>
</file>

<file path=word/commentsExtended.xml><?xml version="1.0" encoding="utf-8"?>
<w15:commentsEx xmlns:mc="http://schemas.openxmlformats.org/markup-compatibility/2006" xmlns:w15="http://schemas.microsoft.com/office/word/2012/wordml" mc:Ignorable="w15">
  <w15:commentEx w15:done="1" w15:paraId="14353447"/>
  <w15:commentEx w15:done="0" w15:paraId="0536DC87"/>
  <w15:commentEx w15:done="1" w15:paraId="7212D2F2"/>
  <w15:commentEx w15:done="1" w15:paraId="131D0606"/>
  <w15:commentEx w15:done="1" w15:paraId="5B7CE001" w15:paraIdParent="131D0606"/>
  <w15:commentEx w15:done="0" w15:paraId="17797F0C"/>
  <w15:commentEx w15:done="0" w15:paraId="2B0BAAEE" w15:paraIdParent="17797F0C"/>
  <w15:commentEx w15:done="0" w15:paraId="79A92F72"/>
  <w15:commentEx w15:done="0" w15:paraId="6A8E1116" w15:paraIdParent="79A92F72"/>
  <w15:commentEx w15:done="0" w15:paraId="3FB65048"/>
  <w15:commentEx w15:done="1" w15:paraId="09F1ECD0"/>
  <w15:commentEx w15:done="1" w15:paraId="361A971A"/>
  <w15:commentEx w15:done="1" w15:paraId="4E293F96"/>
  <w15:commentEx w15:done="1" w15:paraId="58F15BDF" w15:paraIdParent="4E293F96"/>
  <w15:commentEx w15:done="0" w15:paraId="78C25072"/>
  <w15:commentEx w15:done="0" w15:paraId="33241C35" w15:paraIdParent="78C25072"/>
  <w15:commentEx w15:done="0" w15:paraId="1A7CEBC4"/>
  <w15:commentEx w15:done="0" w15:paraId="79C781B4"/>
  <w15:commentEx w15:done="0" w15:paraId="6674E63C"/>
  <w15:commentEx w15:done="1" w15:paraId="1C667EBE"/>
  <w15:commentEx w15:done="0" w15:paraId="4D0B8320"/>
  <w15:commentEx w15:done="0" w15:paraId="7F5DD8E9"/>
  <w15:commentEx w15:done="1" w15:paraId="0E14A791"/>
  <w15:commentEx w15:done="0" w15:paraId="3B9A02CA"/>
  <w15:commentEx w15:done="0" w15:paraId="2262B60A"/>
  <w15:commentEx w15:done="0" w15:paraId="333FEFFE"/>
  <w15:commentEx w15:done="0" w15:paraId="0B288CE1"/>
  <w15:commentEx w15:done="0" w15:paraId="6ED7C9BE"/>
  <w15:commentEx w15:done="0" w15:paraId="2B38AFF1"/>
  <w15:commentEx w15:done="0" w15:paraId="2AD507DC"/>
  <w15:commentEx w15:done="0" w15:paraId="20C9377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32F48E" w16cex:dateUtc="2023-06-13T16:58:00Z"/>
  <w16cex:commentExtensible w16cex:durableId="2833363A" w16cex:dateUtc="2023-06-13T21:38:00Z"/>
  <w16cex:commentExtensible w16cex:durableId="2508E1FF" w16cex:dateUtc="2023-06-18T01:08:00Z"/>
  <w16cex:commentExtensible w16cex:durableId="282C3F0F" w16cex:dateUtc="2023-06-08T14:50:00Z"/>
  <w16cex:commentExtensible w16cex:durableId="28515C1C" w16cex:dateUtc="2023-07-06T19:28:00Z"/>
  <w16cex:commentExtensible w16cex:durableId="1C9DE1B7" w16cex:dateUtc="2023-06-13T15:45:00Z"/>
  <w16cex:commentExtensible w16cex:durableId="26FDF084" w16cex:dateUtc="2023-07-06T19:31:00Z"/>
  <w16cex:commentExtensible w16cex:durableId="3961604C" w16cex:dateUtc="2023-06-13T15:43:00Z"/>
  <w16cex:commentExtensible w16cex:durableId="55481A71" w16cex:dateUtc="2023-07-06T19:32:00Z"/>
  <w16cex:commentExtensible w16cex:durableId="02A4C11D" w16cex:dateUtc="2023-11-16T22:51:00Z"/>
  <w16cex:commentExtensible w16cex:durableId="282B1DBE" w16cex:dateUtc="2023-06-07T18:16:00Z"/>
  <w16cex:commentExtensible w16cex:durableId="282B1DF4" w16cex:dateUtc="2023-06-07T18:17:00Z"/>
  <w16cex:commentExtensible w16cex:durableId="283337FB" w16cex:dateUtc="2023-06-13T21:46:00Z"/>
  <w16cex:commentExtensible w16cex:durableId="7647FD56" w16cex:dateUtc="2023-06-18T01:27:00Z"/>
  <w16cex:commentExtensible w16cex:durableId="282B0453" w16cex:dateUtc="2023-06-07T16:27:00Z"/>
  <w16cex:commentExtensible w16cex:durableId="28516044" w16cex:dateUtc="2023-07-06T19:46:00Z"/>
  <w16cex:commentExtensible w16cex:durableId="2833385D" w16cex:dateUtc="2023-06-13T21:47:00Z"/>
  <w16cex:commentExtensible w16cex:durableId="282B08DE" w16cex:dateUtc="2023-06-07T16:47:00Z"/>
  <w16cex:commentExtensible w16cex:durableId="2829D149" w16cex:dateUtc="2023-06-06T18:37:00Z"/>
  <w16cex:commentExtensible w16cex:durableId="2832E4AD" w16cex:dateUtc="2023-06-13T15:50:00Z"/>
  <w16cex:commentExtensible w16cex:durableId="28332A2A" w16cex:dateUtc="2023-06-13T20:47:00Z"/>
  <w16cex:commentExtensible w16cex:durableId="2832BC1A" w16cex:dateUtc="2023-06-13T12:57:00Z"/>
  <w16cex:commentExtensible w16cex:durableId="282C521A" w16cex:dateUtc="2023-06-08T16:11:00Z"/>
  <w16cex:commentExtensible w16cex:durableId="23AF5631" w16cex:dateUtc="2025-06-05T17:37:13.216Z"/>
  <w16cex:commentExtensible w16cex:durableId="284F8FA3" w16cex:dateUtc="2025-06-05T17:42:06.731Z"/>
  <w16cex:commentExtensible w16cex:durableId="3E1A2BEE" w16cex:dateUtc="2025-06-05T17:42:44.326Z"/>
  <w16cex:commentExtensible w16cex:durableId="155B3744" w16cex:dateUtc="2025-06-05T17:55:35.675Z"/>
  <w16cex:commentExtensible w16cex:durableId="48989584" w16cex:dateUtc="2025-06-05T18:28:58.409Z"/>
  <w16cex:commentExtensible w16cex:durableId="7A2F2393" w16cex:dateUtc="2025-06-05T18:53:56.947Z"/>
  <w16cex:commentExtensible w16cex:durableId="67A1D8BD" w16cex:dateUtc="2025-06-05T18:57:29.9Z"/>
  <w16cex:commentExtensible w16cex:durableId="512742D9" w16cex:dateUtc="2025-06-05T18:58:22.654Z"/>
</w16cex:commentsExtensible>
</file>

<file path=word/commentsIds.xml><?xml version="1.0" encoding="utf-8"?>
<w16cid:commentsIds xmlns:mc="http://schemas.openxmlformats.org/markup-compatibility/2006" xmlns:w16cid="http://schemas.microsoft.com/office/word/2016/wordml/cid" mc:Ignorable="w16cid">
  <w16cid:commentId w16cid:paraId="14353447" w16cid:durableId="2832F48E"/>
  <w16cid:commentId w16cid:paraId="0536DC87" w16cid:durableId="2833363A"/>
  <w16cid:commentId w16cid:paraId="7212D2F2" w16cid:durableId="2508E1FF"/>
  <w16cid:commentId w16cid:paraId="131D0606" w16cid:durableId="282C3F0F"/>
  <w16cid:commentId w16cid:paraId="5B7CE001" w16cid:durableId="28515C1C"/>
  <w16cid:commentId w16cid:paraId="17797F0C" w16cid:durableId="1C9DE1B7"/>
  <w16cid:commentId w16cid:paraId="2B0BAAEE" w16cid:durableId="26FDF084"/>
  <w16cid:commentId w16cid:paraId="79A92F72" w16cid:durableId="3961604C"/>
  <w16cid:commentId w16cid:paraId="6A8E1116" w16cid:durableId="55481A71"/>
  <w16cid:commentId w16cid:paraId="3FB65048" w16cid:durableId="02A4C11D"/>
  <w16cid:commentId w16cid:paraId="09F1ECD0" w16cid:durableId="282B1DBE"/>
  <w16cid:commentId w16cid:paraId="361A971A" w16cid:durableId="282B1DF4"/>
  <w16cid:commentId w16cid:paraId="4E293F96" w16cid:durableId="283337FB"/>
  <w16cid:commentId w16cid:paraId="58F15BDF" w16cid:durableId="7647FD56"/>
  <w16cid:commentId w16cid:paraId="78C25072" w16cid:durableId="282B0453"/>
  <w16cid:commentId w16cid:paraId="33241C35" w16cid:durableId="28516044"/>
  <w16cid:commentId w16cid:paraId="1A7CEBC4" w16cid:durableId="2833385D"/>
  <w16cid:commentId w16cid:paraId="79C781B4" w16cid:durableId="282B08DE"/>
  <w16cid:commentId w16cid:paraId="6674E63C" w16cid:durableId="2829D149"/>
  <w16cid:commentId w16cid:paraId="1C667EBE" w16cid:durableId="2832E4AD"/>
  <w16cid:commentId w16cid:paraId="4D0B8320" w16cid:durableId="28332A2A"/>
  <w16cid:commentId w16cid:paraId="7F5DD8E9" w16cid:durableId="2832BC1A"/>
  <w16cid:commentId w16cid:paraId="0E14A791" w16cid:durableId="282C521A"/>
  <w16cid:commentId w16cid:paraId="3B9A02CA" w16cid:durableId="23AF5631"/>
  <w16cid:commentId w16cid:paraId="2262B60A" w16cid:durableId="284F8FA3"/>
  <w16cid:commentId w16cid:paraId="333FEFFE" w16cid:durableId="3E1A2BEE"/>
  <w16cid:commentId w16cid:paraId="0B288CE1" w16cid:durableId="155B3744"/>
  <w16cid:commentId w16cid:paraId="6ED7C9BE" w16cid:durableId="48989584"/>
  <w16cid:commentId w16cid:paraId="2B38AFF1" w16cid:durableId="7A2F2393"/>
  <w16cid:commentId w16cid:paraId="2AD507DC" w16cid:durableId="67A1D8BD"/>
  <w16cid:commentId w16cid:paraId="20C93777" w16cid:durableId="512742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7CAF" w:rsidP="00854797" w:rsidRDefault="00057CAF" w14:paraId="2E73682A" w14:textId="77777777">
      <w:r>
        <w:separator/>
      </w:r>
    </w:p>
  </w:endnote>
  <w:endnote w:type="continuationSeparator" w:id="0">
    <w:p w:rsidR="00057CAF" w:rsidP="00854797" w:rsidRDefault="00057CAF" w14:paraId="094FD32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1F935FF" w:rsidTr="61F935FF" w14:paraId="4BEC1EDD" w14:textId="77777777">
      <w:trPr>
        <w:trHeight w:val="300"/>
      </w:trPr>
      <w:tc>
        <w:tcPr>
          <w:tcW w:w="3600" w:type="dxa"/>
        </w:tcPr>
        <w:p w:rsidR="61F935FF" w:rsidP="61F935FF" w:rsidRDefault="61F935FF" w14:paraId="0EDDA128" w14:textId="0317068D">
          <w:pPr>
            <w:pStyle w:val="Header"/>
            <w:ind w:left="-115"/>
          </w:pPr>
        </w:p>
      </w:tc>
      <w:tc>
        <w:tcPr>
          <w:tcW w:w="3600" w:type="dxa"/>
        </w:tcPr>
        <w:p w:rsidR="61F935FF" w:rsidP="61F935FF" w:rsidRDefault="61F935FF" w14:paraId="7F88D1D2" w14:textId="4E41C148">
          <w:pPr>
            <w:pStyle w:val="Header"/>
            <w:jc w:val="center"/>
          </w:pPr>
        </w:p>
      </w:tc>
      <w:tc>
        <w:tcPr>
          <w:tcW w:w="3600" w:type="dxa"/>
        </w:tcPr>
        <w:p w:rsidR="61F935FF" w:rsidP="61F935FF" w:rsidRDefault="61F935FF" w14:paraId="6788F28B" w14:textId="0B494402">
          <w:pPr>
            <w:pStyle w:val="Header"/>
            <w:ind w:right="-115"/>
            <w:jc w:val="right"/>
          </w:pPr>
        </w:p>
      </w:tc>
    </w:tr>
  </w:tbl>
  <w:p w:rsidR="61F935FF" w:rsidP="61F935FF" w:rsidRDefault="61F935FF" w14:paraId="66DAD1C5" w14:textId="271758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1F935FF" w:rsidTr="61F935FF" w14:paraId="3CAE06CD" w14:textId="77777777">
      <w:trPr>
        <w:trHeight w:val="300"/>
      </w:trPr>
      <w:tc>
        <w:tcPr>
          <w:tcW w:w="3600" w:type="dxa"/>
        </w:tcPr>
        <w:p w:rsidR="61F935FF" w:rsidP="61F935FF" w:rsidRDefault="61F935FF" w14:paraId="219CBEBE" w14:textId="790882C8">
          <w:pPr>
            <w:pStyle w:val="Header"/>
            <w:ind w:left="-115"/>
          </w:pPr>
        </w:p>
      </w:tc>
      <w:tc>
        <w:tcPr>
          <w:tcW w:w="3600" w:type="dxa"/>
        </w:tcPr>
        <w:p w:rsidR="61F935FF" w:rsidP="61F935FF" w:rsidRDefault="61F935FF" w14:paraId="4E1259A3" w14:textId="645F0298">
          <w:pPr>
            <w:pStyle w:val="Header"/>
            <w:jc w:val="center"/>
          </w:pPr>
        </w:p>
      </w:tc>
      <w:tc>
        <w:tcPr>
          <w:tcW w:w="3600" w:type="dxa"/>
        </w:tcPr>
        <w:p w:rsidR="61F935FF" w:rsidP="61F935FF" w:rsidRDefault="61F935FF" w14:paraId="4443B4D2" w14:textId="052D1011">
          <w:pPr>
            <w:pStyle w:val="Header"/>
            <w:ind w:right="-115"/>
            <w:jc w:val="right"/>
          </w:pPr>
        </w:p>
      </w:tc>
    </w:tr>
  </w:tbl>
  <w:p w:rsidR="61F935FF" w:rsidP="61F935FF" w:rsidRDefault="61F935FF" w14:paraId="23BC2908" w14:textId="472B70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1F935FF" w:rsidTr="61F935FF" w14:paraId="2085B48F" w14:textId="77777777">
      <w:trPr>
        <w:trHeight w:val="300"/>
      </w:trPr>
      <w:tc>
        <w:tcPr>
          <w:tcW w:w="3600" w:type="dxa"/>
        </w:tcPr>
        <w:p w:rsidR="61F935FF" w:rsidP="61F935FF" w:rsidRDefault="61F935FF" w14:paraId="18941632" w14:textId="01D88574">
          <w:pPr>
            <w:pStyle w:val="Header"/>
            <w:ind w:left="-115"/>
          </w:pPr>
        </w:p>
      </w:tc>
      <w:tc>
        <w:tcPr>
          <w:tcW w:w="3600" w:type="dxa"/>
        </w:tcPr>
        <w:p w:rsidR="61F935FF" w:rsidP="61F935FF" w:rsidRDefault="61F935FF" w14:paraId="602C3066" w14:textId="12BAA341">
          <w:pPr>
            <w:pStyle w:val="Header"/>
            <w:jc w:val="center"/>
          </w:pPr>
        </w:p>
      </w:tc>
      <w:tc>
        <w:tcPr>
          <w:tcW w:w="3600" w:type="dxa"/>
        </w:tcPr>
        <w:p w:rsidR="61F935FF" w:rsidP="61F935FF" w:rsidRDefault="61F935FF" w14:paraId="215FC70A" w14:textId="3BD9775B">
          <w:pPr>
            <w:pStyle w:val="Header"/>
            <w:ind w:right="-115"/>
            <w:jc w:val="right"/>
          </w:pPr>
        </w:p>
      </w:tc>
    </w:tr>
  </w:tbl>
  <w:p w:rsidR="61F935FF" w:rsidP="61F935FF" w:rsidRDefault="61F935FF" w14:paraId="5DC06D3A" w14:textId="53F8E9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1F935FF" w:rsidTr="61F935FF" w14:paraId="5D8FAC6E" w14:textId="77777777">
      <w:trPr>
        <w:trHeight w:val="300"/>
      </w:trPr>
      <w:tc>
        <w:tcPr>
          <w:tcW w:w="3600" w:type="dxa"/>
        </w:tcPr>
        <w:p w:rsidR="61F935FF" w:rsidP="61F935FF" w:rsidRDefault="61F935FF" w14:paraId="2F524197" w14:textId="32F6364E">
          <w:pPr>
            <w:pStyle w:val="Header"/>
            <w:ind w:left="-115"/>
          </w:pPr>
        </w:p>
      </w:tc>
      <w:tc>
        <w:tcPr>
          <w:tcW w:w="3600" w:type="dxa"/>
        </w:tcPr>
        <w:p w:rsidR="61F935FF" w:rsidP="61F935FF" w:rsidRDefault="61F935FF" w14:paraId="167C4DD6" w14:textId="0F9AA9B0">
          <w:pPr>
            <w:pStyle w:val="Header"/>
            <w:jc w:val="center"/>
          </w:pPr>
        </w:p>
      </w:tc>
      <w:tc>
        <w:tcPr>
          <w:tcW w:w="3600" w:type="dxa"/>
        </w:tcPr>
        <w:p w:rsidR="61F935FF" w:rsidP="61F935FF" w:rsidRDefault="61F935FF" w14:paraId="575AA51F" w14:textId="47D8538E">
          <w:pPr>
            <w:pStyle w:val="Header"/>
            <w:ind w:right="-115"/>
            <w:jc w:val="right"/>
          </w:pPr>
        </w:p>
      </w:tc>
    </w:tr>
  </w:tbl>
  <w:p w:rsidR="61F935FF" w:rsidP="61F935FF" w:rsidRDefault="61F935FF" w14:paraId="375AAD34" w14:textId="15792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7CAF" w:rsidP="00854797" w:rsidRDefault="00057CAF" w14:paraId="16A326DF" w14:textId="77777777">
      <w:r>
        <w:separator/>
      </w:r>
    </w:p>
  </w:footnote>
  <w:footnote w:type="continuationSeparator" w:id="0">
    <w:p w:rsidR="00057CAF" w:rsidP="00854797" w:rsidRDefault="00057CAF" w14:paraId="6897B0C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513317"/>
      <w:docPartObj>
        <w:docPartGallery w:val="Page Numbers (Top of Page)"/>
        <w:docPartUnique/>
      </w:docPartObj>
    </w:sdtPr>
    <w:sdtEndPr>
      <w:rPr>
        <w:noProof/>
      </w:rPr>
    </w:sdtEndPr>
    <w:sdtContent>
      <w:p w:rsidR="00021E5E" w:rsidRDefault="00021E5E" w14:paraId="76885CCA" w14:textId="2267FE05">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rsidR="00021E5E" w:rsidRDefault="00021E5E" w14:paraId="685CAB3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1F935FF" w:rsidTr="61F935FF" w14:paraId="46DB2741" w14:textId="77777777">
      <w:trPr>
        <w:trHeight w:val="300"/>
      </w:trPr>
      <w:tc>
        <w:tcPr>
          <w:tcW w:w="3600" w:type="dxa"/>
        </w:tcPr>
        <w:p w:rsidR="61F935FF" w:rsidP="61F935FF" w:rsidRDefault="61F935FF" w14:paraId="37349961" w14:textId="4EED527E">
          <w:pPr>
            <w:pStyle w:val="Header"/>
            <w:ind w:left="-115"/>
          </w:pPr>
        </w:p>
      </w:tc>
      <w:tc>
        <w:tcPr>
          <w:tcW w:w="3600" w:type="dxa"/>
        </w:tcPr>
        <w:p w:rsidR="61F935FF" w:rsidP="61F935FF" w:rsidRDefault="61F935FF" w14:paraId="1CBAFDA8" w14:textId="4B4545AC">
          <w:pPr>
            <w:pStyle w:val="Header"/>
            <w:jc w:val="center"/>
          </w:pPr>
        </w:p>
      </w:tc>
      <w:tc>
        <w:tcPr>
          <w:tcW w:w="3600" w:type="dxa"/>
        </w:tcPr>
        <w:p w:rsidR="61F935FF" w:rsidP="61F935FF" w:rsidRDefault="61F935FF" w14:paraId="38162D76" w14:textId="0E774FFD">
          <w:pPr>
            <w:pStyle w:val="Header"/>
            <w:ind w:right="-115"/>
            <w:jc w:val="right"/>
          </w:pPr>
        </w:p>
      </w:tc>
    </w:tr>
  </w:tbl>
  <w:p w:rsidR="61F935FF" w:rsidP="61F935FF" w:rsidRDefault="61F935FF" w14:paraId="12608FA7" w14:textId="18C5B7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21E5E" w:rsidRDefault="00000000" w14:paraId="054650B0" w14:textId="793F466E">
    <w:pPr>
      <w:pStyle w:val="Header"/>
      <w:jc w:val="right"/>
    </w:pPr>
    <w:sdt>
      <w:sdtPr>
        <w:id w:val="-935364453"/>
        <w:docPartObj>
          <w:docPartGallery w:val="Page Numbers (Top of Page)"/>
          <w:docPartUnique/>
        </w:docPartObj>
      </w:sdtPr>
      <w:sdtEndPr>
        <w:rPr>
          <w:noProof/>
        </w:rPr>
      </w:sdtEndPr>
      <w:sdtContent>
        <w:r w:rsidR="00021E5E">
          <w:fldChar w:fldCharType="begin"/>
        </w:r>
        <w:r w:rsidR="00021E5E">
          <w:instrText xml:space="preserve"> PAGE   \* MERGEFORMAT </w:instrText>
        </w:r>
        <w:r w:rsidR="00021E5E">
          <w:fldChar w:fldCharType="separate"/>
        </w:r>
        <w:r w:rsidR="00021E5E">
          <w:rPr>
            <w:noProof/>
          </w:rPr>
          <w:t>20</w:t>
        </w:r>
        <w:r w:rsidR="00021E5E">
          <w:rPr>
            <w:noProof/>
          </w:rPr>
          <w:fldChar w:fldCharType="end"/>
        </w:r>
      </w:sdtContent>
    </w:sdt>
  </w:p>
  <w:p w:rsidR="00021E5E" w:rsidRDefault="00021E5E" w14:paraId="75921613"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21E5E" w:rsidRDefault="00021E5E" w14:paraId="5AD7FC90" w14:textId="77777777">
    <w:pPr>
      <w:pStyle w:val="Header"/>
      <w:jc w:val="right"/>
    </w:pPr>
    <w:r>
      <w:t xml:space="preserve">SOP: Litter collection | </w:t>
    </w:r>
    <w:sdt>
      <w:sdtPr>
        <w:id w:val="55837193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rsidR="00021E5E" w:rsidRDefault="00021E5E" w14:paraId="2B00F895" w14:textId="77777777">
    <w:pPr>
      <w:pStyle w:val="Header"/>
    </w:pPr>
    <w:r>
      <w:tab/>
    </w:r>
    <w:r>
      <w:tab/>
    </w:r>
    <w:r>
      <w:t>Principal Investigator: Dr. Jennie McLaren</w:t>
    </w:r>
  </w:p>
  <w:p w:rsidR="00021E5E" w:rsidRDefault="00021E5E" w14:paraId="5F4D2CF1" w14:textId="77777777">
    <w:pPr>
      <w:pStyle w:val="Header"/>
    </w:pPr>
    <w:r>
      <w:tab/>
    </w:r>
    <w:r>
      <w:tab/>
    </w:r>
    <w:r>
      <w:t>Prepared by: Austin Roy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3496"/>
    <w:multiLevelType w:val="hybridMultilevel"/>
    <w:tmpl w:val="62B0596E"/>
    <w:lvl w:ilvl="0" w:tplc="04090013">
      <w:start w:val="1"/>
      <w:numFmt w:val="upperRoman"/>
      <w:lvlText w:val="%1."/>
      <w:lvlJc w:val="right"/>
      <w:pPr>
        <w:ind w:left="1448" w:hanging="360"/>
      </w:pPr>
      <w:rPr>
        <w:rFonts w:hint="default"/>
        <w:color w:val="auto"/>
        <w:sz w:val="24"/>
      </w:rPr>
    </w:lvl>
    <w:lvl w:ilvl="1" w:tplc="04090019">
      <w:start w:val="1"/>
      <w:numFmt w:val="lowerLetter"/>
      <w:lvlText w:val="%2."/>
      <w:lvlJc w:val="left"/>
      <w:pPr>
        <w:ind w:left="2168" w:hanging="360"/>
      </w:pPr>
    </w:lvl>
    <w:lvl w:ilvl="2" w:tplc="0409001B">
      <w:start w:val="1"/>
      <w:numFmt w:val="lowerRoman"/>
      <w:lvlText w:val="%3."/>
      <w:lvlJc w:val="right"/>
      <w:pPr>
        <w:ind w:left="2888" w:hanging="180"/>
      </w:pPr>
    </w:lvl>
    <w:lvl w:ilvl="3" w:tplc="0409000F">
      <w:start w:val="1"/>
      <w:numFmt w:val="decimal"/>
      <w:lvlText w:val="%4."/>
      <w:lvlJc w:val="left"/>
      <w:pPr>
        <w:ind w:left="3608" w:hanging="360"/>
      </w:pPr>
    </w:lvl>
    <w:lvl w:ilvl="4" w:tplc="04090019">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1" w15:restartNumberingAfterBreak="0">
    <w:nsid w:val="088C08D1"/>
    <w:multiLevelType w:val="hybridMultilevel"/>
    <w:tmpl w:val="E612E28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E37EE"/>
    <w:multiLevelType w:val="multilevel"/>
    <w:tmpl w:val="DFBCBEC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088C15F"/>
    <w:multiLevelType w:val="hybridMultilevel"/>
    <w:tmpl w:val="0486F872"/>
    <w:lvl w:ilvl="0" w:tplc="BC00C920">
      <w:start w:val="1"/>
      <w:numFmt w:val="bullet"/>
      <w:lvlText w:val=""/>
      <w:lvlJc w:val="left"/>
      <w:pPr>
        <w:ind w:left="720" w:hanging="360"/>
      </w:pPr>
      <w:rPr>
        <w:rFonts w:hint="default" w:ascii="Symbol" w:hAnsi="Symbol"/>
      </w:rPr>
    </w:lvl>
    <w:lvl w:ilvl="1" w:tplc="786A12F4">
      <w:start w:val="1"/>
      <w:numFmt w:val="bullet"/>
      <w:lvlText w:val="o"/>
      <w:lvlJc w:val="left"/>
      <w:pPr>
        <w:ind w:left="1440" w:hanging="360"/>
      </w:pPr>
      <w:rPr>
        <w:rFonts w:hint="default" w:ascii="Courier New" w:hAnsi="Courier New"/>
      </w:rPr>
    </w:lvl>
    <w:lvl w:ilvl="2" w:tplc="7E224EF6">
      <w:start w:val="1"/>
      <w:numFmt w:val="bullet"/>
      <w:lvlText w:val=""/>
      <w:lvlJc w:val="left"/>
      <w:pPr>
        <w:ind w:left="2160" w:hanging="360"/>
      </w:pPr>
      <w:rPr>
        <w:rFonts w:hint="default" w:ascii="Wingdings" w:hAnsi="Wingdings"/>
      </w:rPr>
    </w:lvl>
    <w:lvl w:ilvl="3" w:tplc="ADA87D56">
      <w:start w:val="1"/>
      <w:numFmt w:val="bullet"/>
      <w:lvlText w:val=""/>
      <w:lvlJc w:val="left"/>
      <w:pPr>
        <w:ind w:left="2880" w:hanging="360"/>
      </w:pPr>
      <w:rPr>
        <w:rFonts w:hint="default" w:ascii="Symbol" w:hAnsi="Symbol"/>
      </w:rPr>
    </w:lvl>
    <w:lvl w:ilvl="4" w:tplc="D1A8AA04">
      <w:start w:val="1"/>
      <w:numFmt w:val="bullet"/>
      <w:lvlText w:val="o"/>
      <w:lvlJc w:val="left"/>
      <w:pPr>
        <w:ind w:left="3600" w:hanging="360"/>
      </w:pPr>
      <w:rPr>
        <w:rFonts w:hint="default" w:ascii="Courier New" w:hAnsi="Courier New"/>
      </w:rPr>
    </w:lvl>
    <w:lvl w:ilvl="5" w:tplc="FDD22568">
      <w:start w:val="1"/>
      <w:numFmt w:val="bullet"/>
      <w:lvlText w:val=""/>
      <w:lvlJc w:val="left"/>
      <w:pPr>
        <w:ind w:left="4320" w:hanging="360"/>
      </w:pPr>
      <w:rPr>
        <w:rFonts w:hint="default" w:ascii="Wingdings" w:hAnsi="Wingdings"/>
      </w:rPr>
    </w:lvl>
    <w:lvl w:ilvl="6" w:tplc="5F688418">
      <w:start w:val="1"/>
      <w:numFmt w:val="bullet"/>
      <w:lvlText w:val=""/>
      <w:lvlJc w:val="left"/>
      <w:pPr>
        <w:ind w:left="5040" w:hanging="360"/>
      </w:pPr>
      <w:rPr>
        <w:rFonts w:hint="default" w:ascii="Symbol" w:hAnsi="Symbol"/>
      </w:rPr>
    </w:lvl>
    <w:lvl w:ilvl="7" w:tplc="FBC693A2">
      <w:start w:val="1"/>
      <w:numFmt w:val="bullet"/>
      <w:lvlText w:val="o"/>
      <w:lvlJc w:val="left"/>
      <w:pPr>
        <w:ind w:left="5760" w:hanging="360"/>
      </w:pPr>
      <w:rPr>
        <w:rFonts w:hint="default" w:ascii="Courier New" w:hAnsi="Courier New"/>
      </w:rPr>
    </w:lvl>
    <w:lvl w:ilvl="8" w:tplc="50D09DCA">
      <w:start w:val="1"/>
      <w:numFmt w:val="bullet"/>
      <w:lvlText w:val=""/>
      <w:lvlJc w:val="left"/>
      <w:pPr>
        <w:ind w:left="6480" w:hanging="360"/>
      </w:pPr>
      <w:rPr>
        <w:rFonts w:hint="default" w:ascii="Wingdings" w:hAnsi="Wingdings"/>
      </w:rPr>
    </w:lvl>
  </w:abstractNum>
  <w:abstractNum w:abstractNumId="4" w15:restartNumberingAfterBreak="0">
    <w:nsid w:val="145C50E3"/>
    <w:multiLevelType w:val="hybridMultilevel"/>
    <w:tmpl w:val="7E1C6AF6"/>
    <w:lvl w:ilvl="0" w:tplc="04090001">
      <w:start w:val="1"/>
      <w:numFmt w:val="bullet"/>
      <w:lvlText w:val=""/>
      <w:lvlJc w:val="left"/>
      <w:pPr>
        <w:ind w:left="720" w:hanging="360"/>
      </w:pPr>
      <w:rPr>
        <w:rFonts w:hint="default" w:ascii="Symbol" w:hAnsi="Symbol" w:cs="Symbol"/>
      </w:rPr>
    </w:lvl>
    <w:lvl w:ilvl="1" w:tplc="04090003">
      <w:start w:val="1"/>
      <w:numFmt w:val="bullet"/>
      <w:lvlText w:val="o"/>
      <w:lvlJc w:val="left"/>
      <w:pPr>
        <w:ind w:left="1865" w:hanging="360"/>
      </w:pPr>
      <w:rPr>
        <w:rFonts w:hint="default" w:ascii="Courier New" w:hAnsi="Courier New" w:cs="Courier New"/>
      </w:rPr>
    </w:lvl>
    <w:lvl w:ilvl="2" w:tplc="04090005" w:tentative="1">
      <w:start w:val="1"/>
      <w:numFmt w:val="bullet"/>
      <w:lvlText w:val=""/>
      <w:lvlJc w:val="left"/>
      <w:pPr>
        <w:ind w:left="2585" w:hanging="360"/>
      </w:pPr>
      <w:rPr>
        <w:rFonts w:hint="default" w:ascii="Wingdings" w:hAnsi="Wingdings"/>
      </w:rPr>
    </w:lvl>
    <w:lvl w:ilvl="3" w:tplc="04090001" w:tentative="1">
      <w:start w:val="1"/>
      <w:numFmt w:val="bullet"/>
      <w:lvlText w:val=""/>
      <w:lvlJc w:val="left"/>
      <w:pPr>
        <w:ind w:left="3305" w:hanging="360"/>
      </w:pPr>
      <w:rPr>
        <w:rFonts w:hint="default" w:ascii="Symbol" w:hAnsi="Symbol"/>
      </w:rPr>
    </w:lvl>
    <w:lvl w:ilvl="4" w:tplc="04090003" w:tentative="1">
      <w:start w:val="1"/>
      <w:numFmt w:val="bullet"/>
      <w:lvlText w:val="o"/>
      <w:lvlJc w:val="left"/>
      <w:pPr>
        <w:ind w:left="4025" w:hanging="360"/>
      </w:pPr>
      <w:rPr>
        <w:rFonts w:hint="default" w:ascii="Courier New" w:hAnsi="Courier New" w:cs="Courier New"/>
      </w:rPr>
    </w:lvl>
    <w:lvl w:ilvl="5" w:tplc="04090005" w:tentative="1">
      <w:start w:val="1"/>
      <w:numFmt w:val="bullet"/>
      <w:lvlText w:val=""/>
      <w:lvlJc w:val="left"/>
      <w:pPr>
        <w:ind w:left="4745" w:hanging="360"/>
      </w:pPr>
      <w:rPr>
        <w:rFonts w:hint="default" w:ascii="Wingdings" w:hAnsi="Wingdings"/>
      </w:rPr>
    </w:lvl>
    <w:lvl w:ilvl="6" w:tplc="04090001" w:tentative="1">
      <w:start w:val="1"/>
      <w:numFmt w:val="bullet"/>
      <w:lvlText w:val=""/>
      <w:lvlJc w:val="left"/>
      <w:pPr>
        <w:ind w:left="5465" w:hanging="360"/>
      </w:pPr>
      <w:rPr>
        <w:rFonts w:hint="default" w:ascii="Symbol" w:hAnsi="Symbol"/>
      </w:rPr>
    </w:lvl>
    <w:lvl w:ilvl="7" w:tplc="04090003" w:tentative="1">
      <w:start w:val="1"/>
      <w:numFmt w:val="bullet"/>
      <w:lvlText w:val="o"/>
      <w:lvlJc w:val="left"/>
      <w:pPr>
        <w:ind w:left="6185" w:hanging="360"/>
      </w:pPr>
      <w:rPr>
        <w:rFonts w:hint="default" w:ascii="Courier New" w:hAnsi="Courier New" w:cs="Courier New"/>
      </w:rPr>
    </w:lvl>
    <w:lvl w:ilvl="8" w:tplc="04090005" w:tentative="1">
      <w:start w:val="1"/>
      <w:numFmt w:val="bullet"/>
      <w:lvlText w:val=""/>
      <w:lvlJc w:val="left"/>
      <w:pPr>
        <w:ind w:left="6905" w:hanging="360"/>
      </w:pPr>
      <w:rPr>
        <w:rFonts w:hint="default" w:ascii="Wingdings" w:hAnsi="Wingdings"/>
      </w:rPr>
    </w:lvl>
  </w:abstractNum>
  <w:abstractNum w:abstractNumId="5" w15:restartNumberingAfterBreak="0">
    <w:nsid w:val="157428A5"/>
    <w:multiLevelType w:val="hybridMultilevel"/>
    <w:tmpl w:val="7B6C8370"/>
    <w:lvl w:ilvl="0" w:tplc="9D56789C">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280054"/>
    <w:multiLevelType w:val="hybridMultilevel"/>
    <w:tmpl w:val="40A0A25E"/>
    <w:lvl w:ilvl="0" w:tplc="04090001">
      <w:start w:val="1"/>
      <w:numFmt w:val="bullet"/>
      <w:lvlText w:val=""/>
      <w:lvlJc w:val="left"/>
      <w:pPr>
        <w:ind w:left="720" w:hanging="360"/>
      </w:pPr>
      <w:rPr>
        <w:rFonts w:hint="default" w:ascii="Symbol" w:hAnsi="Symbol" w:cs="Symbol"/>
      </w:rPr>
    </w:lvl>
    <w:lvl w:ilvl="1" w:tplc="04090001">
      <w:start w:val="1"/>
      <w:numFmt w:val="bullet"/>
      <w:lvlText w:val=""/>
      <w:lvlJc w:val="left"/>
      <w:pPr>
        <w:ind w:left="720" w:hanging="360"/>
      </w:pPr>
      <w:rPr>
        <w:rFonts w:hint="default" w:ascii="Symbol" w:hAnsi="Symbol" w:cs="Symbol"/>
      </w:rPr>
    </w:lvl>
    <w:lvl w:ilvl="2" w:tplc="04090005">
      <w:start w:val="1"/>
      <w:numFmt w:val="bullet"/>
      <w:lvlText w:val=""/>
      <w:lvlJc w:val="left"/>
      <w:pPr>
        <w:ind w:left="2160" w:hanging="360"/>
      </w:pPr>
      <w:rPr>
        <w:rFonts w:hint="default" w:ascii="Wingdings" w:hAnsi="Wingdings"/>
      </w:rPr>
    </w:lvl>
    <w:lvl w:ilvl="3" w:tplc="88B6148A">
      <w:start w:val="9"/>
      <w:numFmt w:val="bullet"/>
      <w:lvlText w:val="-"/>
      <w:lvlJc w:val="left"/>
      <w:pPr>
        <w:ind w:left="2880" w:hanging="360"/>
      </w:pPr>
      <w:rPr>
        <w:rFonts w:hint="default" w:ascii="Calibri" w:hAnsi="Calibri" w:eastAsia="Times New Roman" w:cs="Calibri"/>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919130E"/>
    <w:multiLevelType w:val="hybridMultilevel"/>
    <w:tmpl w:val="61E62476"/>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9592AFB"/>
    <w:multiLevelType w:val="multilevel"/>
    <w:tmpl w:val="E13A2936"/>
    <w:lvl w:ilvl="0">
      <w:start w:val="1"/>
      <w:numFmt w:val="bullet"/>
      <w:lvlText w:val=""/>
      <w:lvlJc w:val="left"/>
      <w:pPr>
        <w:tabs>
          <w:tab w:val="num" w:pos="1080"/>
        </w:tabs>
        <w:ind w:left="1080" w:hanging="360"/>
      </w:pPr>
      <w:rPr>
        <w:rFonts w:hint="default" w:ascii="Symbol" w:hAnsi="Symbol"/>
        <w:sz w:val="20"/>
      </w:rPr>
    </w:lvl>
    <w:lvl w:ilvl="1">
      <w:start w:val="7"/>
      <w:numFmt w:val="upperRoman"/>
      <w:lvlText w:val="%2."/>
      <w:lvlJc w:val="left"/>
      <w:pPr>
        <w:ind w:left="2160" w:hanging="720"/>
      </w:pPr>
      <w:rPr>
        <w:rFonts w:hint="default"/>
      </w:rPr>
    </w:lvl>
    <w:lvl w:ilvl="2">
      <w:start w:val="9"/>
      <w:numFmt w:val="bullet"/>
      <w:lvlText w:val="-"/>
      <w:lvlJc w:val="left"/>
      <w:pPr>
        <w:ind w:left="2520" w:hanging="360"/>
      </w:pPr>
      <w:rPr>
        <w:rFonts w:hint="default" w:ascii="Calibri" w:hAnsi="Calibri" w:eastAsia="Times New Roman" w:cs="Calibri"/>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9" w15:restartNumberingAfterBreak="0">
    <w:nsid w:val="1A027863"/>
    <w:multiLevelType w:val="hybridMultilevel"/>
    <w:tmpl w:val="6F241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2355D8"/>
    <w:multiLevelType w:val="multilevel"/>
    <w:tmpl w:val="11D8EE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F485233"/>
    <w:multiLevelType w:val="multilevel"/>
    <w:tmpl w:val="544C533E"/>
    <w:lvl w:ilvl="0">
      <w:start w:val="1"/>
      <w:numFmt w:val="decimal"/>
      <w:lvlText w:val="%1."/>
      <w:lvlJc w:val="left"/>
      <w:pPr>
        <w:tabs>
          <w:tab w:val="num" w:pos="1080"/>
        </w:tabs>
        <w:ind w:left="1080" w:hanging="360"/>
      </w:pPr>
    </w:lvl>
    <w:lvl w:ilvl="1">
      <w:start w:val="1"/>
      <w:numFmt w:val="lowerLetter"/>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2" w15:restartNumberingAfterBreak="0">
    <w:nsid w:val="244A5CEA"/>
    <w:multiLevelType w:val="hybridMultilevel"/>
    <w:tmpl w:val="B4C0D04E"/>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E6407"/>
    <w:multiLevelType w:val="hybridMultilevel"/>
    <w:tmpl w:val="7C8A26E6"/>
    <w:lvl w:ilvl="0" w:tplc="04090001">
      <w:start w:val="1"/>
      <w:numFmt w:val="bullet"/>
      <w:lvlText w:val=""/>
      <w:lvlJc w:val="left"/>
      <w:pPr>
        <w:ind w:left="360" w:hanging="360"/>
      </w:pPr>
      <w:rPr>
        <w:rFonts w:hint="default" w:ascii="Symbol" w:hAnsi="Symbol" w:cs="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26E01CE0"/>
    <w:multiLevelType w:val="hybridMultilevel"/>
    <w:tmpl w:val="3B2C9254"/>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DB83016"/>
    <w:multiLevelType w:val="multilevel"/>
    <w:tmpl w:val="123E1C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4600DC5"/>
    <w:multiLevelType w:val="multilevel"/>
    <w:tmpl w:val="7B04A832"/>
    <w:lvl w:ilvl="0">
      <w:start w:val="1"/>
      <w:numFmt w:val="decimal"/>
      <w:lvlText w:val="%1."/>
      <w:lvlJc w:val="left"/>
      <w:pPr>
        <w:ind w:left="720" w:hanging="360"/>
      </w:pPr>
      <w:rPr>
        <w:rFonts w:hint="default" w:ascii="Helvetica Neue" w:hAnsi="Helvetica Neue" w:cs="Times New Roman"/>
        <w:color w:val="333333"/>
        <w:sz w:val="21"/>
        <w:u w:val="none"/>
      </w:rPr>
    </w:lvl>
    <w:lvl w:ilvl="1">
      <w:start w:val="1"/>
      <w:numFmt w:val="decimal"/>
      <w:lvlText w:val="%2."/>
      <w:lvlJc w:val="left"/>
      <w:pPr>
        <w:ind w:left="1440" w:hanging="360"/>
      </w:pPr>
      <w:rPr>
        <w:rFonts w:hint="default" w:ascii="Helvetica Neue" w:hAnsi="Helvetica Neue" w:cs="Times New Roman"/>
        <w:color w:val="333333"/>
        <w:sz w:val="21"/>
        <w:u w:val="none"/>
      </w:rPr>
    </w:lvl>
    <w:lvl w:ilvl="2">
      <w:start w:val="1"/>
      <w:numFmt w:val="bullet"/>
      <w:lvlText w:val=""/>
      <w:lvlJc w:val="left"/>
      <w:pPr>
        <w:tabs>
          <w:tab w:val="num" w:pos="2160"/>
        </w:tabs>
        <w:ind w:left="2160" w:hanging="360"/>
      </w:pPr>
      <w:rPr>
        <w:rFonts w:hint="default" w:ascii="Wingdings" w:hAnsi="Wingdings"/>
        <w:sz w:val="20"/>
      </w:r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A145D33"/>
    <w:multiLevelType w:val="multilevel"/>
    <w:tmpl w:val="64100E0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8326CA1"/>
    <w:multiLevelType w:val="multilevel"/>
    <w:tmpl w:val="57920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F10E51"/>
    <w:multiLevelType w:val="multilevel"/>
    <w:tmpl w:val="F03A608C"/>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hint="default" w:ascii="Courier New" w:hAnsi="Courier New"/>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56571C0F"/>
    <w:multiLevelType w:val="multilevel"/>
    <w:tmpl w:val="2E0ABED6"/>
    <w:lvl w:ilvl="0">
      <w:start w:val="1"/>
      <w:numFmt w:val="bullet"/>
      <w:lvlText w:val=""/>
      <w:lvlJc w:val="left"/>
      <w:pPr>
        <w:tabs>
          <w:tab w:val="num" w:pos="1440"/>
        </w:tabs>
        <w:ind w:left="1440" w:hanging="360"/>
      </w:pPr>
      <w:rPr>
        <w:rFonts w:hint="default" w:ascii="Symbol" w:hAnsi="Symbol"/>
        <w:sz w:val="20"/>
      </w:rPr>
    </w:lvl>
    <w:lvl w:ilvl="1">
      <w:start w:val="1"/>
      <w:numFmt w:val="bullet"/>
      <w:lvlText w:val="o"/>
      <w:lvlJc w:val="left"/>
      <w:pPr>
        <w:tabs>
          <w:tab w:val="num" w:pos="2160"/>
        </w:tabs>
        <w:ind w:left="2160" w:hanging="360"/>
      </w:pPr>
      <w:rPr>
        <w:rFonts w:hint="default" w:ascii="Courier New" w:hAnsi="Courier New"/>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21" w15:restartNumberingAfterBreak="0">
    <w:nsid w:val="5AA943D3"/>
    <w:multiLevelType w:val="multilevel"/>
    <w:tmpl w:val="4F04CF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5F0385"/>
    <w:multiLevelType w:val="multilevel"/>
    <w:tmpl w:val="60924A6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8C5245"/>
    <w:multiLevelType w:val="multilevel"/>
    <w:tmpl w:val="C9A2D2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5E723B4"/>
    <w:multiLevelType w:val="hybridMultilevel"/>
    <w:tmpl w:val="8A52D924"/>
    <w:lvl w:ilvl="0" w:tplc="7F568DB2">
      <w:start w:val="1"/>
      <w:numFmt w:val="decimal"/>
      <w:lvlText w:val="%1."/>
      <w:lvlJc w:val="left"/>
      <w:pPr>
        <w:ind w:left="990" w:hanging="360"/>
      </w:pPr>
      <w:rPr>
        <w:rFonts w:hint="default" w:ascii="Helvetica Neue" w:hAnsi="Helvetica Neue" w:cs="Times New Roman"/>
        <w:color w:val="333333"/>
        <w:sz w:val="21"/>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A010321"/>
    <w:multiLevelType w:val="multilevel"/>
    <w:tmpl w:val="66206DE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6F4B55A1"/>
    <w:multiLevelType w:val="multilevel"/>
    <w:tmpl w:val="A9083632"/>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5712B6"/>
    <w:multiLevelType w:val="multilevel"/>
    <w:tmpl w:val="02B2AF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8105B09"/>
    <w:multiLevelType w:val="multilevel"/>
    <w:tmpl w:val="60924A6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C017E25"/>
    <w:multiLevelType w:val="multilevel"/>
    <w:tmpl w:val="469EAF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C6D303E"/>
    <w:multiLevelType w:val="hybridMultilevel"/>
    <w:tmpl w:val="8662CA7A"/>
    <w:lvl w:ilvl="0" w:tplc="04090001">
      <w:start w:val="1"/>
      <w:numFmt w:val="bullet"/>
      <w:lvlText w:val=""/>
      <w:lvlJc w:val="left"/>
      <w:pPr>
        <w:ind w:left="720" w:hanging="360"/>
      </w:pPr>
      <w:rPr>
        <w:rFonts w:hint="default" w:ascii="Symbol" w:hAnsi="Symbol" w:cs="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455418730">
    <w:abstractNumId w:val="3"/>
  </w:num>
  <w:num w:numId="2" w16cid:durableId="991829173">
    <w:abstractNumId w:val="12"/>
  </w:num>
  <w:num w:numId="3" w16cid:durableId="19476692">
    <w:abstractNumId w:val="8"/>
  </w:num>
  <w:num w:numId="4" w16cid:durableId="875973664">
    <w:abstractNumId w:val="15"/>
  </w:num>
  <w:num w:numId="5" w16cid:durableId="2076933818">
    <w:abstractNumId w:val="22"/>
  </w:num>
  <w:num w:numId="6" w16cid:durableId="1466654889">
    <w:abstractNumId w:val="2"/>
  </w:num>
  <w:num w:numId="7" w16cid:durableId="1952470763">
    <w:abstractNumId w:val="16"/>
  </w:num>
  <w:num w:numId="8" w16cid:durableId="279922073">
    <w:abstractNumId w:val="11"/>
  </w:num>
  <w:num w:numId="9" w16cid:durableId="1850103000">
    <w:abstractNumId w:val="19"/>
  </w:num>
  <w:num w:numId="10" w16cid:durableId="1361123419">
    <w:abstractNumId w:val="9"/>
  </w:num>
  <w:num w:numId="11" w16cid:durableId="1260017239">
    <w:abstractNumId w:val="20"/>
  </w:num>
  <w:num w:numId="12" w16cid:durableId="2125923976">
    <w:abstractNumId w:val="24"/>
  </w:num>
  <w:num w:numId="13" w16cid:durableId="1650936688">
    <w:abstractNumId w:val="17"/>
  </w:num>
  <w:num w:numId="14" w16cid:durableId="1918200194">
    <w:abstractNumId w:val="27"/>
  </w:num>
  <w:num w:numId="15" w16cid:durableId="940376981">
    <w:abstractNumId w:val="10"/>
  </w:num>
  <w:num w:numId="16" w16cid:durableId="1794591536">
    <w:abstractNumId w:val="25"/>
  </w:num>
  <w:num w:numId="17" w16cid:durableId="1549802059">
    <w:abstractNumId w:val="26"/>
  </w:num>
  <w:num w:numId="18" w16cid:durableId="981076756">
    <w:abstractNumId w:val="29"/>
  </w:num>
  <w:num w:numId="19" w16cid:durableId="1362045946">
    <w:abstractNumId w:val="21"/>
  </w:num>
  <w:num w:numId="20" w16cid:durableId="107890924">
    <w:abstractNumId w:val="18"/>
  </w:num>
  <w:num w:numId="21" w16cid:durableId="243492183">
    <w:abstractNumId w:val="28"/>
  </w:num>
  <w:num w:numId="22" w16cid:durableId="154805014">
    <w:abstractNumId w:val="30"/>
  </w:num>
  <w:num w:numId="23" w16cid:durableId="957951976">
    <w:abstractNumId w:val="14"/>
  </w:num>
  <w:num w:numId="24" w16cid:durableId="136651558">
    <w:abstractNumId w:val="6"/>
  </w:num>
  <w:num w:numId="25" w16cid:durableId="1044325911">
    <w:abstractNumId w:val="23"/>
  </w:num>
  <w:num w:numId="26" w16cid:durableId="1035697814">
    <w:abstractNumId w:val="4"/>
  </w:num>
  <w:num w:numId="27" w16cid:durableId="1002272118">
    <w:abstractNumId w:val="0"/>
  </w:num>
  <w:num w:numId="28" w16cid:durableId="1996568343">
    <w:abstractNumId w:val="7"/>
  </w:num>
  <w:num w:numId="29" w16cid:durableId="1419406567">
    <w:abstractNumId w:val="13"/>
  </w:num>
  <w:num w:numId="30" w16cid:durableId="704409622">
    <w:abstractNumId w:val="5"/>
  </w:num>
  <w:num w:numId="31" w16cid:durableId="1343782083">
    <w:abstractNumId w:val="1"/>
  </w:num>
  <w:numIdMacAtCleanup w:val="31"/>
</w:numbering>
</file>

<file path=word/people.xml><?xml version="1.0" encoding="utf-8"?>
<w15:people xmlns:mc="http://schemas.openxmlformats.org/markup-compatibility/2006" xmlns:w15="http://schemas.microsoft.com/office/word/2012/wordml" mc:Ignorable="w15">
  <w15:person w15:author="Natalie Boelman">
    <w15:presenceInfo w15:providerId="None" w15:userId="Natalie Boelman"/>
  </w15:person>
  <w15:person w15:author="Savannah Kjaer">
    <w15:presenceInfo w15:providerId="AD" w15:userId="S::sjk2257@adcu.columbia.edu::0ec98427-c3a4-464e-a840-c912b5095897"/>
  </w15:person>
  <w15:person w15:author="James Laundre">
    <w15:presenceInfo w15:providerId="AD" w15:userId="S::jlaundre@mbl.edu::a6fccbb2-b388-4f78-b7a7-42443de00b44"/>
  </w15:person>
  <w15:person w15:author="Savannah J Kjaer">
    <w15:presenceInfo w15:providerId="AD" w15:userId="S::sjk2257@adcu.columbia.edu::0ec98427-c3a4-464e-a840-c912b5095897"/>
  </w15:person>
  <w15:person w15:author="Amelia Harris">
    <w15:presenceInfo w15:providerId="" w15:userId=""/>
  </w15:person>
  <w15:person w15:author="Amelia Harris">
    <w15:presenceInfo w15:providerId="" w15:userI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wMjQ1NLYwMDOyNLNU0lEKTi0uzszPAykwrAUAqyuY1iwAAAA="/>
  </w:docVars>
  <w:rsids>
    <w:rsidRoot w:val="00F17572"/>
    <w:rsid w:val="00001625"/>
    <w:rsid w:val="000019C2"/>
    <w:rsid w:val="00015B6E"/>
    <w:rsid w:val="00020918"/>
    <w:rsid w:val="00021E5E"/>
    <w:rsid w:val="00023A02"/>
    <w:rsid w:val="00024585"/>
    <w:rsid w:val="00024D16"/>
    <w:rsid w:val="000259CE"/>
    <w:rsid w:val="00026B97"/>
    <w:rsid w:val="000306D2"/>
    <w:rsid w:val="00035E5E"/>
    <w:rsid w:val="00045FA4"/>
    <w:rsid w:val="000473D9"/>
    <w:rsid w:val="00047F4F"/>
    <w:rsid w:val="00052677"/>
    <w:rsid w:val="00053FEE"/>
    <w:rsid w:val="000567DB"/>
    <w:rsid w:val="00057CAF"/>
    <w:rsid w:val="00060F7C"/>
    <w:rsid w:val="000612B6"/>
    <w:rsid w:val="00064341"/>
    <w:rsid w:val="00065166"/>
    <w:rsid w:val="00065276"/>
    <w:rsid w:val="000665BA"/>
    <w:rsid w:val="00073156"/>
    <w:rsid w:val="00087E8D"/>
    <w:rsid w:val="0009041E"/>
    <w:rsid w:val="000932D6"/>
    <w:rsid w:val="00093A72"/>
    <w:rsid w:val="00097B74"/>
    <w:rsid w:val="000A085D"/>
    <w:rsid w:val="000B0F57"/>
    <w:rsid w:val="000B6256"/>
    <w:rsid w:val="000B7212"/>
    <w:rsid w:val="000C0B24"/>
    <w:rsid w:val="000C0DD1"/>
    <w:rsid w:val="000C760E"/>
    <w:rsid w:val="000C7CD4"/>
    <w:rsid w:val="000C7CDE"/>
    <w:rsid w:val="000D1DC8"/>
    <w:rsid w:val="000D59CD"/>
    <w:rsid w:val="000E1035"/>
    <w:rsid w:val="000E52C2"/>
    <w:rsid w:val="000E6DE2"/>
    <w:rsid w:val="000F7125"/>
    <w:rsid w:val="00104290"/>
    <w:rsid w:val="00110B80"/>
    <w:rsid w:val="00111EA1"/>
    <w:rsid w:val="00112F02"/>
    <w:rsid w:val="00115D44"/>
    <w:rsid w:val="0012734E"/>
    <w:rsid w:val="0013018E"/>
    <w:rsid w:val="0013127D"/>
    <w:rsid w:val="00132D6A"/>
    <w:rsid w:val="00135950"/>
    <w:rsid w:val="00137643"/>
    <w:rsid w:val="001428C3"/>
    <w:rsid w:val="00143A90"/>
    <w:rsid w:val="00145FEA"/>
    <w:rsid w:val="0015077B"/>
    <w:rsid w:val="00167D85"/>
    <w:rsid w:val="0017116B"/>
    <w:rsid w:val="00180536"/>
    <w:rsid w:val="00181200"/>
    <w:rsid w:val="00181502"/>
    <w:rsid w:val="00185BF5"/>
    <w:rsid w:val="00194585"/>
    <w:rsid w:val="00196E3F"/>
    <w:rsid w:val="00196FDC"/>
    <w:rsid w:val="001A1B66"/>
    <w:rsid w:val="001A677D"/>
    <w:rsid w:val="001B3CED"/>
    <w:rsid w:val="001B3DE8"/>
    <w:rsid w:val="001B5BD1"/>
    <w:rsid w:val="001C3A52"/>
    <w:rsid w:val="001D0FAD"/>
    <w:rsid w:val="001D1410"/>
    <w:rsid w:val="001D202C"/>
    <w:rsid w:val="001D2097"/>
    <w:rsid w:val="001D3C4E"/>
    <w:rsid w:val="001D53D1"/>
    <w:rsid w:val="001D5EED"/>
    <w:rsid w:val="001E5ABD"/>
    <w:rsid w:val="001E6C31"/>
    <w:rsid w:val="001F1C86"/>
    <w:rsid w:val="00200A84"/>
    <w:rsid w:val="00202081"/>
    <w:rsid w:val="00205C6E"/>
    <w:rsid w:val="00216E06"/>
    <w:rsid w:val="00217212"/>
    <w:rsid w:val="00224CF8"/>
    <w:rsid w:val="00232528"/>
    <w:rsid w:val="00234444"/>
    <w:rsid w:val="00240431"/>
    <w:rsid w:val="00253025"/>
    <w:rsid w:val="00255B7F"/>
    <w:rsid w:val="00257C1C"/>
    <w:rsid w:val="002749A1"/>
    <w:rsid w:val="00276EF9"/>
    <w:rsid w:val="0028153B"/>
    <w:rsid w:val="00282426"/>
    <w:rsid w:val="0029452C"/>
    <w:rsid w:val="00296512"/>
    <w:rsid w:val="002A09E6"/>
    <w:rsid w:val="002A366B"/>
    <w:rsid w:val="002A7279"/>
    <w:rsid w:val="002B0CD2"/>
    <w:rsid w:val="002B1465"/>
    <w:rsid w:val="002B2C79"/>
    <w:rsid w:val="002B3DC5"/>
    <w:rsid w:val="002C03C5"/>
    <w:rsid w:val="002C3376"/>
    <w:rsid w:val="002C33E7"/>
    <w:rsid w:val="002D7E0C"/>
    <w:rsid w:val="002E040E"/>
    <w:rsid w:val="002E1443"/>
    <w:rsid w:val="002E1A76"/>
    <w:rsid w:val="002E25E9"/>
    <w:rsid w:val="002E3DAE"/>
    <w:rsid w:val="002E5C08"/>
    <w:rsid w:val="002F74AF"/>
    <w:rsid w:val="0030303D"/>
    <w:rsid w:val="00303B5C"/>
    <w:rsid w:val="00307ECE"/>
    <w:rsid w:val="003128E5"/>
    <w:rsid w:val="003161D7"/>
    <w:rsid w:val="00317371"/>
    <w:rsid w:val="003524BE"/>
    <w:rsid w:val="003524CF"/>
    <w:rsid w:val="00361862"/>
    <w:rsid w:val="003644D0"/>
    <w:rsid w:val="00373FFA"/>
    <w:rsid w:val="003750EF"/>
    <w:rsid w:val="00392FCF"/>
    <w:rsid w:val="00394FD9"/>
    <w:rsid w:val="00395A3E"/>
    <w:rsid w:val="00396006"/>
    <w:rsid w:val="003A4574"/>
    <w:rsid w:val="003A6806"/>
    <w:rsid w:val="003B2E9D"/>
    <w:rsid w:val="003B7A0E"/>
    <w:rsid w:val="003C3C6D"/>
    <w:rsid w:val="003C6ED1"/>
    <w:rsid w:val="003D3973"/>
    <w:rsid w:val="003D4DEE"/>
    <w:rsid w:val="003F1258"/>
    <w:rsid w:val="003F24CC"/>
    <w:rsid w:val="003F770E"/>
    <w:rsid w:val="00406143"/>
    <w:rsid w:val="004068DF"/>
    <w:rsid w:val="0040719F"/>
    <w:rsid w:val="00416325"/>
    <w:rsid w:val="00420BE1"/>
    <w:rsid w:val="00421F8A"/>
    <w:rsid w:val="0042306B"/>
    <w:rsid w:val="004272F1"/>
    <w:rsid w:val="00431380"/>
    <w:rsid w:val="00434D49"/>
    <w:rsid w:val="00440CFE"/>
    <w:rsid w:val="00455CE5"/>
    <w:rsid w:val="00465BD9"/>
    <w:rsid w:val="00466629"/>
    <w:rsid w:val="00467E74"/>
    <w:rsid w:val="00471D31"/>
    <w:rsid w:val="004852C2"/>
    <w:rsid w:val="00487314"/>
    <w:rsid w:val="00487D6A"/>
    <w:rsid w:val="004902BF"/>
    <w:rsid w:val="0049152F"/>
    <w:rsid w:val="00495177"/>
    <w:rsid w:val="0049790B"/>
    <w:rsid w:val="004A063C"/>
    <w:rsid w:val="004A24B7"/>
    <w:rsid w:val="004A3194"/>
    <w:rsid w:val="004A3773"/>
    <w:rsid w:val="004A5F41"/>
    <w:rsid w:val="004A7AD3"/>
    <w:rsid w:val="004B06FE"/>
    <w:rsid w:val="004B2B92"/>
    <w:rsid w:val="004B3B59"/>
    <w:rsid w:val="004B7B37"/>
    <w:rsid w:val="004B7F4E"/>
    <w:rsid w:val="004D671E"/>
    <w:rsid w:val="004D68EC"/>
    <w:rsid w:val="004D711D"/>
    <w:rsid w:val="004E42E4"/>
    <w:rsid w:val="004F07FA"/>
    <w:rsid w:val="004F1B01"/>
    <w:rsid w:val="004F2A35"/>
    <w:rsid w:val="004F5B30"/>
    <w:rsid w:val="00516D1B"/>
    <w:rsid w:val="00521533"/>
    <w:rsid w:val="005343F4"/>
    <w:rsid w:val="00537CDA"/>
    <w:rsid w:val="0054190A"/>
    <w:rsid w:val="00543FD0"/>
    <w:rsid w:val="005440FD"/>
    <w:rsid w:val="005449B5"/>
    <w:rsid w:val="00546585"/>
    <w:rsid w:val="005529D7"/>
    <w:rsid w:val="0055361D"/>
    <w:rsid w:val="00553E5D"/>
    <w:rsid w:val="00555D9A"/>
    <w:rsid w:val="0056399F"/>
    <w:rsid w:val="00567057"/>
    <w:rsid w:val="00582ED7"/>
    <w:rsid w:val="005908C4"/>
    <w:rsid w:val="00592EFB"/>
    <w:rsid w:val="005A0BD3"/>
    <w:rsid w:val="005A0EE6"/>
    <w:rsid w:val="005A37BB"/>
    <w:rsid w:val="005A7750"/>
    <w:rsid w:val="005B0E17"/>
    <w:rsid w:val="005B7D6A"/>
    <w:rsid w:val="005C1830"/>
    <w:rsid w:val="005D25DE"/>
    <w:rsid w:val="005E3C99"/>
    <w:rsid w:val="005E7D4F"/>
    <w:rsid w:val="005F2402"/>
    <w:rsid w:val="006028E3"/>
    <w:rsid w:val="00605E05"/>
    <w:rsid w:val="00606B71"/>
    <w:rsid w:val="00610534"/>
    <w:rsid w:val="00616ACE"/>
    <w:rsid w:val="00617A45"/>
    <w:rsid w:val="0062642B"/>
    <w:rsid w:val="006265A2"/>
    <w:rsid w:val="0063394B"/>
    <w:rsid w:val="00643FB5"/>
    <w:rsid w:val="0066735F"/>
    <w:rsid w:val="006674D9"/>
    <w:rsid w:val="006831C3"/>
    <w:rsid w:val="00685D4D"/>
    <w:rsid w:val="00694777"/>
    <w:rsid w:val="006968D5"/>
    <w:rsid w:val="006A054D"/>
    <w:rsid w:val="006A26A9"/>
    <w:rsid w:val="006C017F"/>
    <w:rsid w:val="006C413D"/>
    <w:rsid w:val="006C6655"/>
    <w:rsid w:val="006D1311"/>
    <w:rsid w:val="006D340E"/>
    <w:rsid w:val="006D3CCD"/>
    <w:rsid w:val="006D4EC9"/>
    <w:rsid w:val="006E58A4"/>
    <w:rsid w:val="006F1742"/>
    <w:rsid w:val="006F5E8E"/>
    <w:rsid w:val="006F6AEA"/>
    <w:rsid w:val="00703AE2"/>
    <w:rsid w:val="00703DD0"/>
    <w:rsid w:val="00704B34"/>
    <w:rsid w:val="00707DC2"/>
    <w:rsid w:val="00721696"/>
    <w:rsid w:val="00730B1A"/>
    <w:rsid w:val="00730BFE"/>
    <w:rsid w:val="00736E1C"/>
    <w:rsid w:val="0074152E"/>
    <w:rsid w:val="007565CD"/>
    <w:rsid w:val="00757E05"/>
    <w:rsid w:val="0076284E"/>
    <w:rsid w:val="00770014"/>
    <w:rsid w:val="00775841"/>
    <w:rsid w:val="00777B82"/>
    <w:rsid w:val="00792598"/>
    <w:rsid w:val="00796212"/>
    <w:rsid w:val="007963A8"/>
    <w:rsid w:val="007A09CC"/>
    <w:rsid w:val="007A0A34"/>
    <w:rsid w:val="007A2F34"/>
    <w:rsid w:val="007A2FE5"/>
    <w:rsid w:val="007A6345"/>
    <w:rsid w:val="007B00E6"/>
    <w:rsid w:val="007B3945"/>
    <w:rsid w:val="007C4D9C"/>
    <w:rsid w:val="007C6C8B"/>
    <w:rsid w:val="007D16E9"/>
    <w:rsid w:val="007D2611"/>
    <w:rsid w:val="007D347C"/>
    <w:rsid w:val="007D52B7"/>
    <w:rsid w:val="007E038B"/>
    <w:rsid w:val="007E19A5"/>
    <w:rsid w:val="007E4491"/>
    <w:rsid w:val="007F06C8"/>
    <w:rsid w:val="007F0E2D"/>
    <w:rsid w:val="007F2B10"/>
    <w:rsid w:val="007F4048"/>
    <w:rsid w:val="007F4173"/>
    <w:rsid w:val="00800316"/>
    <w:rsid w:val="00804DA5"/>
    <w:rsid w:val="00805BFE"/>
    <w:rsid w:val="0080713F"/>
    <w:rsid w:val="00812F54"/>
    <w:rsid w:val="00812FA5"/>
    <w:rsid w:val="00813D5F"/>
    <w:rsid w:val="00823C16"/>
    <w:rsid w:val="00831A58"/>
    <w:rsid w:val="0083211B"/>
    <w:rsid w:val="00836C38"/>
    <w:rsid w:val="008422BE"/>
    <w:rsid w:val="00842B23"/>
    <w:rsid w:val="008470A3"/>
    <w:rsid w:val="0085251D"/>
    <w:rsid w:val="0085407B"/>
    <w:rsid w:val="00854797"/>
    <w:rsid w:val="0086239E"/>
    <w:rsid w:val="008644FF"/>
    <w:rsid w:val="0086564F"/>
    <w:rsid w:val="00881679"/>
    <w:rsid w:val="00881AAC"/>
    <w:rsid w:val="00882BF2"/>
    <w:rsid w:val="008877AD"/>
    <w:rsid w:val="008949A4"/>
    <w:rsid w:val="00895181"/>
    <w:rsid w:val="008A06E5"/>
    <w:rsid w:val="008A7630"/>
    <w:rsid w:val="008B2FD6"/>
    <w:rsid w:val="008B50B4"/>
    <w:rsid w:val="008C0A55"/>
    <w:rsid w:val="008C1289"/>
    <w:rsid w:val="008C3FB2"/>
    <w:rsid w:val="008D06D6"/>
    <w:rsid w:val="008D0789"/>
    <w:rsid w:val="008D1392"/>
    <w:rsid w:val="008D4330"/>
    <w:rsid w:val="008D4590"/>
    <w:rsid w:val="008E1465"/>
    <w:rsid w:val="008E6FF3"/>
    <w:rsid w:val="008F2BD3"/>
    <w:rsid w:val="008F5F73"/>
    <w:rsid w:val="008F7F15"/>
    <w:rsid w:val="00900E14"/>
    <w:rsid w:val="00906288"/>
    <w:rsid w:val="009072BE"/>
    <w:rsid w:val="00910415"/>
    <w:rsid w:val="00913374"/>
    <w:rsid w:val="00920C8C"/>
    <w:rsid w:val="00925F34"/>
    <w:rsid w:val="00926AB4"/>
    <w:rsid w:val="00931BD1"/>
    <w:rsid w:val="009321CE"/>
    <w:rsid w:val="0095008A"/>
    <w:rsid w:val="00951C0E"/>
    <w:rsid w:val="00952684"/>
    <w:rsid w:val="00953CFC"/>
    <w:rsid w:val="0096145F"/>
    <w:rsid w:val="0096334B"/>
    <w:rsid w:val="0098247A"/>
    <w:rsid w:val="00985167"/>
    <w:rsid w:val="0099270A"/>
    <w:rsid w:val="009A262D"/>
    <w:rsid w:val="009A2638"/>
    <w:rsid w:val="009B2053"/>
    <w:rsid w:val="009B22E8"/>
    <w:rsid w:val="009B5457"/>
    <w:rsid w:val="009B7319"/>
    <w:rsid w:val="009C011F"/>
    <w:rsid w:val="009C7AC8"/>
    <w:rsid w:val="009D4B27"/>
    <w:rsid w:val="009E1A62"/>
    <w:rsid w:val="009E2068"/>
    <w:rsid w:val="009E3B24"/>
    <w:rsid w:val="009E5938"/>
    <w:rsid w:val="00A0265F"/>
    <w:rsid w:val="00A03B72"/>
    <w:rsid w:val="00A10437"/>
    <w:rsid w:val="00A1163B"/>
    <w:rsid w:val="00A11812"/>
    <w:rsid w:val="00A25962"/>
    <w:rsid w:val="00A263E2"/>
    <w:rsid w:val="00A341A8"/>
    <w:rsid w:val="00A40D77"/>
    <w:rsid w:val="00A42CEE"/>
    <w:rsid w:val="00A43290"/>
    <w:rsid w:val="00A5080A"/>
    <w:rsid w:val="00A52AFF"/>
    <w:rsid w:val="00A566D1"/>
    <w:rsid w:val="00A60132"/>
    <w:rsid w:val="00A7056C"/>
    <w:rsid w:val="00A70591"/>
    <w:rsid w:val="00A808E2"/>
    <w:rsid w:val="00A83CDA"/>
    <w:rsid w:val="00A90056"/>
    <w:rsid w:val="00A9009D"/>
    <w:rsid w:val="00A91D3A"/>
    <w:rsid w:val="00A949F0"/>
    <w:rsid w:val="00A97E1B"/>
    <w:rsid w:val="00AB469B"/>
    <w:rsid w:val="00AB6D15"/>
    <w:rsid w:val="00AC1C18"/>
    <w:rsid w:val="00AC39B9"/>
    <w:rsid w:val="00AC4ECD"/>
    <w:rsid w:val="00AD0658"/>
    <w:rsid w:val="00AD06C9"/>
    <w:rsid w:val="00AD281B"/>
    <w:rsid w:val="00AD39E6"/>
    <w:rsid w:val="00AD422C"/>
    <w:rsid w:val="00AD5420"/>
    <w:rsid w:val="00AE1129"/>
    <w:rsid w:val="00AE6AC6"/>
    <w:rsid w:val="00AE7EFD"/>
    <w:rsid w:val="00AF49E9"/>
    <w:rsid w:val="00AF71C4"/>
    <w:rsid w:val="00B01364"/>
    <w:rsid w:val="00B055C9"/>
    <w:rsid w:val="00B105A9"/>
    <w:rsid w:val="00B1233E"/>
    <w:rsid w:val="00B14338"/>
    <w:rsid w:val="00B1567B"/>
    <w:rsid w:val="00B222F9"/>
    <w:rsid w:val="00B23A07"/>
    <w:rsid w:val="00B27DD8"/>
    <w:rsid w:val="00B32B63"/>
    <w:rsid w:val="00B32D5F"/>
    <w:rsid w:val="00B351E6"/>
    <w:rsid w:val="00B35ACA"/>
    <w:rsid w:val="00B4570B"/>
    <w:rsid w:val="00B51873"/>
    <w:rsid w:val="00B54C52"/>
    <w:rsid w:val="00B64161"/>
    <w:rsid w:val="00B64903"/>
    <w:rsid w:val="00B71903"/>
    <w:rsid w:val="00B739E2"/>
    <w:rsid w:val="00B74138"/>
    <w:rsid w:val="00B861F5"/>
    <w:rsid w:val="00B869CF"/>
    <w:rsid w:val="00B86BD1"/>
    <w:rsid w:val="00B904B2"/>
    <w:rsid w:val="00B92855"/>
    <w:rsid w:val="00BA3A0B"/>
    <w:rsid w:val="00BB120B"/>
    <w:rsid w:val="00BB5BD5"/>
    <w:rsid w:val="00BB5CA5"/>
    <w:rsid w:val="00BD7A4A"/>
    <w:rsid w:val="00BE167F"/>
    <w:rsid w:val="00BE5802"/>
    <w:rsid w:val="00BF2436"/>
    <w:rsid w:val="00C009CF"/>
    <w:rsid w:val="00C04650"/>
    <w:rsid w:val="00C111CC"/>
    <w:rsid w:val="00C13A93"/>
    <w:rsid w:val="00C17E11"/>
    <w:rsid w:val="00C20375"/>
    <w:rsid w:val="00C20ABC"/>
    <w:rsid w:val="00C21E3B"/>
    <w:rsid w:val="00C2229F"/>
    <w:rsid w:val="00C23635"/>
    <w:rsid w:val="00C23D17"/>
    <w:rsid w:val="00C31CAB"/>
    <w:rsid w:val="00C34BFA"/>
    <w:rsid w:val="00C34E77"/>
    <w:rsid w:val="00C36C78"/>
    <w:rsid w:val="00C36F9A"/>
    <w:rsid w:val="00C4222F"/>
    <w:rsid w:val="00C5425F"/>
    <w:rsid w:val="00C60B02"/>
    <w:rsid w:val="00C61B3A"/>
    <w:rsid w:val="00C67353"/>
    <w:rsid w:val="00C95A5C"/>
    <w:rsid w:val="00C95E5D"/>
    <w:rsid w:val="00CA22FE"/>
    <w:rsid w:val="00CA2A39"/>
    <w:rsid w:val="00CA3D95"/>
    <w:rsid w:val="00CA654D"/>
    <w:rsid w:val="00CA7482"/>
    <w:rsid w:val="00CB1950"/>
    <w:rsid w:val="00CB54E8"/>
    <w:rsid w:val="00CC4D92"/>
    <w:rsid w:val="00CD2B00"/>
    <w:rsid w:val="00CD2EB3"/>
    <w:rsid w:val="00CD3A7B"/>
    <w:rsid w:val="00CD6C34"/>
    <w:rsid w:val="00CE0768"/>
    <w:rsid w:val="00CE230D"/>
    <w:rsid w:val="00CE583A"/>
    <w:rsid w:val="00CE743F"/>
    <w:rsid w:val="00CF1B76"/>
    <w:rsid w:val="00CF4CAF"/>
    <w:rsid w:val="00D02DBA"/>
    <w:rsid w:val="00D05D5E"/>
    <w:rsid w:val="00D118C3"/>
    <w:rsid w:val="00D12E29"/>
    <w:rsid w:val="00D17E59"/>
    <w:rsid w:val="00D20681"/>
    <w:rsid w:val="00D25AB5"/>
    <w:rsid w:val="00D3063F"/>
    <w:rsid w:val="00D31BBF"/>
    <w:rsid w:val="00D32036"/>
    <w:rsid w:val="00D327D6"/>
    <w:rsid w:val="00D5650E"/>
    <w:rsid w:val="00D6178D"/>
    <w:rsid w:val="00D64C39"/>
    <w:rsid w:val="00D739F5"/>
    <w:rsid w:val="00D75231"/>
    <w:rsid w:val="00D82B63"/>
    <w:rsid w:val="00DA43F5"/>
    <w:rsid w:val="00DB3701"/>
    <w:rsid w:val="00DC1DC8"/>
    <w:rsid w:val="00DC32A8"/>
    <w:rsid w:val="00DC6610"/>
    <w:rsid w:val="00DD1B6F"/>
    <w:rsid w:val="00DD29E3"/>
    <w:rsid w:val="00DE4838"/>
    <w:rsid w:val="00DE4FAE"/>
    <w:rsid w:val="00DE6F82"/>
    <w:rsid w:val="00DF1A2B"/>
    <w:rsid w:val="00E01F08"/>
    <w:rsid w:val="00E107D4"/>
    <w:rsid w:val="00E116FA"/>
    <w:rsid w:val="00E12643"/>
    <w:rsid w:val="00E17861"/>
    <w:rsid w:val="00E20886"/>
    <w:rsid w:val="00E24807"/>
    <w:rsid w:val="00E26D19"/>
    <w:rsid w:val="00E34277"/>
    <w:rsid w:val="00E3548A"/>
    <w:rsid w:val="00E37356"/>
    <w:rsid w:val="00E37F97"/>
    <w:rsid w:val="00E41CB6"/>
    <w:rsid w:val="00E435F0"/>
    <w:rsid w:val="00E445C4"/>
    <w:rsid w:val="00E55A6D"/>
    <w:rsid w:val="00E60BDF"/>
    <w:rsid w:val="00E6256A"/>
    <w:rsid w:val="00E64327"/>
    <w:rsid w:val="00E67360"/>
    <w:rsid w:val="00E7413E"/>
    <w:rsid w:val="00E8039A"/>
    <w:rsid w:val="00E90695"/>
    <w:rsid w:val="00E94F0B"/>
    <w:rsid w:val="00E95E0A"/>
    <w:rsid w:val="00EA09F1"/>
    <w:rsid w:val="00EA271F"/>
    <w:rsid w:val="00EA7D88"/>
    <w:rsid w:val="00EB2DE3"/>
    <w:rsid w:val="00EC1AF6"/>
    <w:rsid w:val="00EC2601"/>
    <w:rsid w:val="00ED0FF1"/>
    <w:rsid w:val="00EE0571"/>
    <w:rsid w:val="00EE376A"/>
    <w:rsid w:val="00EF788E"/>
    <w:rsid w:val="00EF7AB9"/>
    <w:rsid w:val="00F052B8"/>
    <w:rsid w:val="00F05EB6"/>
    <w:rsid w:val="00F17064"/>
    <w:rsid w:val="00F17572"/>
    <w:rsid w:val="00F21290"/>
    <w:rsid w:val="00F2638A"/>
    <w:rsid w:val="00F30674"/>
    <w:rsid w:val="00F413BA"/>
    <w:rsid w:val="00F448AB"/>
    <w:rsid w:val="00F511DB"/>
    <w:rsid w:val="00F57695"/>
    <w:rsid w:val="00F61C3E"/>
    <w:rsid w:val="00F62BE1"/>
    <w:rsid w:val="00F643E6"/>
    <w:rsid w:val="00F801EA"/>
    <w:rsid w:val="00F80D9E"/>
    <w:rsid w:val="00F81BFD"/>
    <w:rsid w:val="00F8601C"/>
    <w:rsid w:val="00F863FE"/>
    <w:rsid w:val="00F97DCF"/>
    <w:rsid w:val="00FA35CF"/>
    <w:rsid w:val="00FB2993"/>
    <w:rsid w:val="00FB4042"/>
    <w:rsid w:val="00FB4BC7"/>
    <w:rsid w:val="00FC210E"/>
    <w:rsid w:val="00FC285D"/>
    <w:rsid w:val="00FE05F8"/>
    <w:rsid w:val="00FF11D5"/>
    <w:rsid w:val="01A5059C"/>
    <w:rsid w:val="0339142E"/>
    <w:rsid w:val="1290DA96"/>
    <w:rsid w:val="1F29FC7A"/>
    <w:rsid w:val="23A1C9EF"/>
    <w:rsid w:val="28D0EF88"/>
    <w:rsid w:val="2A9EB17C"/>
    <w:rsid w:val="31602114"/>
    <w:rsid w:val="374E7559"/>
    <w:rsid w:val="40646D13"/>
    <w:rsid w:val="50B72B89"/>
    <w:rsid w:val="5ABF4499"/>
    <w:rsid w:val="5C91E6B8"/>
    <w:rsid w:val="61F935FF"/>
    <w:rsid w:val="63D74560"/>
    <w:rsid w:val="67384AEF"/>
    <w:rsid w:val="67B164E5"/>
    <w:rsid w:val="6B7B3E0F"/>
    <w:rsid w:val="7BCC5DBE"/>
    <w:rsid w:val="7F9AD32C"/>
    <w:rsid w:val="7FBC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5523E"/>
  <w15:docId w15:val="{B1687195-F60B-4661-8D86-5E2ADA4222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US" w:eastAsia="ja-JP"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A07"/>
    <w:pPr>
      <w:spacing w:line="240" w:lineRule="auto"/>
    </w:pPr>
    <w:rPr>
      <w:rFonts w:ascii="Times New Roman" w:hAnsi="Times New Roman" w:eastAsia="Times New Roman" w:cs="Times New Roman"/>
      <w:sz w:val="24"/>
      <w:szCs w:val="24"/>
      <w:lang w:eastAsia="en-US"/>
    </w:rPr>
  </w:style>
  <w:style w:type="paragraph" w:styleId="Heading1">
    <w:name w:val="heading 1"/>
    <w:basedOn w:val="Normal"/>
    <w:next w:val="Normal"/>
    <w:link w:val="Heading1Char"/>
    <w:uiPriority w:val="9"/>
    <w:qFormat/>
    <w:rsid w:val="00EB2DE3"/>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2DE3"/>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0658"/>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B2DE3"/>
    <w:rPr>
      <w:rFonts w:asciiTheme="majorHAnsi" w:hAnsiTheme="majorHAnsi" w:eastAsiaTheme="majorEastAsia" w:cstheme="majorBidi"/>
      <w:color w:val="2F5496" w:themeColor="accent1" w:themeShade="BF"/>
      <w:sz w:val="32"/>
      <w:szCs w:val="32"/>
    </w:rPr>
  </w:style>
  <w:style w:type="table" w:styleId="TableGrid">
    <w:name w:val="Table Grid"/>
    <w:basedOn w:val="TableNormal"/>
    <w:uiPriority w:val="39"/>
    <w:rsid w:val="00EB2DE3"/>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EB2DE3"/>
    <w:pPr>
      <w:outlineLvl w:val="9"/>
    </w:pPr>
  </w:style>
  <w:style w:type="paragraph" w:styleId="TOC2">
    <w:name w:val="toc 2"/>
    <w:basedOn w:val="Normal"/>
    <w:next w:val="Normal"/>
    <w:autoRedefine/>
    <w:uiPriority w:val="39"/>
    <w:unhideWhenUsed/>
    <w:rsid w:val="00EB2DE3"/>
    <w:pPr>
      <w:spacing w:after="100"/>
      <w:ind w:left="220"/>
    </w:pPr>
  </w:style>
  <w:style w:type="paragraph" w:styleId="TOC1">
    <w:name w:val="toc 1"/>
    <w:basedOn w:val="Normal"/>
    <w:next w:val="Normal"/>
    <w:autoRedefine/>
    <w:uiPriority w:val="39"/>
    <w:unhideWhenUsed/>
    <w:rsid w:val="009C011F"/>
    <w:pPr>
      <w:tabs>
        <w:tab w:val="right" w:leader="dot" w:pos="9350"/>
      </w:tabs>
      <w:spacing w:after="100"/>
    </w:pPr>
  </w:style>
  <w:style w:type="paragraph" w:styleId="TOC3">
    <w:name w:val="toc 3"/>
    <w:basedOn w:val="Normal"/>
    <w:next w:val="Normal"/>
    <w:autoRedefine/>
    <w:uiPriority w:val="39"/>
    <w:unhideWhenUsed/>
    <w:rsid w:val="00EB2DE3"/>
    <w:pPr>
      <w:spacing w:after="100"/>
      <w:ind w:left="440"/>
    </w:pPr>
  </w:style>
  <w:style w:type="paragraph" w:styleId="BalloonText">
    <w:name w:val="Balloon Text"/>
    <w:basedOn w:val="Normal"/>
    <w:link w:val="BalloonTextChar"/>
    <w:uiPriority w:val="99"/>
    <w:semiHidden/>
    <w:unhideWhenUsed/>
    <w:rsid w:val="00EB2DE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B2DE3"/>
    <w:rPr>
      <w:rFonts w:ascii="Segoe UI" w:hAnsi="Segoe UI" w:cs="Segoe UI"/>
      <w:sz w:val="18"/>
      <w:szCs w:val="18"/>
    </w:rPr>
  </w:style>
  <w:style w:type="paragraph" w:styleId="NormalWeb">
    <w:name w:val="Normal (Web)"/>
    <w:basedOn w:val="Normal"/>
    <w:uiPriority w:val="99"/>
    <w:unhideWhenUsed/>
    <w:rsid w:val="00EB2DE3"/>
    <w:pPr>
      <w:spacing w:before="100" w:beforeAutospacing="1" w:after="100" w:afterAutospacing="1"/>
    </w:pPr>
  </w:style>
  <w:style w:type="character" w:styleId="Hyperlink">
    <w:name w:val="Hyperlink"/>
    <w:basedOn w:val="DefaultParagraphFont"/>
    <w:uiPriority w:val="99"/>
    <w:unhideWhenUsed/>
    <w:rsid w:val="00EB2DE3"/>
    <w:rPr>
      <w:color w:val="0000FF"/>
      <w:u w:val="single"/>
    </w:rPr>
  </w:style>
  <w:style w:type="character" w:styleId="Heading2Char" w:customStyle="1">
    <w:name w:val="Heading 2 Char"/>
    <w:basedOn w:val="DefaultParagraphFont"/>
    <w:link w:val="Heading2"/>
    <w:uiPriority w:val="9"/>
    <w:rsid w:val="00EB2DE3"/>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rsid w:val="00831A58"/>
    <w:pPr>
      <w:ind w:left="720"/>
      <w:contextualSpacing/>
    </w:pPr>
    <w:rPr>
      <w:rFonts w:eastAsiaTheme="minorHAnsi"/>
    </w:rPr>
  </w:style>
  <w:style w:type="paragraph" w:styleId="EndnoteText">
    <w:name w:val="endnote text"/>
    <w:basedOn w:val="Normal"/>
    <w:link w:val="EndnoteTextChar"/>
    <w:uiPriority w:val="99"/>
    <w:semiHidden/>
    <w:unhideWhenUsed/>
    <w:rsid w:val="00831A58"/>
    <w:rPr>
      <w:rFonts w:eastAsiaTheme="minorHAnsi"/>
      <w:sz w:val="20"/>
      <w:szCs w:val="20"/>
    </w:rPr>
  </w:style>
  <w:style w:type="character" w:styleId="EndnoteTextChar" w:customStyle="1">
    <w:name w:val="Endnote Text Char"/>
    <w:basedOn w:val="DefaultParagraphFont"/>
    <w:link w:val="EndnoteText"/>
    <w:uiPriority w:val="99"/>
    <w:semiHidden/>
    <w:rsid w:val="00831A58"/>
    <w:rPr>
      <w:rFonts w:eastAsiaTheme="minorHAnsi"/>
      <w:sz w:val="20"/>
      <w:szCs w:val="20"/>
      <w:lang w:eastAsia="en-US"/>
    </w:rPr>
  </w:style>
  <w:style w:type="paragraph" w:styleId="CommentText">
    <w:name w:val="annotation text"/>
    <w:basedOn w:val="Normal"/>
    <w:link w:val="CommentTextChar"/>
    <w:uiPriority w:val="99"/>
    <w:unhideWhenUsed/>
    <w:rsid w:val="00831A58"/>
    <w:pPr>
      <w:pBdr>
        <w:top w:val="nil"/>
        <w:left w:val="nil"/>
        <w:bottom w:val="nil"/>
        <w:right w:val="nil"/>
        <w:between w:val="nil"/>
      </w:pBdr>
      <w:spacing w:after="200"/>
    </w:pPr>
    <w:rPr>
      <w:rFonts w:ascii="Calibri" w:hAnsi="Calibri" w:eastAsia="Calibri" w:cs="Calibri"/>
      <w:color w:val="000000"/>
      <w:sz w:val="20"/>
      <w:szCs w:val="20"/>
    </w:rPr>
  </w:style>
  <w:style w:type="character" w:styleId="CommentTextChar" w:customStyle="1">
    <w:name w:val="Comment Text Char"/>
    <w:basedOn w:val="DefaultParagraphFont"/>
    <w:link w:val="CommentText"/>
    <w:uiPriority w:val="99"/>
    <w:rsid w:val="00831A58"/>
    <w:rPr>
      <w:rFonts w:ascii="Calibri" w:hAnsi="Calibri" w:eastAsia="Calibri" w:cs="Calibri"/>
      <w:color w:val="000000"/>
      <w:sz w:val="20"/>
      <w:szCs w:val="20"/>
      <w:lang w:eastAsia="en-US"/>
    </w:rPr>
  </w:style>
  <w:style w:type="character" w:styleId="CommentReference">
    <w:name w:val="annotation reference"/>
    <w:basedOn w:val="DefaultParagraphFont"/>
    <w:uiPriority w:val="99"/>
    <w:semiHidden/>
    <w:unhideWhenUsed/>
    <w:rsid w:val="00831A58"/>
    <w:rPr>
      <w:sz w:val="16"/>
      <w:szCs w:val="16"/>
    </w:rPr>
  </w:style>
  <w:style w:type="paragraph" w:styleId="Default" w:customStyle="1">
    <w:name w:val="Default"/>
    <w:rsid w:val="00831A58"/>
    <w:pPr>
      <w:autoSpaceDE w:val="0"/>
      <w:autoSpaceDN w:val="0"/>
      <w:adjustRightInd w:val="0"/>
      <w:spacing w:line="240" w:lineRule="auto"/>
    </w:pPr>
    <w:rPr>
      <w:rFonts w:ascii="Calibri" w:hAnsi="Calibri" w:cs="Calibri" w:eastAsiaTheme="minorHAnsi"/>
      <w:color w:val="000000"/>
      <w:sz w:val="24"/>
      <w:szCs w:val="24"/>
      <w:lang w:eastAsia="en-US"/>
    </w:rPr>
  </w:style>
  <w:style w:type="paragraph" w:styleId="Header">
    <w:name w:val="header"/>
    <w:basedOn w:val="Normal"/>
    <w:link w:val="HeaderChar"/>
    <w:uiPriority w:val="99"/>
    <w:unhideWhenUsed/>
    <w:rsid w:val="00831A58"/>
    <w:pPr>
      <w:tabs>
        <w:tab w:val="center" w:pos="4680"/>
        <w:tab w:val="right" w:pos="9360"/>
      </w:tabs>
    </w:pPr>
    <w:rPr>
      <w:rFonts w:eastAsiaTheme="minorHAnsi"/>
    </w:rPr>
  </w:style>
  <w:style w:type="character" w:styleId="HeaderChar" w:customStyle="1">
    <w:name w:val="Header Char"/>
    <w:basedOn w:val="DefaultParagraphFont"/>
    <w:link w:val="Header"/>
    <w:uiPriority w:val="99"/>
    <w:rsid w:val="00831A58"/>
    <w:rPr>
      <w:rFonts w:eastAsiaTheme="minorHAnsi"/>
      <w:lang w:eastAsia="en-US"/>
    </w:rPr>
  </w:style>
  <w:style w:type="paragraph" w:styleId="Footer">
    <w:name w:val="footer"/>
    <w:basedOn w:val="Normal"/>
    <w:link w:val="FooterChar"/>
    <w:uiPriority w:val="99"/>
    <w:unhideWhenUsed/>
    <w:rsid w:val="00831A58"/>
    <w:pPr>
      <w:tabs>
        <w:tab w:val="center" w:pos="4680"/>
        <w:tab w:val="right" w:pos="9360"/>
      </w:tabs>
    </w:pPr>
    <w:rPr>
      <w:rFonts w:eastAsiaTheme="minorHAnsi"/>
    </w:rPr>
  </w:style>
  <w:style w:type="character" w:styleId="FooterChar" w:customStyle="1">
    <w:name w:val="Footer Char"/>
    <w:basedOn w:val="DefaultParagraphFont"/>
    <w:link w:val="Footer"/>
    <w:uiPriority w:val="99"/>
    <w:rsid w:val="00831A58"/>
    <w:rPr>
      <w:rFonts w:eastAsiaTheme="minorHAnsi"/>
      <w:lang w:eastAsia="en-US"/>
    </w:rPr>
  </w:style>
  <w:style w:type="character" w:styleId="UnresolvedMention1" w:customStyle="1">
    <w:name w:val="Unresolved Mention1"/>
    <w:basedOn w:val="DefaultParagraphFont"/>
    <w:uiPriority w:val="99"/>
    <w:semiHidden/>
    <w:unhideWhenUsed/>
    <w:rsid w:val="006D3CCD"/>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6D3CCD"/>
    <w:pPr>
      <w:pBdr>
        <w:top w:val="none" w:color="auto" w:sz="0" w:space="0"/>
        <w:left w:val="none" w:color="auto" w:sz="0" w:space="0"/>
        <w:bottom w:val="none" w:color="auto" w:sz="0" w:space="0"/>
        <w:right w:val="none" w:color="auto" w:sz="0" w:space="0"/>
        <w:between w:val="none" w:color="auto" w:sz="0" w:space="0"/>
      </w:pBdr>
      <w:spacing w:after="0"/>
    </w:pPr>
    <w:rPr>
      <w:rFonts w:asciiTheme="minorHAnsi" w:hAnsiTheme="minorHAnsi" w:eastAsiaTheme="minorEastAsia" w:cstheme="minorBidi"/>
      <w:b/>
      <w:bCs/>
      <w:color w:val="auto"/>
      <w:lang w:eastAsia="ja-JP"/>
    </w:rPr>
  </w:style>
  <w:style w:type="character" w:styleId="CommentSubjectChar" w:customStyle="1">
    <w:name w:val="Comment Subject Char"/>
    <w:basedOn w:val="CommentTextChar"/>
    <w:link w:val="CommentSubject"/>
    <w:uiPriority w:val="99"/>
    <w:semiHidden/>
    <w:rsid w:val="006D3CCD"/>
    <w:rPr>
      <w:rFonts w:ascii="Calibri" w:hAnsi="Calibri" w:eastAsia="Calibri" w:cs="Calibri"/>
      <w:b/>
      <w:bCs/>
      <w:color w:val="000000"/>
      <w:sz w:val="20"/>
      <w:szCs w:val="20"/>
      <w:lang w:eastAsia="en-US"/>
    </w:rPr>
  </w:style>
  <w:style w:type="character" w:styleId="UnresolvedMention2" w:customStyle="1">
    <w:name w:val="Unresolved Mention2"/>
    <w:basedOn w:val="DefaultParagraphFont"/>
    <w:uiPriority w:val="99"/>
    <w:semiHidden/>
    <w:unhideWhenUsed/>
    <w:rsid w:val="00703DD0"/>
    <w:rPr>
      <w:color w:val="605E5C"/>
      <w:shd w:val="clear" w:color="auto" w:fill="E1DFDD"/>
    </w:rPr>
  </w:style>
  <w:style w:type="character" w:styleId="Heading3Char" w:customStyle="1">
    <w:name w:val="Heading 3 Char"/>
    <w:basedOn w:val="DefaultParagraphFont"/>
    <w:link w:val="Heading3"/>
    <w:uiPriority w:val="9"/>
    <w:rsid w:val="00AD0658"/>
    <w:rPr>
      <w:rFonts w:asciiTheme="majorHAnsi" w:hAnsiTheme="majorHAnsi" w:eastAsiaTheme="majorEastAsia" w:cstheme="majorBidi"/>
      <w:color w:val="1F3763" w:themeColor="accent1" w:themeShade="7F"/>
      <w:sz w:val="24"/>
      <w:szCs w:val="24"/>
    </w:rPr>
  </w:style>
  <w:style w:type="character" w:styleId="FollowedHyperlink">
    <w:name w:val="FollowedHyperlink"/>
    <w:basedOn w:val="DefaultParagraphFont"/>
    <w:uiPriority w:val="99"/>
    <w:semiHidden/>
    <w:unhideWhenUsed/>
    <w:rsid w:val="00A341A8"/>
    <w:rPr>
      <w:color w:val="954F72" w:themeColor="followedHyperlink"/>
      <w:u w:val="single"/>
    </w:rPr>
  </w:style>
  <w:style w:type="character" w:styleId="UnresolvedMention">
    <w:name w:val="Unresolved Mention"/>
    <w:basedOn w:val="DefaultParagraphFont"/>
    <w:uiPriority w:val="99"/>
    <w:semiHidden/>
    <w:unhideWhenUsed/>
    <w:rsid w:val="00BB5CA5"/>
    <w:rPr>
      <w:color w:val="605E5C"/>
      <w:shd w:val="clear" w:color="auto" w:fill="E1DFDD"/>
    </w:rPr>
  </w:style>
  <w:style w:type="character" w:styleId="il" w:customStyle="1">
    <w:name w:val="il"/>
    <w:basedOn w:val="DefaultParagraphFont"/>
    <w:rsid w:val="00C67353"/>
  </w:style>
  <w:style w:type="character" w:styleId="apple-converted-space" w:customStyle="1">
    <w:name w:val="apple-converted-space"/>
    <w:basedOn w:val="DefaultParagraphFont"/>
    <w:rsid w:val="00616ACE"/>
  </w:style>
  <w:style w:type="character" w:styleId="Strong">
    <w:name w:val="Strong"/>
    <w:basedOn w:val="DefaultParagraphFont"/>
    <w:uiPriority w:val="22"/>
    <w:qFormat/>
    <w:rsid w:val="00A40D77"/>
    <w:rPr>
      <w:b/>
      <w:bCs/>
    </w:rPr>
  </w:style>
  <w:style w:type="paragraph" w:styleId="NoSpacing1" w:customStyle="1">
    <w:name w:val="No Spacing1"/>
    <w:uiPriority w:val="1"/>
    <w:qFormat/>
    <w:rsid w:val="00132D6A"/>
    <w:pPr>
      <w:spacing w:line="240" w:lineRule="auto"/>
    </w:pPr>
    <w:rPr>
      <w:rFonts w:ascii="Times New Roman" w:hAnsi="Times New Roman" w:eastAsia="Times New Roman" w:cs="Times New Roman"/>
      <w:sz w:val="24"/>
      <w:szCs w:val="24"/>
      <w:lang w:eastAsia="en-US"/>
    </w:rPr>
  </w:style>
  <w:style w:type="paragraph" w:styleId="Caption">
    <w:name w:val="caption"/>
    <w:basedOn w:val="Normal"/>
    <w:next w:val="Normal"/>
    <w:uiPriority w:val="35"/>
    <w:unhideWhenUsed/>
    <w:qFormat/>
    <w:rsid w:val="006265A2"/>
    <w:pPr>
      <w:spacing w:after="200"/>
    </w:pPr>
    <w:rPr>
      <w:i/>
      <w:iCs/>
      <w:color w:val="44546A" w:themeColor="text2"/>
      <w:sz w:val="18"/>
      <w:szCs w:val="18"/>
    </w:rPr>
  </w:style>
  <w:style w:type="character" w:styleId="Emphasis">
    <w:name w:val="Emphasis"/>
    <w:basedOn w:val="DefaultParagraphFont"/>
    <w:uiPriority w:val="20"/>
    <w:qFormat/>
    <w:rsid w:val="00C23D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80623">
      <w:bodyDiv w:val="1"/>
      <w:marLeft w:val="0"/>
      <w:marRight w:val="0"/>
      <w:marTop w:val="0"/>
      <w:marBottom w:val="0"/>
      <w:divBdr>
        <w:top w:val="none" w:sz="0" w:space="0" w:color="auto"/>
        <w:left w:val="none" w:sz="0" w:space="0" w:color="auto"/>
        <w:bottom w:val="none" w:sz="0" w:space="0" w:color="auto"/>
        <w:right w:val="none" w:sz="0" w:space="0" w:color="auto"/>
      </w:divBdr>
    </w:div>
    <w:div w:id="196310142">
      <w:bodyDiv w:val="1"/>
      <w:marLeft w:val="0"/>
      <w:marRight w:val="0"/>
      <w:marTop w:val="0"/>
      <w:marBottom w:val="0"/>
      <w:divBdr>
        <w:top w:val="none" w:sz="0" w:space="0" w:color="auto"/>
        <w:left w:val="none" w:sz="0" w:space="0" w:color="auto"/>
        <w:bottom w:val="none" w:sz="0" w:space="0" w:color="auto"/>
        <w:right w:val="none" w:sz="0" w:space="0" w:color="auto"/>
      </w:divBdr>
      <w:divsChild>
        <w:div w:id="749232338">
          <w:marLeft w:val="0"/>
          <w:marRight w:val="0"/>
          <w:marTop w:val="0"/>
          <w:marBottom w:val="240"/>
          <w:divBdr>
            <w:top w:val="none" w:sz="0" w:space="0" w:color="auto"/>
            <w:left w:val="none" w:sz="0" w:space="0" w:color="auto"/>
            <w:bottom w:val="none" w:sz="0" w:space="0" w:color="auto"/>
            <w:right w:val="none" w:sz="0" w:space="0" w:color="auto"/>
          </w:divBdr>
        </w:div>
        <w:div w:id="1912352699">
          <w:marLeft w:val="0"/>
          <w:marRight w:val="0"/>
          <w:marTop w:val="0"/>
          <w:marBottom w:val="240"/>
          <w:divBdr>
            <w:top w:val="none" w:sz="0" w:space="0" w:color="auto"/>
            <w:left w:val="none" w:sz="0" w:space="0" w:color="auto"/>
            <w:bottom w:val="none" w:sz="0" w:space="0" w:color="auto"/>
            <w:right w:val="none" w:sz="0" w:space="0" w:color="auto"/>
          </w:divBdr>
        </w:div>
        <w:div w:id="1092779741">
          <w:marLeft w:val="0"/>
          <w:marRight w:val="0"/>
          <w:marTop w:val="0"/>
          <w:marBottom w:val="240"/>
          <w:divBdr>
            <w:top w:val="none" w:sz="0" w:space="0" w:color="auto"/>
            <w:left w:val="none" w:sz="0" w:space="0" w:color="auto"/>
            <w:bottom w:val="none" w:sz="0" w:space="0" w:color="auto"/>
            <w:right w:val="none" w:sz="0" w:space="0" w:color="auto"/>
          </w:divBdr>
        </w:div>
      </w:divsChild>
    </w:div>
    <w:div w:id="286282795">
      <w:bodyDiv w:val="1"/>
      <w:marLeft w:val="0"/>
      <w:marRight w:val="0"/>
      <w:marTop w:val="0"/>
      <w:marBottom w:val="0"/>
      <w:divBdr>
        <w:top w:val="none" w:sz="0" w:space="0" w:color="auto"/>
        <w:left w:val="none" w:sz="0" w:space="0" w:color="auto"/>
        <w:bottom w:val="none" w:sz="0" w:space="0" w:color="auto"/>
        <w:right w:val="none" w:sz="0" w:space="0" w:color="auto"/>
      </w:divBdr>
    </w:div>
    <w:div w:id="298074525">
      <w:bodyDiv w:val="1"/>
      <w:marLeft w:val="0"/>
      <w:marRight w:val="0"/>
      <w:marTop w:val="0"/>
      <w:marBottom w:val="0"/>
      <w:divBdr>
        <w:top w:val="none" w:sz="0" w:space="0" w:color="auto"/>
        <w:left w:val="none" w:sz="0" w:space="0" w:color="auto"/>
        <w:bottom w:val="none" w:sz="0" w:space="0" w:color="auto"/>
        <w:right w:val="none" w:sz="0" w:space="0" w:color="auto"/>
      </w:divBdr>
    </w:div>
    <w:div w:id="388455316">
      <w:bodyDiv w:val="1"/>
      <w:marLeft w:val="0"/>
      <w:marRight w:val="0"/>
      <w:marTop w:val="0"/>
      <w:marBottom w:val="0"/>
      <w:divBdr>
        <w:top w:val="none" w:sz="0" w:space="0" w:color="auto"/>
        <w:left w:val="none" w:sz="0" w:space="0" w:color="auto"/>
        <w:bottom w:val="none" w:sz="0" w:space="0" w:color="auto"/>
        <w:right w:val="none" w:sz="0" w:space="0" w:color="auto"/>
      </w:divBdr>
    </w:div>
    <w:div w:id="428088946">
      <w:bodyDiv w:val="1"/>
      <w:marLeft w:val="0"/>
      <w:marRight w:val="0"/>
      <w:marTop w:val="0"/>
      <w:marBottom w:val="0"/>
      <w:divBdr>
        <w:top w:val="none" w:sz="0" w:space="0" w:color="auto"/>
        <w:left w:val="none" w:sz="0" w:space="0" w:color="auto"/>
        <w:bottom w:val="none" w:sz="0" w:space="0" w:color="auto"/>
        <w:right w:val="none" w:sz="0" w:space="0" w:color="auto"/>
      </w:divBdr>
      <w:divsChild>
        <w:div w:id="347098288">
          <w:marLeft w:val="0"/>
          <w:marRight w:val="0"/>
          <w:marTop w:val="0"/>
          <w:marBottom w:val="0"/>
          <w:divBdr>
            <w:top w:val="none" w:sz="0" w:space="0" w:color="auto"/>
            <w:left w:val="none" w:sz="0" w:space="0" w:color="auto"/>
            <w:bottom w:val="none" w:sz="0" w:space="0" w:color="auto"/>
            <w:right w:val="none" w:sz="0" w:space="0" w:color="auto"/>
          </w:divBdr>
        </w:div>
        <w:div w:id="187303640">
          <w:marLeft w:val="0"/>
          <w:marRight w:val="0"/>
          <w:marTop w:val="0"/>
          <w:marBottom w:val="0"/>
          <w:divBdr>
            <w:top w:val="none" w:sz="0" w:space="0" w:color="auto"/>
            <w:left w:val="none" w:sz="0" w:space="0" w:color="auto"/>
            <w:bottom w:val="none" w:sz="0" w:space="0" w:color="auto"/>
            <w:right w:val="none" w:sz="0" w:space="0" w:color="auto"/>
          </w:divBdr>
        </w:div>
        <w:div w:id="263608706">
          <w:marLeft w:val="0"/>
          <w:marRight w:val="0"/>
          <w:marTop w:val="0"/>
          <w:marBottom w:val="0"/>
          <w:divBdr>
            <w:top w:val="none" w:sz="0" w:space="0" w:color="auto"/>
            <w:left w:val="none" w:sz="0" w:space="0" w:color="auto"/>
            <w:bottom w:val="none" w:sz="0" w:space="0" w:color="auto"/>
            <w:right w:val="none" w:sz="0" w:space="0" w:color="auto"/>
          </w:divBdr>
        </w:div>
        <w:div w:id="15347477">
          <w:marLeft w:val="0"/>
          <w:marRight w:val="0"/>
          <w:marTop w:val="0"/>
          <w:marBottom w:val="0"/>
          <w:divBdr>
            <w:top w:val="none" w:sz="0" w:space="0" w:color="auto"/>
            <w:left w:val="none" w:sz="0" w:space="0" w:color="auto"/>
            <w:bottom w:val="none" w:sz="0" w:space="0" w:color="auto"/>
            <w:right w:val="none" w:sz="0" w:space="0" w:color="auto"/>
          </w:divBdr>
        </w:div>
        <w:div w:id="1525361272">
          <w:marLeft w:val="0"/>
          <w:marRight w:val="0"/>
          <w:marTop w:val="0"/>
          <w:marBottom w:val="0"/>
          <w:divBdr>
            <w:top w:val="none" w:sz="0" w:space="0" w:color="auto"/>
            <w:left w:val="none" w:sz="0" w:space="0" w:color="auto"/>
            <w:bottom w:val="none" w:sz="0" w:space="0" w:color="auto"/>
            <w:right w:val="none" w:sz="0" w:space="0" w:color="auto"/>
          </w:divBdr>
        </w:div>
        <w:div w:id="1118258619">
          <w:marLeft w:val="0"/>
          <w:marRight w:val="0"/>
          <w:marTop w:val="0"/>
          <w:marBottom w:val="0"/>
          <w:divBdr>
            <w:top w:val="none" w:sz="0" w:space="0" w:color="auto"/>
            <w:left w:val="none" w:sz="0" w:space="0" w:color="auto"/>
            <w:bottom w:val="none" w:sz="0" w:space="0" w:color="auto"/>
            <w:right w:val="none" w:sz="0" w:space="0" w:color="auto"/>
          </w:divBdr>
        </w:div>
        <w:div w:id="968097926">
          <w:marLeft w:val="0"/>
          <w:marRight w:val="0"/>
          <w:marTop w:val="0"/>
          <w:marBottom w:val="0"/>
          <w:divBdr>
            <w:top w:val="none" w:sz="0" w:space="0" w:color="auto"/>
            <w:left w:val="none" w:sz="0" w:space="0" w:color="auto"/>
            <w:bottom w:val="none" w:sz="0" w:space="0" w:color="auto"/>
            <w:right w:val="none" w:sz="0" w:space="0" w:color="auto"/>
          </w:divBdr>
        </w:div>
        <w:div w:id="442304740">
          <w:marLeft w:val="0"/>
          <w:marRight w:val="0"/>
          <w:marTop w:val="0"/>
          <w:marBottom w:val="0"/>
          <w:divBdr>
            <w:top w:val="none" w:sz="0" w:space="0" w:color="auto"/>
            <w:left w:val="none" w:sz="0" w:space="0" w:color="auto"/>
            <w:bottom w:val="none" w:sz="0" w:space="0" w:color="auto"/>
            <w:right w:val="none" w:sz="0" w:space="0" w:color="auto"/>
          </w:divBdr>
        </w:div>
        <w:div w:id="698823640">
          <w:marLeft w:val="0"/>
          <w:marRight w:val="0"/>
          <w:marTop w:val="0"/>
          <w:marBottom w:val="0"/>
          <w:divBdr>
            <w:top w:val="none" w:sz="0" w:space="0" w:color="auto"/>
            <w:left w:val="none" w:sz="0" w:space="0" w:color="auto"/>
            <w:bottom w:val="none" w:sz="0" w:space="0" w:color="auto"/>
            <w:right w:val="none" w:sz="0" w:space="0" w:color="auto"/>
          </w:divBdr>
        </w:div>
        <w:div w:id="2025553689">
          <w:marLeft w:val="0"/>
          <w:marRight w:val="0"/>
          <w:marTop w:val="0"/>
          <w:marBottom w:val="0"/>
          <w:divBdr>
            <w:top w:val="none" w:sz="0" w:space="0" w:color="auto"/>
            <w:left w:val="none" w:sz="0" w:space="0" w:color="auto"/>
            <w:bottom w:val="none" w:sz="0" w:space="0" w:color="auto"/>
            <w:right w:val="none" w:sz="0" w:space="0" w:color="auto"/>
          </w:divBdr>
        </w:div>
        <w:div w:id="2118984684">
          <w:marLeft w:val="0"/>
          <w:marRight w:val="0"/>
          <w:marTop w:val="0"/>
          <w:marBottom w:val="0"/>
          <w:divBdr>
            <w:top w:val="none" w:sz="0" w:space="0" w:color="auto"/>
            <w:left w:val="none" w:sz="0" w:space="0" w:color="auto"/>
            <w:bottom w:val="none" w:sz="0" w:space="0" w:color="auto"/>
            <w:right w:val="none" w:sz="0" w:space="0" w:color="auto"/>
          </w:divBdr>
        </w:div>
        <w:div w:id="467476920">
          <w:marLeft w:val="0"/>
          <w:marRight w:val="0"/>
          <w:marTop w:val="0"/>
          <w:marBottom w:val="0"/>
          <w:divBdr>
            <w:top w:val="none" w:sz="0" w:space="0" w:color="auto"/>
            <w:left w:val="none" w:sz="0" w:space="0" w:color="auto"/>
            <w:bottom w:val="none" w:sz="0" w:space="0" w:color="auto"/>
            <w:right w:val="none" w:sz="0" w:space="0" w:color="auto"/>
          </w:divBdr>
        </w:div>
      </w:divsChild>
    </w:div>
    <w:div w:id="454061762">
      <w:bodyDiv w:val="1"/>
      <w:marLeft w:val="0"/>
      <w:marRight w:val="0"/>
      <w:marTop w:val="0"/>
      <w:marBottom w:val="0"/>
      <w:divBdr>
        <w:top w:val="none" w:sz="0" w:space="0" w:color="auto"/>
        <w:left w:val="none" w:sz="0" w:space="0" w:color="auto"/>
        <w:bottom w:val="none" w:sz="0" w:space="0" w:color="auto"/>
        <w:right w:val="none" w:sz="0" w:space="0" w:color="auto"/>
      </w:divBdr>
    </w:div>
    <w:div w:id="455492248">
      <w:bodyDiv w:val="1"/>
      <w:marLeft w:val="0"/>
      <w:marRight w:val="0"/>
      <w:marTop w:val="0"/>
      <w:marBottom w:val="0"/>
      <w:divBdr>
        <w:top w:val="none" w:sz="0" w:space="0" w:color="auto"/>
        <w:left w:val="none" w:sz="0" w:space="0" w:color="auto"/>
        <w:bottom w:val="none" w:sz="0" w:space="0" w:color="auto"/>
        <w:right w:val="none" w:sz="0" w:space="0" w:color="auto"/>
      </w:divBdr>
      <w:divsChild>
        <w:div w:id="1719889047">
          <w:marLeft w:val="0"/>
          <w:marRight w:val="0"/>
          <w:marTop w:val="0"/>
          <w:marBottom w:val="0"/>
          <w:divBdr>
            <w:top w:val="none" w:sz="0" w:space="0" w:color="auto"/>
            <w:left w:val="none" w:sz="0" w:space="0" w:color="auto"/>
            <w:bottom w:val="none" w:sz="0" w:space="0" w:color="auto"/>
            <w:right w:val="none" w:sz="0" w:space="0" w:color="auto"/>
          </w:divBdr>
        </w:div>
        <w:div w:id="48841780">
          <w:marLeft w:val="0"/>
          <w:marRight w:val="0"/>
          <w:marTop w:val="0"/>
          <w:marBottom w:val="0"/>
          <w:divBdr>
            <w:top w:val="none" w:sz="0" w:space="0" w:color="auto"/>
            <w:left w:val="none" w:sz="0" w:space="0" w:color="auto"/>
            <w:bottom w:val="none" w:sz="0" w:space="0" w:color="auto"/>
            <w:right w:val="none" w:sz="0" w:space="0" w:color="auto"/>
          </w:divBdr>
        </w:div>
      </w:divsChild>
    </w:div>
    <w:div w:id="488984434">
      <w:bodyDiv w:val="1"/>
      <w:marLeft w:val="0"/>
      <w:marRight w:val="0"/>
      <w:marTop w:val="0"/>
      <w:marBottom w:val="0"/>
      <w:divBdr>
        <w:top w:val="none" w:sz="0" w:space="0" w:color="auto"/>
        <w:left w:val="none" w:sz="0" w:space="0" w:color="auto"/>
        <w:bottom w:val="none" w:sz="0" w:space="0" w:color="auto"/>
        <w:right w:val="none" w:sz="0" w:space="0" w:color="auto"/>
      </w:divBdr>
    </w:div>
    <w:div w:id="518616686">
      <w:bodyDiv w:val="1"/>
      <w:marLeft w:val="0"/>
      <w:marRight w:val="0"/>
      <w:marTop w:val="0"/>
      <w:marBottom w:val="0"/>
      <w:divBdr>
        <w:top w:val="none" w:sz="0" w:space="0" w:color="auto"/>
        <w:left w:val="none" w:sz="0" w:space="0" w:color="auto"/>
        <w:bottom w:val="none" w:sz="0" w:space="0" w:color="auto"/>
        <w:right w:val="none" w:sz="0" w:space="0" w:color="auto"/>
      </w:divBdr>
    </w:div>
    <w:div w:id="558055740">
      <w:bodyDiv w:val="1"/>
      <w:marLeft w:val="0"/>
      <w:marRight w:val="0"/>
      <w:marTop w:val="0"/>
      <w:marBottom w:val="0"/>
      <w:divBdr>
        <w:top w:val="none" w:sz="0" w:space="0" w:color="auto"/>
        <w:left w:val="none" w:sz="0" w:space="0" w:color="auto"/>
        <w:bottom w:val="none" w:sz="0" w:space="0" w:color="auto"/>
        <w:right w:val="none" w:sz="0" w:space="0" w:color="auto"/>
      </w:divBdr>
    </w:div>
    <w:div w:id="663557568">
      <w:bodyDiv w:val="1"/>
      <w:marLeft w:val="0"/>
      <w:marRight w:val="0"/>
      <w:marTop w:val="0"/>
      <w:marBottom w:val="0"/>
      <w:divBdr>
        <w:top w:val="none" w:sz="0" w:space="0" w:color="auto"/>
        <w:left w:val="none" w:sz="0" w:space="0" w:color="auto"/>
        <w:bottom w:val="none" w:sz="0" w:space="0" w:color="auto"/>
        <w:right w:val="none" w:sz="0" w:space="0" w:color="auto"/>
      </w:divBdr>
    </w:div>
    <w:div w:id="859928570">
      <w:bodyDiv w:val="1"/>
      <w:marLeft w:val="0"/>
      <w:marRight w:val="0"/>
      <w:marTop w:val="0"/>
      <w:marBottom w:val="0"/>
      <w:divBdr>
        <w:top w:val="none" w:sz="0" w:space="0" w:color="auto"/>
        <w:left w:val="none" w:sz="0" w:space="0" w:color="auto"/>
        <w:bottom w:val="none" w:sz="0" w:space="0" w:color="auto"/>
        <w:right w:val="none" w:sz="0" w:space="0" w:color="auto"/>
      </w:divBdr>
    </w:div>
    <w:div w:id="929432527">
      <w:bodyDiv w:val="1"/>
      <w:marLeft w:val="0"/>
      <w:marRight w:val="0"/>
      <w:marTop w:val="0"/>
      <w:marBottom w:val="0"/>
      <w:divBdr>
        <w:top w:val="none" w:sz="0" w:space="0" w:color="auto"/>
        <w:left w:val="none" w:sz="0" w:space="0" w:color="auto"/>
        <w:bottom w:val="none" w:sz="0" w:space="0" w:color="auto"/>
        <w:right w:val="none" w:sz="0" w:space="0" w:color="auto"/>
      </w:divBdr>
      <w:divsChild>
        <w:div w:id="452090614">
          <w:marLeft w:val="0"/>
          <w:marRight w:val="0"/>
          <w:marTop w:val="0"/>
          <w:marBottom w:val="0"/>
          <w:divBdr>
            <w:top w:val="none" w:sz="0" w:space="0" w:color="auto"/>
            <w:left w:val="none" w:sz="0" w:space="0" w:color="auto"/>
            <w:bottom w:val="none" w:sz="0" w:space="0" w:color="auto"/>
            <w:right w:val="none" w:sz="0" w:space="0" w:color="auto"/>
          </w:divBdr>
        </w:div>
      </w:divsChild>
    </w:div>
    <w:div w:id="949510172">
      <w:bodyDiv w:val="1"/>
      <w:marLeft w:val="0"/>
      <w:marRight w:val="0"/>
      <w:marTop w:val="0"/>
      <w:marBottom w:val="0"/>
      <w:divBdr>
        <w:top w:val="none" w:sz="0" w:space="0" w:color="auto"/>
        <w:left w:val="none" w:sz="0" w:space="0" w:color="auto"/>
        <w:bottom w:val="none" w:sz="0" w:space="0" w:color="auto"/>
        <w:right w:val="none" w:sz="0" w:space="0" w:color="auto"/>
      </w:divBdr>
    </w:div>
    <w:div w:id="968899890">
      <w:bodyDiv w:val="1"/>
      <w:marLeft w:val="0"/>
      <w:marRight w:val="0"/>
      <w:marTop w:val="0"/>
      <w:marBottom w:val="0"/>
      <w:divBdr>
        <w:top w:val="none" w:sz="0" w:space="0" w:color="auto"/>
        <w:left w:val="none" w:sz="0" w:space="0" w:color="auto"/>
        <w:bottom w:val="none" w:sz="0" w:space="0" w:color="auto"/>
        <w:right w:val="none" w:sz="0" w:space="0" w:color="auto"/>
      </w:divBdr>
      <w:divsChild>
        <w:div w:id="560870149">
          <w:marLeft w:val="0"/>
          <w:marRight w:val="0"/>
          <w:marTop w:val="0"/>
          <w:marBottom w:val="0"/>
          <w:divBdr>
            <w:top w:val="none" w:sz="0" w:space="0" w:color="auto"/>
            <w:left w:val="none" w:sz="0" w:space="0" w:color="auto"/>
            <w:bottom w:val="none" w:sz="0" w:space="0" w:color="auto"/>
            <w:right w:val="none" w:sz="0" w:space="0" w:color="auto"/>
          </w:divBdr>
        </w:div>
        <w:div w:id="1619294758">
          <w:marLeft w:val="0"/>
          <w:marRight w:val="0"/>
          <w:marTop w:val="0"/>
          <w:marBottom w:val="0"/>
          <w:divBdr>
            <w:top w:val="none" w:sz="0" w:space="0" w:color="auto"/>
            <w:left w:val="none" w:sz="0" w:space="0" w:color="auto"/>
            <w:bottom w:val="none" w:sz="0" w:space="0" w:color="auto"/>
            <w:right w:val="none" w:sz="0" w:space="0" w:color="auto"/>
          </w:divBdr>
        </w:div>
      </w:divsChild>
    </w:div>
    <w:div w:id="978533592">
      <w:bodyDiv w:val="1"/>
      <w:marLeft w:val="0"/>
      <w:marRight w:val="0"/>
      <w:marTop w:val="0"/>
      <w:marBottom w:val="0"/>
      <w:divBdr>
        <w:top w:val="none" w:sz="0" w:space="0" w:color="auto"/>
        <w:left w:val="none" w:sz="0" w:space="0" w:color="auto"/>
        <w:bottom w:val="none" w:sz="0" w:space="0" w:color="auto"/>
        <w:right w:val="none" w:sz="0" w:space="0" w:color="auto"/>
      </w:divBdr>
    </w:div>
    <w:div w:id="993341947">
      <w:bodyDiv w:val="1"/>
      <w:marLeft w:val="0"/>
      <w:marRight w:val="0"/>
      <w:marTop w:val="0"/>
      <w:marBottom w:val="0"/>
      <w:divBdr>
        <w:top w:val="none" w:sz="0" w:space="0" w:color="auto"/>
        <w:left w:val="none" w:sz="0" w:space="0" w:color="auto"/>
        <w:bottom w:val="none" w:sz="0" w:space="0" w:color="auto"/>
        <w:right w:val="none" w:sz="0" w:space="0" w:color="auto"/>
      </w:divBdr>
    </w:div>
    <w:div w:id="997539701">
      <w:bodyDiv w:val="1"/>
      <w:marLeft w:val="0"/>
      <w:marRight w:val="0"/>
      <w:marTop w:val="0"/>
      <w:marBottom w:val="0"/>
      <w:divBdr>
        <w:top w:val="none" w:sz="0" w:space="0" w:color="auto"/>
        <w:left w:val="none" w:sz="0" w:space="0" w:color="auto"/>
        <w:bottom w:val="none" w:sz="0" w:space="0" w:color="auto"/>
        <w:right w:val="none" w:sz="0" w:space="0" w:color="auto"/>
      </w:divBdr>
    </w:div>
    <w:div w:id="1014963785">
      <w:bodyDiv w:val="1"/>
      <w:marLeft w:val="0"/>
      <w:marRight w:val="0"/>
      <w:marTop w:val="0"/>
      <w:marBottom w:val="0"/>
      <w:divBdr>
        <w:top w:val="none" w:sz="0" w:space="0" w:color="auto"/>
        <w:left w:val="none" w:sz="0" w:space="0" w:color="auto"/>
        <w:bottom w:val="none" w:sz="0" w:space="0" w:color="auto"/>
        <w:right w:val="none" w:sz="0" w:space="0" w:color="auto"/>
      </w:divBdr>
    </w:div>
    <w:div w:id="1129544751">
      <w:bodyDiv w:val="1"/>
      <w:marLeft w:val="0"/>
      <w:marRight w:val="0"/>
      <w:marTop w:val="0"/>
      <w:marBottom w:val="0"/>
      <w:divBdr>
        <w:top w:val="none" w:sz="0" w:space="0" w:color="auto"/>
        <w:left w:val="none" w:sz="0" w:space="0" w:color="auto"/>
        <w:bottom w:val="none" w:sz="0" w:space="0" w:color="auto"/>
        <w:right w:val="none" w:sz="0" w:space="0" w:color="auto"/>
      </w:divBdr>
    </w:div>
    <w:div w:id="1208879525">
      <w:bodyDiv w:val="1"/>
      <w:marLeft w:val="0"/>
      <w:marRight w:val="0"/>
      <w:marTop w:val="0"/>
      <w:marBottom w:val="0"/>
      <w:divBdr>
        <w:top w:val="none" w:sz="0" w:space="0" w:color="auto"/>
        <w:left w:val="none" w:sz="0" w:space="0" w:color="auto"/>
        <w:bottom w:val="none" w:sz="0" w:space="0" w:color="auto"/>
        <w:right w:val="none" w:sz="0" w:space="0" w:color="auto"/>
      </w:divBdr>
    </w:div>
    <w:div w:id="1245989270">
      <w:bodyDiv w:val="1"/>
      <w:marLeft w:val="0"/>
      <w:marRight w:val="0"/>
      <w:marTop w:val="0"/>
      <w:marBottom w:val="0"/>
      <w:divBdr>
        <w:top w:val="none" w:sz="0" w:space="0" w:color="auto"/>
        <w:left w:val="none" w:sz="0" w:space="0" w:color="auto"/>
        <w:bottom w:val="none" w:sz="0" w:space="0" w:color="auto"/>
        <w:right w:val="none" w:sz="0" w:space="0" w:color="auto"/>
      </w:divBdr>
    </w:div>
    <w:div w:id="1282302254">
      <w:bodyDiv w:val="1"/>
      <w:marLeft w:val="0"/>
      <w:marRight w:val="0"/>
      <w:marTop w:val="0"/>
      <w:marBottom w:val="0"/>
      <w:divBdr>
        <w:top w:val="none" w:sz="0" w:space="0" w:color="auto"/>
        <w:left w:val="none" w:sz="0" w:space="0" w:color="auto"/>
        <w:bottom w:val="none" w:sz="0" w:space="0" w:color="auto"/>
        <w:right w:val="none" w:sz="0" w:space="0" w:color="auto"/>
      </w:divBdr>
    </w:div>
    <w:div w:id="1426725228">
      <w:bodyDiv w:val="1"/>
      <w:marLeft w:val="0"/>
      <w:marRight w:val="0"/>
      <w:marTop w:val="0"/>
      <w:marBottom w:val="0"/>
      <w:divBdr>
        <w:top w:val="none" w:sz="0" w:space="0" w:color="auto"/>
        <w:left w:val="none" w:sz="0" w:space="0" w:color="auto"/>
        <w:bottom w:val="none" w:sz="0" w:space="0" w:color="auto"/>
        <w:right w:val="none" w:sz="0" w:space="0" w:color="auto"/>
      </w:divBdr>
      <w:divsChild>
        <w:div w:id="161512732">
          <w:marLeft w:val="0"/>
          <w:marRight w:val="0"/>
          <w:marTop w:val="0"/>
          <w:marBottom w:val="0"/>
          <w:divBdr>
            <w:top w:val="none" w:sz="0" w:space="0" w:color="auto"/>
            <w:left w:val="none" w:sz="0" w:space="0" w:color="auto"/>
            <w:bottom w:val="none" w:sz="0" w:space="0" w:color="auto"/>
            <w:right w:val="none" w:sz="0" w:space="0" w:color="auto"/>
          </w:divBdr>
        </w:div>
      </w:divsChild>
    </w:div>
    <w:div w:id="1633293937">
      <w:bodyDiv w:val="1"/>
      <w:marLeft w:val="0"/>
      <w:marRight w:val="0"/>
      <w:marTop w:val="0"/>
      <w:marBottom w:val="0"/>
      <w:divBdr>
        <w:top w:val="none" w:sz="0" w:space="0" w:color="auto"/>
        <w:left w:val="none" w:sz="0" w:space="0" w:color="auto"/>
        <w:bottom w:val="none" w:sz="0" w:space="0" w:color="auto"/>
        <w:right w:val="none" w:sz="0" w:space="0" w:color="auto"/>
      </w:divBdr>
    </w:div>
    <w:div w:id="1644310897">
      <w:bodyDiv w:val="1"/>
      <w:marLeft w:val="0"/>
      <w:marRight w:val="0"/>
      <w:marTop w:val="0"/>
      <w:marBottom w:val="0"/>
      <w:divBdr>
        <w:top w:val="none" w:sz="0" w:space="0" w:color="auto"/>
        <w:left w:val="none" w:sz="0" w:space="0" w:color="auto"/>
        <w:bottom w:val="none" w:sz="0" w:space="0" w:color="auto"/>
        <w:right w:val="none" w:sz="0" w:space="0" w:color="auto"/>
      </w:divBdr>
    </w:div>
    <w:div w:id="1729527774">
      <w:bodyDiv w:val="1"/>
      <w:marLeft w:val="0"/>
      <w:marRight w:val="0"/>
      <w:marTop w:val="0"/>
      <w:marBottom w:val="0"/>
      <w:divBdr>
        <w:top w:val="none" w:sz="0" w:space="0" w:color="auto"/>
        <w:left w:val="none" w:sz="0" w:space="0" w:color="auto"/>
        <w:bottom w:val="none" w:sz="0" w:space="0" w:color="auto"/>
        <w:right w:val="none" w:sz="0" w:space="0" w:color="auto"/>
      </w:divBdr>
    </w:div>
    <w:div w:id="1745489378">
      <w:bodyDiv w:val="1"/>
      <w:marLeft w:val="0"/>
      <w:marRight w:val="0"/>
      <w:marTop w:val="0"/>
      <w:marBottom w:val="0"/>
      <w:divBdr>
        <w:top w:val="none" w:sz="0" w:space="0" w:color="auto"/>
        <w:left w:val="none" w:sz="0" w:space="0" w:color="auto"/>
        <w:bottom w:val="none" w:sz="0" w:space="0" w:color="auto"/>
        <w:right w:val="none" w:sz="0" w:space="0" w:color="auto"/>
      </w:divBdr>
    </w:div>
    <w:div w:id="1778478501">
      <w:bodyDiv w:val="1"/>
      <w:marLeft w:val="0"/>
      <w:marRight w:val="0"/>
      <w:marTop w:val="0"/>
      <w:marBottom w:val="0"/>
      <w:divBdr>
        <w:top w:val="none" w:sz="0" w:space="0" w:color="auto"/>
        <w:left w:val="none" w:sz="0" w:space="0" w:color="auto"/>
        <w:bottom w:val="none" w:sz="0" w:space="0" w:color="auto"/>
        <w:right w:val="none" w:sz="0" w:space="0" w:color="auto"/>
      </w:divBdr>
    </w:div>
    <w:div w:id="1828979482">
      <w:bodyDiv w:val="1"/>
      <w:marLeft w:val="0"/>
      <w:marRight w:val="0"/>
      <w:marTop w:val="0"/>
      <w:marBottom w:val="0"/>
      <w:divBdr>
        <w:top w:val="none" w:sz="0" w:space="0" w:color="auto"/>
        <w:left w:val="none" w:sz="0" w:space="0" w:color="auto"/>
        <w:bottom w:val="none" w:sz="0" w:space="0" w:color="auto"/>
        <w:right w:val="none" w:sz="0" w:space="0" w:color="auto"/>
      </w:divBdr>
    </w:div>
    <w:div w:id="1846047419">
      <w:bodyDiv w:val="1"/>
      <w:marLeft w:val="0"/>
      <w:marRight w:val="0"/>
      <w:marTop w:val="0"/>
      <w:marBottom w:val="0"/>
      <w:divBdr>
        <w:top w:val="none" w:sz="0" w:space="0" w:color="auto"/>
        <w:left w:val="none" w:sz="0" w:space="0" w:color="auto"/>
        <w:bottom w:val="none" w:sz="0" w:space="0" w:color="auto"/>
        <w:right w:val="none" w:sz="0" w:space="0" w:color="auto"/>
      </w:divBdr>
    </w:div>
    <w:div w:id="1892768868">
      <w:bodyDiv w:val="1"/>
      <w:marLeft w:val="0"/>
      <w:marRight w:val="0"/>
      <w:marTop w:val="0"/>
      <w:marBottom w:val="0"/>
      <w:divBdr>
        <w:top w:val="none" w:sz="0" w:space="0" w:color="auto"/>
        <w:left w:val="none" w:sz="0" w:space="0" w:color="auto"/>
        <w:bottom w:val="none" w:sz="0" w:space="0" w:color="auto"/>
        <w:right w:val="none" w:sz="0" w:space="0" w:color="auto"/>
      </w:divBdr>
    </w:div>
    <w:div w:id="1893534837">
      <w:bodyDiv w:val="1"/>
      <w:marLeft w:val="0"/>
      <w:marRight w:val="0"/>
      <w:marTop w:val="0"/>
      <w:marBottom w:val="0"/>
      <w:divBdr>
        <w:top w:val="none" w:sz="0" w:space="0" w:color="auto"/>
        <w:left w:val="none" w:sz="0" w:space="0" w:color="auto"/>
        <w:bottom w:val="none" w:sz="0" w:space="0" w:color="auto"/>
        <w:right w:val="none" w:sz="0" w:space="0" w:color="auto"/>
      </w:divBdr>
      <w:divsChild>
        <w:div w:id="702360295">
          <w:marLeft w:val="0"/>
          <w:marRight w:val="0"/>
          <w:marTop w:val="0"/>
          <w:marBottom w:val="0"/>
          <w:divBdr>
            <w:top w:val="none" w:sz="0" w:space="0" w:color="auto"/>
            <w:left w:val="none" w:sz="0" w:space="0" w:color="auto"/>
            <w:bottom w:val="none" w:sz="0" w:space="0" w:color="auto"/>
            <w:right w:val="none" w:sz="0" w:space="0" w:color="auto"/>
          </w:divBdr>
        </w:div>
      </w:divsChild>
    </w:div>
    <w:div w:id="1971088860">
      <w:bodyDiv w:val="1"/>
      <w:marLeft w:val="0"/>
      <w:marRight w:val="0"/>
      <w:marTop w:val="0"/>
      <w:marBottom w:val="0"/>
      <w:divBdr>
        <w:top w:val="none" w:sz="0" w:space="0" w:color="auto"/>
        <w:left w:val="none" w:sz="0" w:space="0" w:color="auto"/>
        <w:bottom w:val="none" w:sz="0" w:space="0" w:color="auto"/>
        <w:right w:val="none" w:sz="0" w:space="0" w:color="auto"/>
      </w:divBdr>
    </w:div>
    <w:div w:id="2024429359">
      <w:bodyDiv w:val="1"/>
      <w:marLeft w:val="0"/>
      <w:marRight w:val="0"/>
      <w:marTop w:val="0"/>
      <w:marBottom w:val="0"/>
      <w:divBdr>
        <w:top w:val="none" w:sz="0" w:space="0" w:color="auto"/>
        <w:left w:val="none" w:sz="0" w:space="0" w:color="auto"/>
        <w:bottom w:val="none" w:sz="0" w:space="0" w:color="auto"/>
        <w:right w:val="none" w:sz="0" w:space="0" w:color="auto"/>
      </w:divBdr>
    </w:div>
    <w:div w:id="2065059056">
      <w:bodyDiv w:val="1"/>
      <w:marLeft w:val="0"/>
      <w:marRight w:val="0"/>
      <w:marTop w:val="0"/>
      <w:marBottom w:val="0"/>
      <w:divBdr>
        <w:top w:val="none" w:sz="0" w:space="0" w:color="auto"/>
        <w:left w:val="none" w:sz="0" w:space="0" w:color="auto"/>
        <w:bottom w:val="none" w:sz="0" w:space="0" w:color="auto"/>
        <w:right w:val="none" w:sz="0" w:space="0" w:color="auto"/>
      </w:divBdr>
    </w:div>
    <w:div w:id="2075198259">
      <w:bodyDiv w:val="1"/>
      <w:marLeft w:val="0"/>
      <w:marRight w:val="0"/>
      <w:marTop w:val="0"/>
      <w:marBottom w:val="0"/>
      <w:divBdr>
        <w:top w:val="none" w:sz="0" w:space="0" w:color="auto"/>
        <w:left w:val="none" w:sz="0" w:space="0" w:color="auto"/>
        <w:bottom w:val="none" w:sz="0" w:space="0" w:color="auto"/>
        <w:right w:val="none" w:sz="0" w:space="0" w:color="auto"/>
      </w:divBdr>
    </w:div>
    <w:div w:id="210075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uaf.edu/toolik/handbook/shipping-transportation.php" TargetMode="External" Id="rId26" /><Relationship Type="http://schemas.microsoft.com/office/2018/08/relationships/commentsExtensible" Target="commentsExtensible.xml" Id="rId21" /><Relationship Type="http://schemas.openxmlformats.org/officeDocument/2006/relationships/hyperlink" Target="https://app.box.com/file/1363450633687" TargetMode="External" Id="rId42" /><Relationship Type="http://schemas.openxmlformats.org/officeDocument/2006/relationships/hyperlink" Target="https://www.campbellsci.com/107" TargetMode="External" Id="rId47" /><Relationship Type="http://schemas.openxmlformats.org/officeDocument/2006/relationships/image" Target="media/image19.png" Id="rId63" /><Relationship Type="http://schemas.openxmlformats.org/officeDocument/2006/relationships/hyperlink" Target="mailto:ayoung55@alaska.edu" TargetMode="External" Id="rId68" /><Relationship Type="http://schemas.openxmlformats.org/officeDocument/2006/relationships/hyperlink" Target="https://quizlet.com/709176632/arctic-plants-4-team-vole-flash-cards/?x=1jqt" TargetMode="External" Id="rId16" /><Relationship Type="http://schemas.openxmlformats.org/officeDocument/2006/relationships/hyperlink" Target="https://www.uaf.edu/toolik/handbook/camp-life.php" TargetMode="External" Id="rId11" /><Relationship Type="http://schemas.openxmlformats.org/officeDocument/2006/relationships/hyperlink" Target="https://app.box.com/notes/1883212242993" TargetMode="External" Id="rId24" /><Relationship Type="http://schemas.openxmlformats.org/officeDocument/2006/relationships/header" Target="header2.xml" Id="rId32" /><Relationship Type="http://schemas.openxmlformats.org/officeDocument/2006/relationships/image" Target="media/image6.png" Id="rId37" /><Relationship Type="http://schemas.openxmlformats.org/officeDocument/2006/relationships/hyperlink" Target="https://app.box.com/file/1237928367817" TargetMode="External" Id="rId40" /><Relationship Type="http://schemas.openxmlformats.org/officeDocument/2006/relationships/image" Target="media/image10.jpeg" Id="rId45" /><Relationship Type="http://schemas.openxmlformats.org/officeDocument/2006/relationships/hyperlink" Target="https://app.box.com/file/1237928164095" TargetMode="External" Id="rId53" /><Relationship Type="http://schemas.openxmlformats.org/officeDocument/2006/relationships/hyperlink" Target="https://app.box.com/folder/212454585497" TargetMode="External" Id="rId58" /><Relationship Type="http://schemas.openxmlformats.org/officeDocument/2006/relationships/hyperlink" Target="https://www.uaf.edu/toolik/edc/about/services.php" TargetMode="External" Id="rId66" /><Relationship Type="http://schemas.openxmlformats.org/officeDocument/2006/relationships/header" Target="header4.xml" Id="rId74" /><Relationship Type="http://schemas.openxmlformats.org/officeDocument/2006/relationships/webSettings" Target="webSettings.xml" Id="rId5" /><Relationship Type="http://schemas.openxmlformats.org/officeDocument/2006/relationships/image" Target="media/image17.png" Id="rId61" /><Relationship Type="http://schemas.microsoft.com/office/2011/relationships/commentsExtended" Target="commentsExtended.xml" Id="rId19" /><Relationship Type="http://schemas.openxmlformats.org/officeDocument/2006/relationships/hyperlink" Target="https://www.uaf.edu/toolik/edc/guides/plant-guide.php" TargetMode="External" Id="rId14" /><Relationship Type="http://schemas.openxmlformats.org/officeDocument/2006/relationships/hyperlink" Target="https://www.uaf.edu/toolik/handbook/shipping-transportation.php" TargetMode="External" Id="rId27" /><Relationship Type="http://schemas.openxmlformats.org/officeDocument/2006/relationships/header" Target="header1.xml" Id="rId30" /><Relationship Type="http://schemas.openxmlformats.org/officeDocument/2006/relationships/image" Target="media/image5.png" Id="rId35" /><Relationship Type="http://schemas.openxmlformats.org/officeDocument/2006/relationships/image" Target="media/image9.png" Id="rId43" /><Relationship Type="http://schemas.openxmlformats.org/officeDocument/2006/relationships/image" Target="media/image12.png" Id="rId48" /><Relationship Type="http://schemas.openxmlformats.org/officeDocument/2006/relationships/image" Target="media/image14.png" Id="rId56" /><Relationship Type="http://schemas.openxmlformats.org/officeDocument/2006/relationships/image" Target="media/image20.png" Id="rId64" /><Relationship Type="http://schemas.openxmlformats.org/officeDocument/2006/relationships/image" Target="media/image22.png" Id="rId69" /><Relationship Type="http://schemas.microsoft.com/office/2011/relationships/people" Target="people.xml" Id="rId77" /><Relationship Type="http://schemas.openxmlformats.org/officeDocument/2006/relationships/hyperlink" Target="https://lternet.edu/" TargetMode="External" Id="rId8" /><Relationship Type="http://schemas.openxmlformats.org/officeDocument/2006/relationships/image" Target="media/image13.jpeg" Id="rId51" /><Relationship Type="http://schemas.openxmlformats.org/officeDocument/2006/relationships/header" Target="header3.xml" Id="rId72" /><Relationship Type="http://schemas.openxmlformats.org/officeDocument/2006/relationships/styles" Target="styles.xml" Id="rId3" /><Relationship Type="http://schemas.openxmlformats.org/officeDocument/2006/relationships/hyperlink" Target="https://www.uaf.edu/toolik/handbook/facilities/camp-map.php" TargetMode="External" Id="rId12" /><Relationship Type="http://schemas.openxmlformats.org/officeDocument/2006/relationships/hyperlink" Target="https://docs.google.com/presentation/d/1aM0x87MKhG4rN_NwofKiC2dyFIFwdZsshV3ruQbzimc/edit" TargetMode="External" Id="rId17" /><Relationship Type="http://schemas.openxmlformats.org/officeDocument/2006/relationships/hyperlink" Target="https://columbiauniversity.zoom.us/j/96088799164?pwd=RTVaSi9PVW5vUjM3MEJ4NW1LUWtqQT09" TargetMode="External" Id="rId25" /><Relationship Type="http://schemas.openxmlformats.org/officeDocument/2006/relationships/footer" Target="footer2.xml" Id="rId33" /><Relationship Type="http://schemas.openxmlformats.org/officeDocument/2006/relationships/hyperlink" Target="https://app.box.com/file/1237928360617" TargetMode="External" Id="rId38" /><Relationship Type="http://schemas.openxmlformats.org/officeDocument/2006/relationships/image" Target="media/image11.png" Id="rId46" /><Relationship Type="http://schemas.openxmlformats.org/officeDocument/2006/relationships/hyperlink" Target="https://app.box.com/file/1237893903921" TargetMode="External" Id="rId59" /><Relationship Type="http://schemas.openxmlformats.org/officeDocument/2006/relationships/hyperlink" Target="https://mytoolik.alaska.edu/support-request-system.php" TargetMode="External" Id="rId67" /><Relationship Type="http://schemas.microsoft.com/office/2016/09/relationships/commentsIds" Target="commentsIds.xml" Id="rId20" /><Relationship Type="http://schemas.openxmlformats.org/officeDocument/2006/relationships/image" Target="media/image8.png" Id="rId41" /><Relationship Type="http://schemas.openxmlformats.org/officeDocument/2006/relationships/hyperlink" Target="https://app.box.com/file/1237928178495" TargetMode="External" Id="rId54" /><Relationship Type="http://schemas.openxmlformats.org/officeDocument/2006/relationships/image" Target="media/image18.png" Id="rId62" /><Relationship Type="http://schemas.openxmlformats.org/officeDocument/2006/relationships/hyperlink" Target="https://app.box.com/s/vpcs9icdbae2n54hkkux1mls2zlx2x0m" TargetMode="External" Id="rId70" /><Relationship Type="http://schemas.openxmlformats.org/officeDocument/2006/relationships/footer" Target="footer4.xm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uaf.edu/toolik/edc/guides/plant-guide.php" TargetMode="External" Id="rId15" /><Relationship Type="http://schemas.openxmlformats.org/officeDocument/2006/relationships/hyperlink" Target="https://app.box.com/file/1237928355817" TargetMode="External" Id="rId36" /><Relationship Type="http://schemas.openxmlformats.org/officeDocument/2006/relationships/hyperlink" Target="https://www.campbellsci.com/cs616-reflectometer" TargetMode="External" Id="rId49" /><Relationship Type="http://schemas.openxmlformats.org/officeDocument/2006/relationships/image" Target="media/image15.png" Id="rId57" /><Relationship Type="http://schemas.openxmlformats.org/officeDocument/2006/relationships/hyperlink" Target="https://arc-lter.ecosystems.mbl.edu/" TargetMode="External" Id="rId10" /><Relationship Type="http://schemas.openxmlformats.org/officeDocument/2006/relationships/footer" Target="footer1.xml" Id="rId31" /><Relationship Type="http://schemas.openxmlformats.org/officeDocument/2006/relationships/hyperlink" Target="https://arc-lter.ecosystems.mbl.edu/arctic-lter-weather-stations" TargetMode="External" Id="rId44" /><Relationship Type="http://schemas.openxmlformats.org/officeDocument/2006/relationships/hyperlink" Target="https://app.box.com/file/1364569945747" TargetMode="External" Id="rId52" /><Relationship Type="http://schemas.openxmlformats.org/officeDocument/2006/relationships/image" Target="media/image16.png" Id="rId60" /><Relationship Type="http://schemas.openxmlformats.org/officeDocument/2006/relationships/image" Target="media/image21.png" Id="rId65" /><Relationship Type="http://schemas.openxmlformats.org/officeDocument/2006/relationships/footer" Target="footer3.xml" Id="rId73" /><Relationship Type="http://schemas.openxmlformats.org/officeDocument/2006/relationships/theme" Target="theme/theme1.xml" Id="rId78" /><Relationship Type="http://schemas.openxmlformats.org/officeDocument/2006/relationships/settings" Target="settings.xml" Id="rId4" /><Relationship Type="http://schemas.openxmlformats.org/officeDocument/2006/relationships/hyperlink" Target="https://www.nsf.gov/" TargetMode="External" Id="rId9" /><Relationship Type="http://schemas.openxmlformats.org/officeDocument/2006/relationships/hyperlink" Target="https://www.uaf.edu/toolik/edc/index.php" TargetMode="External" Id="rId13" /><Relationship Type="http://schemas.openxmlformats.org/officeDocument/2006/relationships/comments" Target="comments.xml" Id="rId18" /><Relationship Type="http://schemas.openxmlformats.org/officeDocument/2006/relationships/image" Target="media/image7.png" Id="rId39" /><Relationship Type="http://schemas.openxmlformats.org/officeDocument/2006/relationships/hyperlink" Target="https://app.box.com/file/1237928363017" TargetMode="External" Id="rId34" /><Relationship Type="http://schemas.openxmlformats.org/officeDocument/2006/relationships/hyperlink" Target="https://mytoolik.alaska.edu/support-request-system.php" TargetMode="External" Id="rId50" /><Relationship Type="http://schemas.openxmlformats.org/officeDocument/2006/relationships/hyperlink" Target="https://drive.google.com/uc?export=download&amp;id=10nLcimt4lkBuAqe5e404z_V3cYgiPFEo" TargetMode="External" Id="rId55" /><Relationship Type="http://schemas.openxmlformats.org/officeDocument/2006/relationships/fontTable" Target="fontTable.xml" Id="rId76" /><Relationship Type="http://schemas.openxmlformats.org/officeDocument/2006/relationships/endnotes" Target="endnotes.xml" Id="rId7" /><Relationship Type="http://schemas.openxmlformats.org/officeDocument/2006/relationships/hyperlink" Target="https://app.box.com/folder/212467315050" TargetMode="External" Id="rId71" /><Relationship Type="http://schemas.openxmlformats.org/officeDocument/2006/relationships/numbering" Target="numbering.xml" Id="rId2" /><Relationship Type="http://schemas.openxmlformats.org/officeDocument/2006/relationships/image" Target="media/image4.png" Id="rId29" /><Relationship Type="http://schemas.openxmlformats.org/officeDocument/2006/relationships/image" Target="/media/image15.png" Id="R4611e3634758481b" /><Relationship Type="http://schemas.openxmlformats.org/officeDocument/2006/relationships/image" Target="/media/image16.png" Id="R193ac91738e84877" /><Relationship Type="http://schemas.openxmlformats.org/officeDocument/2006/relationships/image" Target="/media/image17.png" Id="Raea62d5ce05749c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0A5A3-29B5-48EE-9B51-5149946634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Holy Redeemer High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Elizabeth Min</dc:creator>
  <lastModifiedBy>Amelia Harris</lastModifiedBy>
  <revision>291</revision>
  <dcterms:created xsi:type="dcterms:W3CDTF">2023-11-08T00:41:00.0000000Z</dcterms:created>
  <dcterms:modified xsi:type="dcterms:W3CDTF">2025-06-05T19:06:23.2462956Z</dcterms:modified>
</coreProperties>
</file>